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54" w:rsidRDefault="00CC6825" w:rsidP="00BF5C48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46.9pt;margin-top:473.45pt;width:435.45pt;height:2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9rsQIAALoFAAAOAAAAZHJzL2Uyb0RvYy54bWysVNtunDAQfa/Uf7D8TrgEyILCRsmyVJXS&#10;i5T0A7xgFqtgU9u7kFb9947N7oZNVKlq6wfLl/GZOTPHc30zdi3aU6mY4Bn2LzyMKC9Fxfg2w18e&#10;C2eBkdKEV6QVnGb4iSp8s3z75nroUxqIRrQVlQhAuEqHPsON1n3quqpsaEfUhegph8tayI5o2Mqt&#10;W0kyAHrXuoHnxe4gZNVLUVKl4DSfLvHS4tc1LfWnulZUozbDEJu2s7Tzxszu8pqkW0n6hpWHMMhf&#10;RNERxsHpCSonmqCdZK+gOlZKoUStL0rRuaKuWUktB2Djey/YPDSkp5YLJEf1pzSp/wdbftx/lohV&#10;GY4w4qSDEj3SUaM7MaLYZGfoVQpGDz2Y6RGOocqWqervRflVIS5WDeFbeiulGBpKKojONy/d2dMJ&#10;RxmQzfBBVOCG7LSwQGMtO5M6SAYCdKjS06kyJpQSDqPo0gsSH6MS7oLY8y6DyPog6fF5L5V+R0WH&#10;zCLDEkpv4cn+XmkTDkmPJsYbFwVrW1v+lp8dgOF0As7hqbkzYdhq/ki8ZL1YL0InDOK1E3p57twW&#10;q9CJC/8qyi/z1Sr3fxq/fpg2rKooN26OyvLDP6vcQeOTJk7aUqJllYEzISm53axaifYElF3YcUjI&#10;zMw9D8MmAbi8oOQHoXcXJE4RL66csAgjJ7nyFo7nJ3dJ7IVJmBfnlO4Zp/9OCQ0ZTiKoo6XzW26e&#10;Ha+5kbRjGnpHy7oML05GJDUaXPPKllYT1k7rWSpM+M+pgHIfC20Va0Q6yVWPmxFQjIw3onoC7UoB&#10;ygKBQsODRSPkd4wGaB4ZVt92RFKM2vcc9J/4YWi6zXwj55vNfEN4CVAZ1hhNy5WeOtSul2zbgKfp&#10;x3FxC3+mZlbNz1Edfho0CEvq0MxMB5rvrdVzy13+AgAA//8DAFBLAwQUAAYACAAAACEANrXxFOEA&#10;AAANAQAADwAAAGRycy9kb3ducmV2LnhtbEyPzU7DMBCE70i8g7WVuFGnbZo0IU6FingAChJXJ9nG&#10;Ue11FDs/9OlxT3Db0Y5mvimOi9FswsF1lgRs1hEwpNo2HbUCvj7fnw/AnJfUSG0JBfygg2P5+FDI&#10;vLEzfeB09i0LIeRyKUB53+ecu1qhkW5te6Twu9jBSB/k0PJmkHMIN5pvoyjhRnYUGpTs8aSwvp5H&#10;I6C+jW+HU1dN8y39TqtF6f2FtBBPq+X1BZjHxf+Z4Y4f0KEMTJUdqXFMC9hmu4DuBWRxkgG7OzZJ&#10;nAKrwrXbJzHwsuD/V5S/AAAA//8DAFBLAQItABQABgAIAAAAIQC2gziS/gAAAOEBAAATAAAAAAAA&#10;AAAAAAAAAAAAAABbQ29udGVudF9UeXBlc10ueG1sUEsBAi0AFAAGAAgAAAAhADj9If/WAAAAlAEA&#10;AAsAAAAAAAAAAAAAAAAALwEAAF9yZWxzLy5yZWxzUEsBAi0AFAAGAAgAAAAhAPAVL2uxAgAAugUA&#10;AA4AAAAAAAAAAAAAAAAALgIAAGRycy9lMm9Eb2MueG1sUEsBAi0AFAAGAAgAAAAhADa18RThAAAA&#10;DQEAAA8AAAAAAAAAAAAAAAAACwUAAGRycy9kb3ducmV2LnhtbFBLBQYAAAAABAAEAPMAAAAZBgAA&#10;AAA=&#10;" filled="f" stroked="f">
            <v:textbox inset=",7.2pt,,7.2pt">
              <w:txbxContent>
                <w:p w:rsidR="009157E2" w:rsidRDefault="009157E2" w:rsidP="009157E2">
                  <w:pPr>
                    <w:rPr>
                      <w:color w:val="FFFFFF" w:themeColor="background1"/>
                      <w:sz w:val="32"/>
                    </w:rPr>
                  </w:pPr>
                  <w:r w:rsidRPr="00466B6C">
                    <w:rPr>
                      <w:color w:val="FFFFFF" w:themeColor="background1"/>
                      <w:sz w:val="32"/>
                    </w:rPr>
                    <w:t>Elenco temi trattati</w:t>
                  </w:r>
                </w:p>
                <w:p w:rsidR="000C3912" w:rsidRPr="000C3912" w:rsidRDefault="009157E2" w:rsidP="000C3912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1.</w:t>
                  </w:r>
                  <w:r>
                    <w:rPr>
                      <w:color w:val="FFFFFF" w:themeColor="background1"/>
                      <w:sz w:val="32"/>
                    </w:rPr>
                    <w:tab/>
                  </w:r>
                  <w:r w:rsidR="000C3912" w:rsidRPr="000C3912">
                    <w:rPr>
                      <w:color w:val="FFFFFF" w:themeColor="background1"/>
                      <w:sz w:val="32"/>
                    </w:rPr>
                    <w:t>Didattica Digitale Integrata (DDI)</w:t>
                  </w:r>
                </w:p>
                <w:p w:rsidR="000C3912" w:rsidRPr="000C3912" w:rsidRDefault="000C3912" w:rsidP="000C3912">
                  <w:pPr>
                    <w:rPr>
                      <w:color w:val="FFFFFF" w:themeColor="background1"/>
                      <w:sz w:val="32"/>
                    </w:rPr>
                  </w:pPr>
                  <w:r w:rsidRPr="000C3912">
                    <w:rPr>
                      <w:color w:val="FFFFFF" w:themeColor="background1"/>
                      <w:sz w:val="32"/>
                    </w:rPr>
                    <w:t>2.</w:t>
                  </w:r>
                  <w:r w:rsidRPr="000C3912">
                    <w:rPr>
                      <w:color w:val="FFFFFF" w:themeColor="background1"/>
                      <w:sz w:val="32"/>
                    </w:rPr>
                    <w:tab/>
                    <w:t>Piattaforma Contrattuale ANIEF 2019-21;</w:t>
                  </w:r>
                </w:p>
                <w:p w:rsidR="000C3912" w:rsidRDefault="000C3912" w:rsidP="000C3912">
                  <w:pPr>
                    <w:rPr>
                      <w:color w:val="FFFFFF" w:themeColor="background1"/>
                      <w:sz w:val="32"/>
                    </w:rPr>
                  </w:pPr>
                  <w:r w:rsidRPr="000C3912">
                    <w:rPr>
                      <w:color w:val="FFFFFF" w:themeColor="background1"/>
                      <w:sz w:val="32"/>
                    </w:rPr>
                    <w:t>3.</w:t>
                  </w:r>
                  <w:r w:rsidRPr="000C3912">
                    <w:rPr>
                      <w:color w:val="FFFFFF" w:themeColor="background1"/>
                      <w:sz w:val="32"/>
                    </w:rPr>
                    <w:tab/>
                    <w:t>La sicurezza nelle scuole e lavoratori fragili;</w:t>
                  </w:r>
                </w:p>
                <w:p w:rsidR="009157E2" w:rsidRDefault="000C3912" w:rsidP="000C3912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4</w:t>
                  </w:r>
                  <w:r w:rsidR="009157E2" w:rsidRPr="005A5D3C">
                    <w:rPr>
                      <w:color w:val="FFFFFF" w:themeColor="background1"/>
                      <w:sz w:val="32"/>
                    </w:rPr>
                    <w:t>.</w:t>
                  </w:r>
                  <w:r w:rsidR="009157E2" w:rsidRPr="005A5D3C">
                    <w:rPr>
                      <w:color w:val="FFFFFF" w:themeColor="background1"/>
                      <w:sz w:val="32"/>
                    </w:rPr>
                    <w:tab/>
                  </w:r>
                  <w:r w:rsidR="004D4B31">
                    <w:rPr>
                      <w:color w:val="FFFFFF" w:themeColor="background1"/>
                      <w:sz w:val="32"/>
                    </w:rPr>
                    <w:t>L</w:t>
                  </w:r>
                  <w:r w:rsidR="004E2895">
                    <w:rPr>
                      <w:color w:val="FFFFFF" w:themeColor="background1"/>
                      <w:sz w:val="32"/>
                    </w:rPr>
                    <w:t>e Tavole della G</w:t>
                  </w:r>
                  <w:r w:rsidR="009157E2" w:rsidRPr="005A5D3C">
                    <w:rPr>
                      <w:color w:val="FFFFFF" w:themeColor="background1"/>
                      <w:sz w:val="32"/>
                    </w:rPr>
                    <w:t>iurisprudenza, dieci buoni motivi per chiedere la tutela legale su progressione e ricostruzione di carriera, ferie, mobilità del personale precario e di ruolo.</w:t>
                  </w:r>
                </w:p>
                <w:p w:rsidR="002D6E91" w:rsidRDefault="002D6E91" w:rsidP="009B1AB9">
                  <w:pPr>
                    <w:rPr>
                      <w:b/>
                      <w:color w:val="FFFF00"/>
                      <w:sz w:val="32"/>
                      <w:u w:val="single"/>
                    </w:rPr>
                  </w:pPr>
                </w:p>
                <w:p w:rsidR="009B1AB9" w:rsidRPr="009B1AB9" w:rsidRDefault="00DE2C68" w:rsidP="009B1AB9">
                  <w:pPr>
                    <w:rPr>
                      <w:b/>
                      <w:color w:val="FFFF00"/>
                      <w:sz w:val="32"/>
                      <w:u w:val="single"/>
                    </w:rPr>
                  </w:pPr>
                  <w:r>
                    <w:rPr>
                      <w:b/>
                      <w:color w:val="FFFF00"/>
                      <w:sz w:val="32"/>
                      <w:u w:val="single"/>
                    </w:rPr>
                    <w:t>Link di registrazione</w:t>
                  </w:r>
                  <w:r w:rsidR="00D84E13" w:rsidRPr="00D84E13">
                    <w:rPr>
                      <w:b/>
                      <w:color w:val="FFFF00"/>
                      <w:sz w:val="32"/>
                    </w:rPr>
                    <w:t>https://anief.org/as/IQMM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it-IT"/>
        </w:rPr>
        <w:pict>
          <v:shape id="Casella di testo 2" o:spid="_x0000_s1027" type="#_x0000_t202" style="position:absolute;margin-left:26.95pt;margin-top:315.9pt;width:315.35pt;height:25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tfigIAAB4FAAAOAAAAZHJzL2Uyb0RvYy54bWysVNuO0zAQfUfiHyy/d3Mh6TbRpiu2SxDS&#10;cpEWPmAaO42FYwfbbbog/p2x03a7XCSEyIPj8YzP3M746nrfS7LjxgqtKppcxJRw1Wgm1Kainz7W&#10;swUl1oFiILXiFX3gll4vnz+7GoeSp7rTknFDEETZchwq2jk3lFFkm473YC/0wBUqW216cCiaTcQM&#10;jIjeyyiN43k0asMGoxtuLZ7eTkq6DPhtyxv3vm0td0RWFGNzYTVhXfs1Wl5BuTEwdKI5hAH/EEUP&#10;QqHTE9QtOCBbI36B6kVjtNWtu2h0H+m2FQ0POWA2SfxTNvcdDDzkgsWxw6lM9v/BNu92HwwRrKIZ&#10;JQp6bNEKLJcSCBPEces0SX2VxsGWaHw/oLnb3+g9djtkbIc73Xy2ROlVB2rDXxqjx44DwygTfzM6&#10;uzrhWA+yHt9qhu5g63QA2rem9yXEohBEx249nDrE9440eJjFcZ6kOSUN6l6kRT7Pgwsoj7cHY91r&#10;rnviNxU1yICADrs763w0UB5NvDOrpWC1kDIIZrNeSUN2gGypw3dAf2ImlTdW2l+bEKcTDBJ9eJ0P&#10;N3T/W5GkWXyTFrN6vricZXWWz4rLeDGLk+KmmMdZkd3W332ASVZ2gjGu7oTiRyYm2d91+jATE4cC&#10;F8lY0SLHSoW8/phkHL7fJdkLh4MpRV/RxckISt/YV4ph2lA6EHLaR0/DD1XGGhz/oSqBBr7zEwfc&#10;fr0PvAsc8RRZa/aAvDAa24bNx0cFN502XykZcUArar9swXBK5BuF3CqSLPMTHYQsv0xRMOea9bkG&#10;VINQFXWUTNuVm16B7WDEpkNPRza/RD7WIlDlMaoDi3EIQ06HB8NP+bkcrB6fteUPAAAA//8DAFBL&#10;AwQUAAYACAAAACEACYl78d8AAAAKAQAADwAAAGRycy9kb3ducmV2LnhtbEyPwU7DMAyG70i8Q2Qk&#10;biwdZWWUptPExIUDEgMJjlnjNhWJEyVZV96e7AQ3W/70+/ubzWwNmzDE0ZGA5aIAhtQ5NdIg4OP9&#10;+WYNLCZJShpHKOAHI2zay4tG1sqd6A2nfRpYDqFYSwE6JV9zHjuNVsaF80j51rtgZcprGLgK8pTD&#10;reG3RVFxK0fKH7T0+KSx+94frYBPq0e1C69fvTLT7qXfrvwcvBDXV/P2EVjCOf3BcNbP6tBmp4M7&#10;korMCFiVD5kUUJXLXCED1fquAnY4D+U98Lbh/yu0vwAAAP//AwBQSwECLQAUAAYACAAAACEAtoM4&#10;kv4AAADhAQAAEwAAAAAAAAAAAAAAAAAAAAAAW0NvbnRlbnRfVHlwZXNdLnhtbFBLAQItABQABgAI&#10;AAAAIQA4/SH/1gAAAJQBAAALAAAAAAAAAAAAAAAAAC8BAABfcmVscy8ucmVsc1BLAQItABQABgAI&#10;AAAAIQCiu7tfigIAAB4FAAAOAAAAAAAAAAAAAAAAAC4CAABkcnMvZTJvRG9jLnhtbFBLAQItABQA&#10;BgAIAAAAIQAJiXvx3wAAAAoBAAAPAAAAAAAAAAAAAAAAAOQEAABkcnMvZG93bnJldi54bWxQSwUG&#10;AAAAAAQABADzAAAA8AUAAAAA&#10;" stroked="f">
            <v:textbox style="mso-fit-shape-to-text:t">
              <w:txbxContent>
                <w:p w:rsidR="009157E2" w:rsidRPr="008E2935" w:rsidRDefault="004D4B31" w:rsidP="008E2935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 xml:space="preserve">Scuole </w:t>
                  </w:r>
                  <w:r w:rsidR="00D84E13">
                    <w:rPr>
                      <w:b/>
                      <w:color w:val="0000FF"/>
                      <w:sz w:val="22"/>
                    </w:rPr>
                    <w:t xml:space="preserve">di Caserta </w:t>
                  </w:r>
                  <w:r>
                    <w:rPr>
                      <w:b/>
                      <w:color w:val="0000FF"/>
                      <w:sz w:val="22"/>
                    </w:rPr>
                    <w:t>in elenco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Text Box 3" o:spid="_x0000_s1028" type="#_x0000_t202" style="position:absolute;margin-left:1in;margin-top:414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SksgIAAMAFAAAOAAAAZHJzL2Uyb0RvYy54bWysVG1vmzAQ/j5p/8Hyd8pLSAKopGpDmCZ1&#10;L1K7H+CACdbAZrYT6Kb9951NkpJWk6ZtfED2+fzcPXeP7/pmaBt0oFIxwVPsX3kYUV6IkvFdir88&#10;5k6EkdKEl6QRnKb4iSp8s3r75rrvEhqIWjQllQhAuEr6LsW11l3iuqqoaUvUlegoh8NKyJZo2Mqd&#10;W0rSA3rbuIHnLdxeyLKToqBKgTUbD/HK4lcVLfSnqlJUoybFkJu2f2n/W/N3V9ck2UnS1aw4pkH+&#10;IouWMA5Bz1AZ0QTtJXsF1bJCCiUqfVWI1hVVxQpqOQAb33vB5qEmHbVcoDiqO5dJ/T/Y4uPhs0Ss&#10;TPEMI05aaNEjHTS6EwOamer0nUrA6aEDNz2AGbpsmaruXhRfFeJiXRO+o7dSir6mpITsfHPTnVwd&#10;cZQB2fYfRAlhyF4LCzRUsjWlg2IgQIcuPZ07Y1IpwDiLogW0G6MCzsL50qxNCJKcbndS6XdUtMgs&#10;Uiyh8xadHO6VHl1PLiYYFzlrGrCTpOEXBsAcLRAbrpozk4Vt5o/YizfRJgqdMFhsnNDLMuc2X4fO&#10;IveX82yWrdeZ/9PE9cOkZmVJuQlzEpYf/lnjjhIfJXGWlhINKw2cSUnJ3XbdSHQgIOzcfseCTNzc&#10;yzRsvYDLC0p+EHp3Qezki2jphHk4d+KlFzmeH9/FCy+Mwyy/pHTPOP13SqhPcTwP5qOYfsvNs99r&#10;biRpmYbR0bA2xdHZiSRGghte2tZqwppxPSmFSf+5FNDuU6OtYI1GR7XqYTvYlxGY6EbMW1E+gYKl&#10;AIGBFmHswaIW8jtGPYyQFKtveyIpRs17Dq8g9sPQzJzpRk432+mG8AKgUqwxGpdrPc6pfSfZroZI&#10;47vj4hZeTsWsqJ+zOr43GBOW23GkmTk03Vuv58G7+gUAAP//AwBQSwMEFAAGAAgAAAAhANjnFrPd&#10;AAAACwEAAA8AAABkcnMvZG93bnJldi54bWxMj81OwzAQhO9IvIO1SNyoTdU2IY1ToSIegFKJqxO7&#10;cVR7HcXOD316lhPcZrSj2W/Kw+Idm8wQu4ASnlcCmMEm6A5bCefP96ccWEwKtXIBjYRvE+FQ3d+V&#10;qtBhxg8znVLLqARjoSTYlPqC89hY41Vchd4g3S5h8CqRHVquBzVTuXd8LcSOe9UhfbCqN0drmutp&#10;9BKa2/iWH7t6mm/ZV1Yv1m0v6KR8fFhe98CSWdJfGH7xCR0qYqrDiDoyR36zoS1JQr7OSVAi2+5I&#10;1BJehBDAq5L/31D9AAAA//8DAFBLAQItABQABgAIAAAAIQC2gziS/gAAAOEBAAATAAAAAAAAAAAA&#10;AAAAAAAAAABbQ29udGVudF9UeXBlc10ueG1sUEsBAi0AFAAGAAgAAAAhADj9If/WAAAAlAEAAAsA&#10;AAAAAAAAAAAAAAAALwEAAF9yZWxzLy5yZWxzUEsBAi0AFAAGAAgAAAAhAA4UBKSyAgAAwAUAAA4A&#10;AAAAAAAAAAAAAAAALgIAAGRycy9lMm9Eb2MueG1sUEsBAi0AFAAGAAgAAAAhANjnFrPdAAAACwEA&#10;AA8AAAAAAAAAAAAAAAAADAUAAGRycy9kb3ducmV2LnhtbFBLBQYAAAAABAAEAPMAAAAWBgAAAAA=&#10;" filled="f" stroked="f">
            <v:textbox inset=",7.2pt,,7.2pt">
              <w:txbxContent>
                <w:p w:rsidR="00BF5C48" w:rsidRPr="00AE36CC" w:rsidRDefault="009B1AB9">
                  <w:pPr>
                    <w:rPr>
                      <w:b/>
                      <w:color w:val="FFFFFF" w:themeColor="background1"/>
                      <w:sz w:val="28"/>
                    </w:rPr>
                  </w:pPr>
                  <w:r w:rsidRPr="00AE36CC">
                    <w:rPr>
                      <w:b/>
                      <w:color w:val="FFFFFF" w:themeColor="background1"/>
                      <w:sz w:val="28"/>
                    </w:rPr>
                    <w:t>Prof. G</w:t>
                  </w:r>
                  <w:r w:rsidR="004D4B31">
                    <w:rPr>
                      <w:b/>
                      <w:color w:val="FFFFFF" w:themeColor="background1"/>
                      <w:sz w:val="28"/>
                    </w:rPr>
                    <w:t>.</w:t>
                  </w:r>
                  <w:r w:rsidRPr="00AE36CC">
                    <w:rPr>
                      <w:b/>
                      <w:color w:val="FFFFFF" w:themeColor="background1"/>
                      <w:sz w:val="28"/>
                    </w:rPr>
                    <w:t xml:space="preserve"> Di </w:t>
                  </w:r>
                  <w:proofErr w:type="spellStart"/>
                  <w:r w:rsidRPr="00AE36CC">
                    <w:rPr>
                      <w:b/>
                      <w:color w:val="FFFFFF" w:themeColor="background1"/>
                      <w:sz w:val="28"/>
                    </w:rPr>
                    <w:t>Pascale</w:t>
                  </w:r>
                  <w:r w:rsidR="004D4B31">
                    <w:rPr>
                      <w:b/>
                      <w:color w:val="FFFFFF" w:themeColor="background1"/>
                      <w:sz w:val="28"/>
                    </w:rPr>
                    <w:t>-</w:t>
                  </w:r>
                  <w:proofErr w:type="spellEnd"/>
                  <w:r w:rsidR="004D4B31">
                    <w:rPr>
                      <w:b/>
                      <w:color w:val="FFFFFF" w:themeColor="background1"/>
                      <w:sz w:val="28"/>
                    </w:rPr>
                    <w:t xml:space="preserve"> Prof.ssa </w:t>
                  </w:r>
                  <w:proofErr w:type="spellStart"/>
                  <w:r w:rsidR="004D4B31">
                    <w:rPr>
                      <w:b/>
                      <w:color w:val="FFFFFF" w:themeColor="background1"/>
                      <w:sz w:val="28"/>
                    </w:rPr>
                    <w:t>G.Buonanno</w:t>
                  </w:r>
                  <w:proofErr w:type="spellEnd"/>
                </w:p>
              </w:txbxContent>
            </v:textbox>
            <w10:wrap type="tight"/>
          </v:shape>
        </w:pict>
      </w:r>
      <w:r>
        <w:rPr>
          <w:noProof/>
          <w:lang w:eastAsia="it-IT"/>
        </w:rPr>
        <w:pict>
          <v:shape id="Text Box 2" o:spid="_x0000_s1029" type="#_x0000_t202" style="position:absolute;margin-left:36pt;margin-top:2in;width:52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oTsgIAAMAFAAAOAAAAZHJzL2Uyb0RvYy54bWysVFtvmzAUfp+0/2D5nXKpQwIqqdoQpknd&#10;RWr3AxwwwRrYzHZCumn/fccmSWmrSdM2P1i+HH/n8n0+V9eHrkV7pjSXIsPhRYARE6WsuNhm+MtD&#10;4S0w0oaKirZSsAw/Mo2vl2/fXA19yiLZyLZiCgGI0OnQZ7gxpk99X5cN66i+kD0TcFlL1VEDW7X1&#10;K0UHQO9aPwqC2B+kqnolS6Y1nObjJV46/LpmpflU15oZ1GYYYjNuVm7e2NlfXtF0q2jf8PIYBv2L&#10;KDrKBTg9Q+XUULRT/BVUx0sltazNRSk7X9Y1L5nLAbIJgxfZ3De0Zy4XKI7uz2XS/w+2/Lj/rBCv&#10;MhxhJGgHFD2wg0G38oAiW52h1ykY3fdgZg5wDCy7THV/J8uvGgm5aqjYshul5NAwWkF0oX3pT56O&#10;ONqCbIYPsgI3dGekAzrUqrOlg2IgQAeWHs/M2FBKOIzjKCEBXJVwR2ZzoN65oOnpda+0ecdkh+wi&#10;wwqYd+h0f6eNjYamJxPrTMiCt61jvxXPDsBwPAHf8NTe2SgcmT+SIFkv1gvikSheeyTIc++mWBEv&#10;LsL5LL/MV6s8/Gn9hiRteFUxYd2chBWSPyPuKPFREmdpadnyysLZkLTablatQnsKwi7cOBZkYuY/&#10;D8MVAXJ5kVIYkeA2SrwiXsw9UpCZl8yDhReEyW0SByQhefE8pTsu2L+nhIYMJ7NoNorpt7kFbrzO&#10;jaYdN9A6Wt5leHE2oqmV4FpUjlpDeTuuJ6Ww4T+VAug+Ee0EazU6qtUcNgf3My6tdyvmjaweQcFK&#10;gsBAi9D2YNFI9R2jAVpIhvW3HVUMo/a9gF+QhITYnjPdqOlmM91QUQJUhg1G43Jlxj616xXfNuBp&#10;/HdC3sDPqbkT9VNUx/8GbcLldmxptg9N987qqfEufwEAAP//AwBQSwMEFAAGAAgAAAAhADvCq9jd&#10;AAAACwEAAA8AAABkcnMvZG93bnJldi54bWxMj81OwzAQhO9IvIO1lbhRJ0EkUcimQkU8AAWJqxO7&#10;cVR7HcXOD3163BPcZrSj2W/qw2YNW9TkB0cI6T4BpqhzcqAe4evz/bEE5oMgKYwjhfCjPBya+7ta&#10;VNKt9KGWU+hZLCFfCQQdwlhx7jutrPB7NyqKt7ObrAjRTj2Xk1hjuTU8S5KcWzFQ/KDFqI5adZfT&#10;bBG66/xWHod2Wa/Fd9Fu2jyfySA+7LbXF2BBbeEvDDf8iA5NZGrdTNIzg1BkcUpAyMoyilsgTfOo&#10;WoSnPEmANzX/v6H5BQAA//8DAFBLAQItABQABgAIAAAAIQC2gziS/gAAAOEBAAATAAAAAAAAAAAA&#10;AAAAAAAAAABbQ29udGVudF9UeXBlc10ueG1sUEsBAi0AFAAGAAgAAAAhADj9If/WAAAAlAEAAAsA&#10;AAAAAAAAAAAAAAAALwEAAF9yZWxzLy5yZWxzUEsBAi0AFAAGAAgAAAAhACkcmhOyAgAAwAUAAA4A&#10;AAAAAAAAAAAAAAAALgIAAGRycy9lMm9Eb2MueG1sUEsBAi0AFAAGAAgAAAAhADvCq9jdAAAACwEA&#10;AA8AAAAAAAAAAAAAAAAADAUAAGRycy9kb3ducmV2LnhtbFBLBQYAAAAABAAEAPMAAAAWBgAAAAA=&#10;" filled="f" stroked="f">
            <v:textbox inset=",7.2pt,,7.2pt">
              <w:txbxContent>
                <w:p w:rsidR="00BF5C48" w:rsidRPr="00BF5C48" w:rsidRDefault="00D84E13" w:rsidP="00BF5C48">
                  <w:pPr>
                    <w:jc w:val="center"/>
                    <w:rPr>
                      <w:b/>
                      <w:color w:val="0000FF"/>
                      <w:sz w:val="32"/>
                    </w:rPr>
                  </w:pPr>
                  <w:r>
                    <w:rPr>
                      <w:b/>
                      <w:color w:val="0000FF"/>
                      <w:sz w:val="32"/>
                    </w:rPr>
                    <w:t>27Gennaio</w:t>
                  </w:r>
                  <w:r w:rsidR="009B1AB9">
                    <w:rPr>
                      <w:b/>
                      <w:color w:val="0000FF"/>
                      <w:sz w:val="32"/>
                    </w:rPr>
                    <w:t xml:space="preserve"> 202</w:t>
                  </w:r>
                  <w:r>
                    <w:rPr>
                      <w:b/>
                      <w:color w:val="0000FF"/>
                      <w:sz w:val="32"/>
                    </w:rPr>
                    <w:t>1</w:t>
                  </w:r>
                  <w:r w:rsidR="009B1AB9">
                    <w:rPr>
                      <w:b/>
                      <w:color w:val="0000FF"/>
                      <w:sz w:val="32"/>
                    </w:rPr>
                    <w:t xml:space="preserve"> dalle ore </w:t>
                  </w:r>
                  <w:r w:rsidR="004D4B31">
                    <w:rPr>
                      <w:b/>
                      <w:color w:val="0000FF"/>
                      <w:sz w:val="32"/>
                    </w:rPr>
                    <w:t>8</w:t>
                  </w:r>
                  <w:r w:rsidR="0010439E">
                    <w:rPr>
                      <w:b/>
                      <w:color w:val="0000FF"/>
                      <w:sz w:val="32"/>
                    </w:rPr>
                    <w:t>,</w:t>
                  </w:r>
                  <w:r w:rsidR="004D4B31">
                    <w:rPr>
                      <w:b/>
                      <w:color w:val="0000FF"/>
                      <w:sz w:val="32"/>
                    </w:rPr>
                    <w:t>3</w:t>
                  </w:r>
                  <w:r w:rsidR="0010439E">
                    <w:rPr>
                      <w:b/>
                      <w:color w:val="0000FF"/>
                      <w:sz w:val="32"/>
                    </w:rPr>
                    <w:t>0</w:t>
                  </w:r>
                  <w:r w:rsidR="009B1AB9">
                    <w:rPr>
                      <w:b/>
                      <w:color w:val="0000FF"/>
                      <w:sz w:val="32"/>
                    </w:rPr>
                    <w:t xml:space="preserve"> -1</w:t>
                  </w:r>
                  <w:r w:rsidR="004D4B31">
                    <w:rPr>
                      <w:b/>
                      <w:color w:val="0000FF"/>
                      <w:sz w:val="32"/>
                    </w:rPr>
                    <w:t>0</w:t>
                  </w:r>
                  <w:r w:rsidR="009B1AB9">
                    <w:rPr>
                      <w:b/>
                      <w:color w:val="0000FF"/>
                      <w:sz w:val="32"/>
                    </w:rPr>
                    <w:t>.</w:t>
                  </w:r>
                  <w:r w:rsidR="004D4B31">
                    <w:rPr>
                      <w:b/>
                      <w:color w:val="0000FF"/>
                      <w:sz w:val="32"/>
                    </w:rPr>
                    <w:t>3</w:t>
                  </w:r>
                  <w:r w:rsidR="009B1AB9">
                    <w:rPr>
                      <w:b/>
                      <w:color w:val="0000FF"/>
                      <w:sz w:val="32"/>
                    </w:rPr>
                    <w:t>0</w:t>
                  </w:r>
                </w:p>
              </w:txbxContent>
            </v:textbox>
            <w10:wrap type="tight"/>
          </v:shape>
        </w:pict>
      </w:r>
      <w:bookmarkStart w:id="0" w:name="_GoBack"/>
      <w:r w:rsidR="00BF5C48">
        <w:rPr>
          <w:noProof/>
          <w:lang w:eastAsia="it-IT"/>
        </w:rPr>
        <w:drawing>
          <wp:inline distT="0" distB="0" distL="0" distR="0">
            <wp:extent cx="7559675" cy="10696575"/>
            <wp:effectExtent l="25400" t="0" r="9525" b="0"/>
            <wp:docPr id="1" name="Immagine 1" descr="Macintosh HD:Users:i-mac002:Desktop:a4 assemblea sindacale generi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-mac002:Desktop:a4 assemblea sindacale generic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13C54" w:rsidSect="00BF5C48">
      <w:pgSz w:w="1190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766C"/>
    <w:multiLevelType w:val="hybridMultilevel"/>
    <w:tmpl w:val="B6E88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BF5C48"/>
    <w:rsid w:val="00046E47"/>
    <w:rsid w:val="000C3912"/>
    <w:rsid w:val="0010439E"/>
    <w:rsid w:val="00125344"/>
    <w:rsid w:val="001C7CA3"/>
    <w:rsid w:val="00237955"/>
    <w:rsid w:val="002D6E91"/>
    <w:rsid w:val="0038464B"/>
    <w:rsid w:val="00422AA8"/>
    <w:rsid w:val="0045119E"/>
    <w:rsid w:val="004D4B31"/>
    <w:rsid w:val="004E2895"/>
    <w:rsid w:val="00524B62"/>
    <w:rsid w:val="006401E8"/>
    <w:rsid w:val="008E2935"/>
    <w:rsid w:val="009157E2"/>
    <w:rsid w:val="00982100"/>
    <w:rsid w:val="009B1AB9"/>
    <w:rsid w:val="009E05F1"/>
    <w:rsid w:val="00A133BF"/>
    <w:rsid w:val="00A951D4"/>
    <w:rsid w:val="00AE36CC"/>
    <w:rsid w:val="00BF5C48"/>
    <w:rsid w:val="00CC6825"/>
    <w:rsid w:val="00D84E13"/>
    <w:rsid w:val="00DE2C68"/>
    <w:rsid w:val="00EC5ED8"/>
    <w:rsid w:val="00FB05A6"/>
    <w:rsid w:val="00FB10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36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1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EUROSOFIA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maiorisi</cp:lastModifiedBy>
  <cp:revision>2</cp:revision>
  <cp:lastPrinted>2021-01-07T11:08:00Z</cp:lastPrinted>
  <dcterms:created xsi:type="dcterms:W3CDTF">2021-01-21T08:43:00Z</dcterms:created>
  <dcterms:modified xsi:type="dcterms:W3CDTF">2021-01-21T08:43:00Z</dcterms:modified>
</cp:coreProperties>
</file>