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A0" w:rsidRDefault="00CD2F6A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-487680</wp:posOffset>
            </wp:positionV>
            <wp:extent cx="4619625" cy="1012190"/>
            <wp:effectExtent l="19050" t="0" r="9525" b="0"/>
            <wp:wrapTight wrapText="bothSides">
              <wp:wrapPolygon edited="0">
                <wp:start x="-89" y="0"/>
                <wp:lineTo x="-89" y="21139"/>
                <wp:lineTo x="21645" y="21139"/>
                <wp:lineTo x="21645" y="0"/>
                <wp:lineTo x="-8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2DB" w:rsidRDefault="00FF42DB"/>
    <w:p w:rsidR="007B18DF" w:rsidRDefault="007B18DF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655D70" w:rsidRDefault="00655D70" w:rsidP="0097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F84616" w:rsidRPr="005E6274" w:rsidRDefault="00F84616" w:rsidP="00F8461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  <w:r>
        <w:t xml:space="preserve">       </w:t>
      </w:r>
      <w:r w:rsidRPr="005E6274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</w:t>
      </w:r>
      <w:r w:rsidRPr="005E6274">
        <w:rPr>
          <w:rFonts w:ascii="Tahoma" w:hAnsi="Tahoma" w:cs="Tahoma"/>
          <w:b/>
          <w:smallCaps/>
          <w:color w:val="000080"/>
          <w:sz w:val="40"/>
          <w:szCs w:val="40"/>
        </w:rPr>
        <w:t xml:space="preserve">   </w:t>
      </w:r>
      <w:r w:rsidRPr="005E6274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Tecnico</w:t>
      </w:r>
      <w:r w:rsidRPr="005E6274">
        <w:rPr>
          <w:rFonts w:ascii="Tahoma" w:hAnsi="Tahoma" w:cs="Tahoma"/>
          <w:b/>
          <w:smallCaps/>
          <w:color w:val="000080"/>
          <w:sz w:val="40"/>
          <w:szCs w:val="40"/>
        </w:rPr>
        <w:t xml:space="preserve">   </w:t>
      </w:r>
      <w:r w:rsidRPr="005E6274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Industriale</w:t>
      </w:r>
    </w:p>
    <w:p w:rsidR="0076441C" w:rsidRDefault="00CD2F6A" w:rsidP="00134D93">
      <w:pPr>
        <w:spacing w:line="240" w:lineRule="auto"/>
        <w:jc w:val="center"/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</w:pPr>
      <w:r>
        <w:rPr>
          <w:rFonts w:ascii="Browallia New" w:hAnsi="Browallia New" w:cs="Browallia New"/>
          <w:b/>
          <w:i/>
          <w:smallCaps/>
          <w:noProof/>
          <w:color w:val="FF0000"/>
          <w:spacing w:val="2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8890</wp:posOffset>
            </wp:positionV>
            <wp:extent cx="1119505" cy="1143000"/>
            <wp:effectExtent l="19050" t="0" r="4445" b="0"/>
            <wp:wrapNone/>
            <wp:docPr id="13" name="Immagine 13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616" w:rsidRPr="0055235D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F84616" w:rsidRDefault="00134D93" w:rsidP="00134D93">
      <w:pPr>
        <w:spacing w:line="240" w:lineRule="auto"/>
        <w:jc w:val="center"/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</w:pPr>
      <w:r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C</w:t>
      </w:r>
      <w:r w:rsidR="00F84616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aserta</w:t>
      </w:r>
    </w:p>
    <w:p w:rsidR="0095252F" w:rsidRDefault="00EB7D97" w:rsidP="0095252F">
      <w:pPr>
        <w:pStyle w:val="Default"/>
      </w:pPr>
      <w:r>
        <w:t>prot.n.16</w:t>
      </w:r>
      <w:r w:rsidR="0095252F">
        <w:t xml:space="preserve">6/c12   </w:t>
      </w:r>
      <w:r>
        <w:t xml:space="preserve"> del 9 gennaio 2013</w:t>
      </w:r>
    </w:p>
    <w:p w:rsidR="00EB7D97" w:rsidRPr="0095252F" w:rsidRDefault="00EB7D97" w:rsidP="0095252F">
      <w:pPr>
        <w:pStyle w:val="Default"/>
      </w:pPr>
      <w:proofErr w:type="spellStart"/>
      <w:r w:rsidRPr="00EB7D97">
        <w:rPr>
          <w:rFonts w:asciiTheme="majorHAnsi" w:hAnsiTheme="majorHAnsi" w:cs="Browallia New"/>
          <w:b/>
          <w:i/>
          <w:smallCaps/>
          <w:spacing w:val="20"/>
          <w:sz w:val="32"/>
          <w:szCs w:val="32"/>
        </w:rPr>
        <w:t>cig</w:t>
      </w:r>
      <w:proofErr w:type="spellEnd"/>
      <w:r w:rsidRPr="00EB7D97">
        <w:rPr>
          <w:rFonts w:asciiTheme="majorHAnsi" w:hAnsiTheme="majorHAnsi" w:cs="Browallia New"/>
          <w:b/>
          <w:i/>
          <w:smallCaps/>
          <w:spacing w:val="20"/>
          <w:sz w:val="32"/>
          <w:szCs w:val="32"/>
        </w:rPr>
        <w:t xml:space="preserve"> zb907ccd6a</w:t>
      </w:r>
    </w:p>
    <w:p w:rsidR="00EB7D97" w:rsidRDefault="00EB7D97" w:rsidP="00655D70">
      <w:pPr>
        <w:pStyle w:val="Default"/>
      </w:pPr>
    </w:p>
    <w:p w:rsidR="00EB7D97" w:rsidRDefault="00EB7D97" w:rsidP="00655D70">
      <w:pPr>
        <w:pStyle w:val="Default"/>
      </w:pPr>
    </w:p>
    <w:p w:rsidR="00655D70" w:rsidRPr="00597056" w:rsidRDefault="00655D7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7056">
        <w:rPr>
          <w:rFonts w:ascii="Times New Roman" w:hAnsi="Times New Roman"/>
          <w:b/>
          <w:bCs/>
          <w:sz w:val="24"/>
          <w:szCs w:val="24"/>
        </w:rPr>
        <w:t>POR Campania FSE 2007-2013 - Asse IV - Capitale Umano</w:t>
      </w:r>
    </w:p>
    <w:p w:rsidR="00655D70" w:rsidRPr="00597056" w:rsidRDefault="00BC241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Obiettivo Specifico: 2</w:t>
      </w:r>
      <w:r w:rsidR="00655D70" w:rsidRPr="005970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D70" w:rsidRPr="00597056">
        <w:rPr>
          <w:rFonts w:ascii="Times New Roman" w:hAnsi="Times New Roman"/>
          <w:bCs/>
          <w:sz w:val="24"/>
          <w:szCs w:val="24"/>
        </w:rPr>
        <w:t>“Aumentare la partecipazione all’apprendimento permanente, anche attraverso provvedimenti intesi a ridurre l’abbandono scolastico e le disparità di genere rispetto alle materie”</w:t>
      </w:r>
    </w:p>
    <w:p w:rsidR="00655D70" w:rsidRPr="00597056" w:rsidRDefault="00655D7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7056">
        <w:rPr>
          <w:rFonts w:ascii="Times New Roman" w:hAnsi="Times New Roman"/>
          <w:b/>
          <w:bCs/>
          <w:sz w:val="24"/>
          <w:szCs w:val="24"/>
        </w:rPr>
        <w:t xml:space="preserve">Obiettivo Operativo: 2 </w:t>
      </w:r>
      <w:r w:rsidRPr="00597056">
        <w:rPr>
          <w:rFonts w:ascii="Times New Roman" w:hAnsi="Times New Roman"/>
          <w:bCs/>
          <w:sz w:val="24"/>
          <w:szCs w:val="24"/>
        </w:rPr>
        <w:t>“Migliorare le caratteristiche, l’attrattività, nonché l’accessibilità, dell’offerta di formazione per gli adulti in particolare nel settore della ricerca e dell’innovazione”</w:t>
      </w:r>
    </w:p>
    <w:p w:rsidR="00655D70" w:rsidRPr="00597056" w:rsidRDefault="00655D7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b/>
          <w:iCs/>
          <w:sz w:val="24"/>
          <w:szCs w:val="24"/>
        </w:rPr>
        <w:t>Macrotipologia di azione</w:t>
      </w:r>
      <w:r w:rsidRPr="00597056">
        <w:rPr>
          <w:rFonts w:ascii="Times New Roman" w:hAnsi="Times New Roman"/>
          <w:sz w:val="24"/>
          <w:szCs w:val="24"/>
        </w:rPr>
        <w:t>: Azioni dirette a favore dei genitori degli studenti degli Istituti Superiori Statali della Campania</w:t>
      </w:r>
    </w:p>
    <w:p w:rsidR="00655D70" w:rsidRPr="00597056" w:rsidRDefault="00655D7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b/>
          <w:iCs/>
          <w:sz w:val="24"/>
          <w:szCs w:val="24"/>
        </w:rPr>
        <w:t>Tipologia di intervento</w:t>
      </w:r>
      <w:r w:rsidRPr="00597056">
        <w:rPr>
          <w:rFonts w:ascii="Times New Roman" w:hAnsi="Times New Roman"/>
          <w:b/>
          <w:sz w:val="24"/>
          <w:szCs w:val="24"/>
        </w:rPr>
        <w:t xml:space="preserve">: </w:t>
      </w:r>
      <w:r w:rsidRPr="00597056">
        <w:rPr>
          <w:rFonts w:ascii="Times New Roman" w:hAnsi="Times New Roman"/>
          <w:sz w:val="24"/>
          <w:szCs w:val="24"/>
        </w:rPr>
        <w:t xml:space="preserve">Educazione degli Adulti/ </w:t>
      </w:r>
      <w:proofErr w:type="spellStart"/>
      <w:r w:rsidRPr="00597056">
        <w:rPr>
          <w:rFonts w:ascii="Times New Roman" w:hAnsi="Times New Roman"/>
          <w:sz w:val="24"/>
          <w:szCs w:val="24"/>
        </w:rPr>
        <w:t>Lifelong</w:t>
      </w:r>
      <w:proofErr w:type="spellEnd"/>
      <w:r w:rsidRPr="00597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056">
        <w:rPr>
          <w:rFonts w:ascii="Times New Roman" w:hAnsi="Times New Roman"/>
          <w:sz w:val="24"/>
          <w:szCs w:val="24"/>
        </w:rPr>
        <w:t>Learning-</w:t>
      </w:r>
      <w:proofErr w:type="spellEnd"/>
      <w:r w:rsidRPr="00597056">
        <w:rPr>
          <w:rFonts w:ascii="Times New Roman" w:hAnsi="Times New Roman"/>
          <w:sz w:val="24"/>
          <w:szCs w:val="24"/>
        </w:rPr>
        <w:t xml:space="preserve"> Progetti finalizzati allo sviluppo di una coscienza ecologica di tutti i cittadini.</w:t>
      </w:r>
    </w:p>
    <w:p w:rsidR="00655D70" w:rsidRPr="00597056" w:rsidRDefault="00655D7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6A0" w:rsidRDefault="00032C5B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1B46A0" w:rsidRPr="00597056">
        <w:rPr>
          <w:rFonts w:ascii="Times New Roman" w:hAnsi="Times New Roman"/>
          <w:b/>
          <w:bCs/>
          <w:color w:val="000000"/>
          <w:sz w:val="24"/>
          <w:szCs w:val="24"/>
        </w:rPr>
        <w:t xml:space="preserve">BANDO </w:t>
      </w:r>
      <w:proofErr w:type="spellStart"/>
      <w:r w:rsidR="001B46A0" w:rsidRPr="00597056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="001B46A0" w:rsidRPr="00597056">
        <w:rPr>
          <w:rFonts w:ascii="Times New Roman" w:hAnsi="Times New Roman"/>
          <w:b/>
          <w:bCs/>
          <w:color w:val="000000"/>
          <w:sz w:val="24"/>
          <w:szCs w:val="24"/>
        </w:rPr>
        <w:t xml:space="preserve"> SELEZIONE</w:t>
      </w:r>
    </w:p>
    <w:p w:rsidR="00BC2410" w:rsidRPr="00597056" w:rsidRDefault="00BC241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6A0" w:rsidRPr="00597056" w:rsidRDefault="002560E6" w:rsidP="00465BF4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7056">
        <w:rPr>
          <w:rFonts w:ascii="Times New Roman" w:hAnsi="Times New Roman"/>
          <w:b/>
          <w:bCs/>
          <w:sz w:val="24"/>
          <w:szCs w:val="24"/>
        </w:rPr>
        <w:t xml:space="preserve">per il reclutamento di </w:t>
      </w:r>
      <w:r w:rsidR="005E59A4">
        <w:rPr>
          <w:rFonts w:ascii="Times New Roman" w:hAnsi="Times New Roman"/>
          <w:b/>
          <w:bCs/>
          <w:sz w:val="28"/>
          <w:szCs w:val="28"/>
          <w:u w:val="single"/>
        </w:rPr>
        <w:t>Tutor</w:t>
      </w:r>
      <w:r w:rsidR="004C4BB6" w:rsidRPr="00FD03B8">
        <w:rPr>
          <w:rFonts w:ascii="Times New Roman" w:hAnsi="Times New Roman"/>
          <w:b/>
          <w:bCs/>
          <w:sz w:val="28"/>
          <w:szCs w:val="28"/>
          <w:u w:val="single"/>
        </w:rPr>
        <w:t xml:space="preserve"> interno</w:t>
      </w:r>
      <w:r w:rsidR="004C4BB6">
        <w:rPr>
          <w:rFonts w:ascii="Times New Roman" w:hAnsi="Times New Roman"/>
          <w:b/>
          <w:bCs/>
          <w:sz w:val="24"/>
          <w:szCs w:val="24"/>
          <w:u w:val="single"/>
        </w:rPr>
        <w:t xml:space="preserve"> all’Istituzione</w:t>
      </w:r>
      <w:r w:rsidRPr="00597056">
        <w:rPr>
          <w:rFonts w:ascii="Times New Roman" w:hAnsi="Times New Roman"/>
          <w:b/>
          <w:bCs/>
          <w:sz w:val="24"/>
          <w:szCs w:val="24"/>
        </w:rPr>
        <w:t xml:space="preserve"> per l’attuazione del progetto</w:t>
      </w:r>
      <w:r w:rsidR="004C4BB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(</w:t>
      </w:r>
      <w:proofErr w:type="spellStart"/>
      <w:r w:rsidR="004C4BB6">
        <w:rPr>
          <w:rFonts w:ascii="Times New Roman" w:hAnsi="Times New Roman"/>
          <w:b/>
          <w:bCs/>
          <w:sz w:val="24"/>
          <w:szCs w:val="24"/>
          <w:lang w:eastAsia="it-IT"/>
        </w:rPr>
        <w:t>a.s.</w:t>
      </w:r>
      <w:proofErr w:type="spellEnd"/>
      <w:r w:rsidR="004C4BB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2012/</w:t>
      </w:r>
      <w:r w:rsidR="003E3375" w:rsidRPr="00597056">
        <w:rPr>
          <w:rFonts w:ascii="Times New Roman" w:hAnsi="Times New Roman"/>
          <w:b/>
          <w:bCs/>
          <w:sz w:val="24"/>
          <w:szCs w:val="24"/>
          <w:lang w:eastAsia="it-IT"/>
        </w:rPr>
        <w:t>13)</w:t>
      </w:r>
      <w:r w:rsidR="001B46A0" w:rsidRPr="00597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B46A0" w:rsidRPr="00BC2410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455567" w:rsidRPr="00BC2410">
        <w:rPr>
          <w:rFonts w:ascii="Times New Roman" w:hAnsi="Times New Roman"/>
          <w:b/>
          <w:bCs/>
          <w:color w:val="000000"/>
          <w:sz w:val="28"/>
          <w:szCs w:val="28"/>
        </w:rPr>
        <w:t>“</w:t>
      </w:r>
      <w:r w:rsidR="00555B2C" w:rsidRPr="00BC2410">
        <w:rPr>
          <w:rFonts w:ascii="Times New Roman" w:hAnsi="Times New Roman"/>
          <w:b/>
          <w:bCs/>
          <w:color w:val="000000"/>
          <w:sz w:val="28"/>
          <w:szCs w:val="28"/>
        </w:rPr>
        <w:t>A scuola di ecologia</w:t>
      </w:r>
      <w:r w:rsidR="00455567" w:rsidRPr="00BC2410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:rsidR="001B46A0" w:rsidRPr="00597056" w:rsidRDefault="00455567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7056">
        <w:rPr>
          <w:rFonts w:ascii="Times New Roman" w:hAnsi="Times New Roman"/>
          <w:b/>
          <w:bCs/>
          <w:color w:val="000000"/>
          <w:sz w:val="24"/>
          <w:szCs w:val="24"/>
        </w:rPr>
        <w:t>autorizzato</w:t>
      </w:r>
      <w:r w:rsidR="001B46A0" w:rsidRPr="00597056">
        <w:rPr>
          <w:rFonts w:ascii="Times New Roman" w:hAnsi="Times New Roman"/>
          <w:b/>
          <w:bCs/>
          <w:color w:val="000000"/>
          <w:sz w:val="24"/>
          <w:szCs w:val="24"/>
        </w:rPr>
        <w:t xml:space="preserve"> e finanziato dalla Regione Campania</w:t>
      </w:r>
      <w:r w:rsidR="00ED5C2E" w:rsidRPr="00597056">
        <w:rPr>
          <w:rFonts w:ascii="Times New Roman" w:hAnsi="Times New Roman"/>
          <w:b/>
          <w:bCs/>
          <w:color w:val="000000"/>
          <w:sz w:val="24"/>
          <w:szCs w:val="24"/>
        </w:rPr>
        <w:t xml:space="preserve"> con </w:t>
      </w:r>
      <w:r w:rsidR="001B46A0" w:rsidRPr="00597056">
        <w:rPr>
          <w:rFonts w:ascii="Times New Roman" w:hAnsi="Times New Roman"/>
          <w:b/>
          <w:bCs/>
          <w:color w:val="000000"/>
          <w:sz w:val="24"/>
          <w:szCs w:val="24"/>
        </w:rPr>
        <w:t>Decreto Dirigenziale n.</w:t>
      </w:r>
      <w:r w:rsidR="00F84616" w:rsidRPr="00597056">
        <w:rPr>
          <w:rFonts w:ascii="Times New Roman" w:hAnsi="Times New Roman"/>
          <w:b/>
          <w:bCs/>
          <w:color w:val="000000"/>
          <w:sz w:val="24"/>
          <w:szCs w:val="24"/>
        </w:rPr>
        <w:t>84 del 18/5/2012 e successivamente approvato ed ammesso a finanziamento con Decreto dirigenziale n.148 del 17/10/2012</w:t>
      </w:r>
    </w:p>
    <w:p w:rsidR="007B18DF" w:rsidRPr="00597056" w:rsidRDefault="007B18D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A49" w:rsidRPr="009B7197" w:rsidRDefault="00FD03B8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465B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2D3A49" w:rsidRPr="009B7197">
        <w:rPr>
          <w:rFonts w:ascii="Times New Roman" w:hAnsi="Times New Roman"/>
          <w:b/>
          <w:color w:val="000000"/>
          <w:sz w:val="28"/>
          <w:szCs w:val="28"/>
        </w:rPr>
        <w:t xml:space="preserve">il Dirigente </w:t>
      </w:r>
      <w:r w:rsidR="00B174AB" w:rsidRPr="009B7197">
        <w:rPr>
          <w:rFonts w:ascii="Times New Roman" w:hAnsi="Times New Roman"/>
          <w:b/>
          <w:color w:val="000000"/>
          <w:sz w:val="28"/>
          <w:szCs w:val="28"/>
        </w:rPr>
        <w:t>S</w:t>
      </w:r>
      <w:r w:rsidR="002D3A49" w:rsidRPr="009B7197">
        <w:rPr>
          <w:rFonts w:ascii="Times New Roman" w:hAnsi="Times New Roman"/>
          <w:b/>
          <w:color w:val="000000"/>
          <w:sz w:val="28"/>
          <w:szCs w:val="28"/>
        </w:rPr>
        <w:t xml:space="preserve">colastico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3A49" w:rsidRPr="00597056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2D3A49" w:rsidRPr="00597056">
        <w:rPr>
          <w:rFonts w:ascii="Times New Roman" w:hAnsi="Times New Roman"/>
          <w:b/>
          <w:color w:val="000000"/>
          <w:sz w:val="24"/>
          <w:szCs w:val="24"/>
        </w:rPr>
        <w:t xml:space="preserve">CONSIDERATO </w:t>
      </w:r>
    </w:p>
    <w:p w:rsidR="002D3A49" w:rsidRPr="00597056" w:rsidRDefault="002D3A4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A49" w:rsidRPr="00597056" w:rsidRDefault="00BC241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c</w:t>
      </w:r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>he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l’I</w:t>
      </w:r>
      <w:r w:rsidR="00555B2C" w:rsidRPr="00597056">
        <w:rPr>
          <w:rFonts w:ascii="Times New Roman" w:hAnsi="Times New Roman"/>
          <w:bCs/>
          <w:sz w:val="24"/>
          <w:szCs w:val="24"/>
          <w:lang w:eastAsia="it-IT"/>
        </w:rPr>
        <w:t>stituto</w:t>
      </w:r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ha presentato una proposta progettuale  dal  titolo “ </w:t>
      </w:r>
      <w:r w:rsidR="002560E6" w:rsidRPr="00597056">
        <w:rPr>
          <w:rFonts w:ascii="Times New Roman" w:hAnsi="Times New Roman"/>
          <w:b/>
          <w:bCs/>
          <w:sz w:val="24"/>
          <w:szCs w:val="24"/>
          <w:lang w:eastAsia="it-IT"/>
        </w:rPr>
        <w:t>A</w:t>
      </w:r>
      <w:r w:rsidR="00555B2C" w:rsidRPr="0059705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scuola di ecologia</w:t>
      </w:r>
      <w:r w:rsidR="00555B2C" w:rsidRPr="00597056">
        <w:rPr>
          <w:rFonts w:ascii="Times New Roman" w:hAnsi="Times New Roman"/>
          <w:bCs/>
          <w:sz w:val="24"/>
          <w:szCs w:val="24"/>
          <w:lang w:eastAsia="it-IT"/>
        </w:rPr>
        <w:t>”</w:t>
      </w:r>
      <w:r>
        <w:rPr>
          <w:rFonts w:ascii="Times New Roman" w:hAnsi="Times New Roman"/>
          <w:bCs/>
          <w:sz w:val="24"/>
          <w:szCs w:val="24"/>
          <w:lang w:eastAsia="it-IT"/>
        </w:rPr>
        <w:t>,</w:t>
      </w:r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rivolta ai genitori degli studenti frequentanti nell’</w:t>
      </w:r>
      <w:proofErr w:type="spellStart"/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>a.s.</w:t>
      </w:r>
      <w:proofErr w:type="spellEnd"/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2012/13</w:t>
      </w:r>
      <w:r>
        <w:rPr>
          <w:rFonts w:ascii="Times New Roman" w:hAnsi="Times New Roman"/>
          <w:bCs/>
          <w:sz w:val="24"/>
          <w:szCs w:val="24"/>
          <w:lang w:eastAsia="it-IT"/>
        </w:rPr>
        <w:t>,</w:t>
      </w:r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a valere sull’avviso pubblico </w:t>
      </w:r>
      <w:r w:rsidR="00FB5FFF" w:rsidRPr="00597056">
        <w:rPr>
          <w:rFonts w:ascii="Times New Roman" w:hAnsi="Times New Roman"/>
          <w:bCs/>
          <w:sz w:val="24"/>
          <w:szCs w:val="24"/>
          <w:lang w:eastAsia="it-IT"/>
        </w:rPr>
        <w:t>sopra dettagliato (DD n. 84 del 18/05/2012 )</w:t>
      </w:r>
      <w:r>
        <w:rPr>
          <w:rFonts w:ascii="Times New Roman" w:hAnsi="Times New Roman"/>
          <w:bCs/>
          <w:sz w:val="24"/>
          <w:szCs w:val="24"/>
          <w:lang w:eastAsia="it-IT"/>
        </w:rPr>
        <w:t>,</w:t>
      </w:r>
      <w:r w:rsidR="00FB5FFF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in partenariato con l’A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>ssociazione AGRITURIST- Associazione nazionale per l’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>agriturismo,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>l’ambiente e il territorio</w:t>
      </w:r>
    </w:p>
    <w:p w:rsidR="002D3A49" w:rsidRDefault="002D3A4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D93" w:rsidRDefault="00134D93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BF4" w:rsidRDefault="00465BF4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52F" w:rsidRDefault="0095252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52F" w:rsidRPr="00597056" w:rsidRDefault="0095252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3A49" w:rsidRPr="00597056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2D3A49" w:rsidRPr="00597056">
        <w:rPr>
          <w:rFonts w:ascii="Times New Roman" w:hAnsi="Times New Roman"/>
          <w:b/>
          <w:sz w:val="24"/>
          <w:szCs w:val="24"/>
        </w:rPr>
        <w:t>VISTO</w:t>
      </w:r>
    </w:p>
    <w:p w:rsidR="00FB5FFF" w:rsidRPr="00597056" w:rsidRDefault="00FB5FF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3A49" w:rsidRPr="00597056" w:rsidRDefault="00BC241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i</w:t>
      </w:r>
      <w:r w:rsidR="002D3A49" w:rsidRPr="00597056">
        <w:rPr>
          <w:rFonts w:ascii="Times New Roman" w:hAnsi="Times New Roman"/>
          <w:bCs/>
          <w:sz w:val="24"/>
          <w:szCs w:val="24"/>
          <w:lang w:eastAsia="it-IT"/>
        </w:rPr>
        <w:t>l Decreto Dirigenziale n. 148 del 17/10/2012 della Regione Campania</w:t>
      </w:r>
      <w:r w:rsidR="00FD03B8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 - 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 xml:space="preserve">Avviso </w:t>
      </w:r>
      <w:r>
        <w:rPr>
          <w:rFonts w:ascii="Times New Roman" w:hAnsi="Times New Roman"/>
          <w:sz w:val="24"/>
          <w:szCs w:val="24"/>
          <w:lang w:eastAsia="it-IT"/>
        </w:rPr>
        <w:t>pubblico DD 84 DEL 18/ 5/ 2012 -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 xml:space="preserve"> con il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 xml:space="preserve">quale il progetto 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 xml:space="preserve">di cui sopra 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>è stato giudicato ammissibile e finanziabile</w:t>
      </w:r>
      <w:r w:rsidR="00FD03B8">
        <w:rPr>
          <w:rFonts w:ascii="Times New Roman" w:hAnsi="Times New Roman"/>
          <w:sz w:val="24"/>
          <w:szCs w:val="24"/>
          <w:lang w:eastAsia="it-IT"/>
        </w:rPr>
        <w:t>.</w:t>
      </w:r>
    </w:p>
    <w:p w:rsidR="00FD03B8" w:rsidRPr="00597056" w:rsidRDefault="00FD03B8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B5FFF" w:rsidRPr="00597056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</w:t>
      </w:r>
      <w:r w:rsidR="00FB5FFF" w:rsidRPr="00597056">
        <w:rPr>
          <w:rFonts w:ascii="Times New Roman" w:hAnsi="Times New Roman"/>
          <w:b/>
          <w:sz w:val="24"/>
          <w:szCs w:val="24"/>
          <w:lang w:eastAsia="it-IT"/>
        </w:rPr>
        <w:t>VIST</w:t>
      </w:r>
      <w:r w:rsidR="00F84616" w:rsidRPr="00597056">
        <w:rPr>
          <w:rFonts w:ascii="Times New Roman" w:hAnsi="Times New Roman"/>
          <w:b/>
          <w:sz w:val="24"/>
          <w:szCs w:val="24"/>
          <w:lang w:eastAsia="it-IT"/>
        </w:rPr>
        <w:t>A</w:t>
      </w:r>
    </w:p>
    <w:p w:rsidR="00FB5FFF" w:rsidRPr="00597056" w:rsidRDefault="00FB5FF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84616" w:rsidRPr="0076441C" w:rsidRDefault="00BC241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 xml:space="preserve">a delibera del Collegio dei Docenti </w:t>
      </w:r>
      <w:r w:rsidR="00F84616" w:rsidRPr="00597056">
        <w:rPr>
          <w:rFonts w:ascii="Times New Roman" w:hAnsi="Times New Roman"/>
          <w:sz w:val="24"/>
          <w:szCs w:val="24"/>
          <w:lang w:eastAsia="it-IT"/>
        </w:rPr>
        <w:t>del 16 giugno 2012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 xml:space="preserve"> con la quale il progetto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 xml:space="preserve"> di cui sopra è stato</w:t>
      </w:r>
      <w:r w:rsidR="002D3A49" w:rsidRPr="0059705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84616" w:rsidRPr="00597056">
        <w:rPr>
          <w:rFonts w:ascii="Times New Roman" w:hAnsi="Times New Roman"/>
          <w:sz w:val="24"/>
          <w:szCs w:val="24"/>
          <w:lang w:eastAsia="it-IT"/>
        </w:rPr>
        <w:t>approvato</w:t>
      </w:r>
    </w:p>
    <w:p w:rsidR="00FB5FFF" w:rsidRPr="00597056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</w:t>
      </w:r>
      <w:r w:rsidR="002D3A49" w:rsidRPr="00597056">
        <w:rPr>
          <w:rFonts w:ascii="Times New Roman" w:hAnsi="Times New Roman"/>
          <w:b/>
          <w:bCs/>
          <w:sz w:val="24"/>
          <w:szCs w:val="24"/>
          <w:lang w:eastAsia="it-IT"/>
        </w:rPr>
        <w:t>VISTO</w:t>
      </w:r>
    </w:p>
    <w:p w:rsidR="00FB5FFF" w:rsidRPr="00597056" w:rsidRDefault="00FB5FF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2D3A49" w:rsidRPr="0076441C" w:rsidRDefault="002D3A4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705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="00BC2410">
        <w:rPr>
          <w:rFonts w:ascii="Times New Roman" w:hAnsi="Times New Roman"/>
          <w:sz w:val="24"/>
          <w:szCs w:val="24"/>
          <w:lang w:eastAsia="it-IT"/>
        </w:rPr>
        <w:t>l</w:t>
      </w:r>
      <w:r w:rsidRPr="00597056">
        <w:rPr>
          <w:rFonts w:ascii="Times New Roman" w:hAnsi="Times New Roman"/>
          <w:sz w:val="24"/>
          <w:szCs w:val="24"/>
          <w:lang w:eastAsia="it-IT"/>
        </w:rPr>
        <w:t>’Atto di concessione della Regione Campania</w:t>
      </w:r>
      <w:r w:rsidR="00BC2410">
        <w:rPr>
          <w:rFonts w:ascii="Times New Roman" w:hAnsi="Times New Roman"/>
          <w:sz w:val="24"/>
          <w:szCs w:val="24"/>
          <w:lang w:eastAsia="it-IT"/>
        </w:rPr>
        <w:t xml:space="preserve"> che</w:t>
      </w:r>
      <w:r w:rsidRPr="00597056">
        <w:rPr>
          <w:rFonts w:ascii="Times New Roman" w:hAnsi="Times New Roman"/>
          <w:sz w:val="24"/>
          <w:szCs w:val="24"/>
          <w:lang w:eastAsia="it-IT"/>
        </w:rPr>
        <w:t xml:space="preserve"> consente l’avvio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 xml:space="preserve"> delle procedure </w:t>
      </w:r>
      <w:r w:rsidRPr="00597056">
        <w:rPr>
          <w:rFonts w:ascii="Times New Roman" w:hAnsi="Times New Roman"/>
          <w:sz w:val="24"/>
          <w:szCs w:val="24"/>
          <w:lang w:eastAsia="it-IT"/>
        </w:rPr>
        <w:t xml:space="preserve">finalizzate </w:t>
      </w:r>
      <w:r w:rsidR="0076441C">
        <w:rPr>
          <w:rFonts w:ascii="Times New Roman" w:hAnsi="Times New Roman"/>
          <w:sz w:val="24"/>
          <w:szCs w:val="24"/>
          <w:lang w:eastAsia="it-IT"/>
        </w:rPr>
        <w:t>alla realizzazione del progetto</w:t>
      </w:r>
    </w:p>
    <w:p w:rsidR="002D3A49" w:rsidRPr="00597056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</w:t>
      </w:r>
      <w:r w:rsidR="002D3A49" w:rsidRPr="00597056">
        <w:rPr>
          <w:rFonts w:ascii="Times New Roman" w:hAnsi="Times New Roman"/>
          <w:b/>
          <w:bCs/>
          <w:sz w:val="24"/>
          <w:szCs w:val="24"/>
          <w:lang w:eastAsia="it-IT"/>
        </w:rPr>
        <w:t>CONSIDERATO</w:t>
      </w:r>
    </w:p>
    <w:p w:rsidR="00FB5FFF" w:rsidRPr="00597056" w:rsidRDefault="00FB5FFF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2D3A49" w:rsidRPr="00597056" w:rsidRDefault="002D3A4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59705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="00BC2410">
        <w:rPr>
          <w:rFonts w:ascii="Times New Roman" w:hAnsi="Times New Roman"/>
          <w:sz w:val="24"/>
          <w:szCs w:val="24"/>
          <w:lang w:eastAsia="it-IT"/>
        </w:rPr>
        <w:t>c</w:t>
      </w:r>
      <w:r w:rsidRPr="00597056">
        <w:rPr>
          <w:rFonts w:ascii="Times New Roman" w:hAnsi="Times New Roman"/>
          <w:sz w:val="24"/>
          <w:szCs w:val="24"/>
          <w:lang w:eastAsia="it-IT"/>
        </w:rPr>
        <w:t xml:space="preserve">he occorre avviare al più presto le attività formative 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 xml:space="preserve">relative al </w:t>
      </w:r>
      <w:r w:rsidRPr="00597056">
        <w:rPr>
          <w:rFonts w:ascii="Times New Roman" w:hAnsi="Times New Roman"/>
          <w:sz w:val="24"/>
          <w:szCs w:val="24"/>
          <w:lang w:eastAsia="it-IT"/>
        </w:rPr>
        <w:t>progetto</w:t>
      </w:r>
      <w:r w:rsidR="00FB5FFF" w:rsidRPr="00597056">
        <w:rPr>
          <w:rFonts w:ascii="Times New Roman" w:hAnsi="Times New Roman"/>
          <w:sz w:val="24"/>
          <w:szCs w:val="24"/>
          <w:lang w:eastAsia="it-IT"/>
        </w:rPr>
        <w:t xml:space="preserve"> stesso</w:t>
      </w:r>
    </w:p>
    <w:p w:rsidR="002D3A49" w:rsidRPr="00597056" w:rsidRDefault="002D3A4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A49" w:rsidRDefault="0059705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</w:t>
      </w:r>
      <w:r w:rsidR="002D3A49" w:rsidRPr="00597056">
        <w:rPr>
          <w:rFonts w:ascii="Times New Roman" w:hAnsi="Times New Roman"/>
          <w:b/>
          <w:bCs/>
          <w:sz w:val="24"/>
          <w:szCs w:val="24"/>
          <w:lang w:eastAsia="it-IT"/>
        </w:rPr>
        <w:t>EMANA</w:t>
      </w:r>
    </w:p>
    <w:p w:rsidR="00BC2410" w:rsidRPr="00597056" w:rsidRDefault="00BC241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2D3A49" w:rsidRPr="00597056" w:rsidRDefault="002D3A4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il seguente bando per la selezione e il reclutamento di n. </w:t>
      </w:r>
      <w:r w:rsidR="00936929" w:rsidRPr="00597056">
        <w:rPr>
          <w:rFonts w:ascii="Times New Roman" w:hAnsi="Times New Roman"/>
          <w:bCs/>
          <w:sz w:val="24"/>
          <w:szCs w:val="24"/>
          <w:lang w:eastAsia="it-IT"/>
        </w:rPr>
        <w:t>1</w:t>
      </w:r>
      <w:r w:rsidR="002560E6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2560E6" w:rsidRPr="004C4BB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docent</w:t>
      </w:r>
      <w:r w:rsidR="00936929" w:rsidRPr="004C4BB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e</w:t>
      </w:r>
      <w:r w:rsidR="002560E6" w:rsidRPr="004C4BB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intern</w:t>
      </w:r>
      <w:r w:rsidR="00936929" w:rsidRPr="004C4BB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o</w:t>
      </w:r>
      <w:r w:rsidR="00FD03B8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.</w:t>
      </w:r>
      <w:r w:rsidR="002560E6"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</w:p>
    <w:p w:rsidR="001B46A0" w:rsidRPr="00597056" w:rsidRDefault="001B46A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24A" w:rsidRPr="00597056" w:rsidRDefault="005A424A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970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Finalità e contenuti</w:t>
      </w:r>
    </w:p>
    <w:p w:rsidR="005A424A" w:rsidRPr="00597056" w:rsidRDefault="005A424A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7056">
        <w:rPr>
          <w:rFonts w:ascii="Times New Roman" w:hAnsi="Times New Roman"/>
          <w:sz w:val="24"/>
          <w:szCs w:val="24"/>
          <w:lang w:eastAsia="it-IT"/>
        </w:rPr>
        <w:t>Il corso si propone di :</w:t>
      </w:r>
    </w:p>
    <w:p w:rsidR="005A424A" w:rsidRPr="00597056" w:rsidRDefault="005A424A" w:rsidP="00465BF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7056">
        <w:rPr>
          <w:rFonts w:ascii="Times New Roman" w:hAnsi="Times New Roman"/>
          <w:sz w:val="24"/>
          <w:szCs w:val="24"/>
          <w:lang w:eastAsia="it-IT"/>
        </w:rPr>
        <w:t>promuovere e supportare i comportamenti della cittadinanza verso stili di vita più sostenibili;</w:t>
      </w:r>
    </w:p>
    <w:p w:rsidR="005A424A" w:rsidRPr="00BC2410" w:rsidRDefault="005A424A" w:rsidP="00465BF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7056">
        <w:rPr>
          <w:rFonts w:ascii="Times New Roman" w:hAnsi="Times New Roman"/>
          <w:sz w:val="24"/>
          <w:szCs w:val="24"/>
          <w:lang w:eastAsia="it-IT"/>
        </w:rPr>
        <w:t>di stimolare l’apprendimento lungo tutto l’arco della vita, puntando a rafforzare e incrementare le</w:t>
      </w:r>
      <w:r w:rsidR="00BC241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BC2410">
        <w:rPr>
          <w:rFonts w:ascii="Times New Roman" w:hAnsi="Times New Roman"/>
          <w:sz w:val="24"/>
          <w:szCs w:val="24"/>
          <w:lang w:eastAsia="it-IT"/>
        </w:rPr>
        <w:t xml:space="preserve">competenze di base </w:t>
      </w:r>
      <w:r w:rsidR="00BC2410" w:rsidRPr="00BC2410">
        <w:rPr>
          <w:rFonts w:ascii="Times New Roman" w:hAnsi="Times New Roman"/>
          <w:sz w:val="24"/>
          <w:szCs w:val="24"/>
          <w:lang w:eastAsia="it-IT"/>
        </w:rPr>
        <w:t>;</w:t>
      </w:r>
    </w:p>
    <w:p w:rsidR="005A424A" w:rsidRPr="00597056" w:rsidRDefault="005A424A" w:rsidP="00465BF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97056">
        <w:rPr>
          <w:rFonts w:ascii="Times New Roman" w:hAnsi="Times New Roman"/>
          <w:sz w:val="24"/>
          <w:szCs w:val="24"/>
          <w:lang w:eastAsia="it-IT"/>
        </w:rPr>
        <w:t>di modificare stili di vita e scelte di consumo, modelli di gestione e di comportamento</w:t>
      </w:r>
      <w:r w:rsidR="00BC2410">
        <w:rPr>
          <w:rFonts w:ascii="Times New Roman" w:hAnsi="Times New Roman"/>
          <w:sz w:val="24"/>
          <w:szCs w:val="24"/>
          <w:lang w:eastAsia="it-IT"/>
        </w:rPr>
        <w:t>.</w:t>
      </w:r>
    </w:p>
    <w:p w:rsidR="005A424A" w:rsidRPr="00597056" w:rsidRDefault="005A424A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7056">
        <w:rPr>
          <w:rFonts w:ascii="Times New Roman" w:hAnsi="Times New Roman"/>
          <w:sz w:val="24"/>
          <w:szCs w:val="24"/>
          <w:lang w:eastAsia="it-IT"/>
        </w:rPr>
        <w:t xml:space="preserve">Il corso si svolgerà a partire dal </w:t>
      </w:r>
      <w:r w:rsidRPr="0059705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mese di </w:t>
      </w:r>
      <w:r w:rsidR="00555B2C" w:rsidRPr="00597056">
        <w:rPr>
          <w:rFonts w:ascii="Times New Roman" w:hAnsi="Times New Roman"/>
          <w:b/>
          <w:bCs/>
          <w:sz w:val="24"/>
          <w:szCs w:val="24"/>
          <w:lang w:eastAsia="it-IT"/>
        </w:rPr>
        <w:t>gennaio</w:t>
      </w:r>
      <w:r w:rsidR="00FD03B8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2012 al mese di maggio </w:t>
      </w:r>
      <w:r w:rsidRPr="00597056">
        <w:rPr>
          <w:rFonts w:ascii="Times New Roman" w:hAnsi="Times New Roman"/>
          <w:b/>
          <w:bCs/>
          <w:sz w:val="24"/>
          <w:szCs w:val="24"/>
          <w:lang w:eastAsia="it-IT"/>
        </w:rPr>
        <w:t>2013 per totali 70 ore</w:t>
      </w:r>
      <w:r w:rsidRPr="00597056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EB7D97">
        <w:rPr>
          <w:rFonts w:ascii="Times New Roman" w:hAnsi="Times New Roman"/>
          <w:sz w:val="24"/>
          <w:szCs w:val="24"/>
          <w:lang w:eastAsia="it-IT"/>
        </w:rPr>
        <w:t xml:space="preserve">(euro30 \ora) </w:t>
      </w:r>
      <w:r w:rsidRPr="00597056">
        <w:rPr>
          <w:rFonts w:ascii="Times New Roman" w:hAnsi="Times New Roman"/>
          <w:sz w:val="24"/>
          <w:szCs w:val="24"/>
          <w:lang w:eastAsia="it-IT"/>
        </w:rPr>
        <w:t>secondo un calendario che prevede uno/ due incontri settimanali della durata di due/ tre ore ciascuno.</w:t>
      </w:r>
    </w:p>
    <w:p w:rsidR="005A424A" w:rsidRPr="00597056" w:rsidRDefault="005A424A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A20" w:rsidRPr="00597056" w:rsidRDefault="00763A2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970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Destinatari</w:t>
      </w:r>
      <w:r w:rsidR="005A424A" w:rsidRPr="005970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F42DB" w:rsidRPr="00597056" w:rsidRDefault="005A424A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597056">
        <w:rPr>
          <w:rFonts w:ascii="Times New Roman" w:hAnsi="Times New Roman"/>
          <w:color w:val="000000"/>
          <w:sz w:val="24"/>
          <w:szCs w:val="24"/>
        </w:rPr>
        <w:t xml:space="preserve">I destinatari </w:t>
      </w:r>
      <w:r w:rsidR="00936929" w:rsidRPr="00597056">
        <w:rPr>
          <w:rFonts w:ascii="Times New Roman" w:hAnsi="Times New Roman"/>
          <w:color w:val="000000"/>
          <w:sz w:val="24"/>
          <w:szCs w:val="24"/>
        </w:rPr>
        <w:t xml:space="preserve">delle attività </w:t>
      </w:r>
      <w:r w:rsidRPr="00597056">
        <w:rPr>
          <w:rFonts w:ascii="Times New Roman" w:hAnsi="Times New Roman"/>
          <w:color w:val="000000"/>
          <w:sz w:val="24"/>
          <w:szCs w:val="24"/>
        </w:rPr>
        <w:t xml:space="preserve">saranno n. </w:t>
      </w:r>
      <w:r w:rsidRPr="00597056">
        <w:rPr>
          <w:rFonts w:ascii="Times New Roman" w:hAnsi="Times New Roman"/>
          <w:b/>
          <w:color w:val="000000"/>
          <w:sz w:val="24"/>
          <w:szCs w:val="24"/>
        </w:rPr>
        <w:t>20 genitori</w:t>
      </w:r>
      <w:r w:rsidRPr="005970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056">
        <w:rPr>
          <w:rFonts w:ascii="Times New Roman" w:hAnsi="Times New Roman"/>
          <w:bCs/>
          <w:sz w:val="24"/>
          <w:szCs w:val="24"/>
          <w:lang w:eastAsia="it-IT"/>
        </w:rPr>
        <w:t>di alunni frequentanti l’</w:t>
      </w:r>
      <w:proofErr w:type="spellStart"/>
      <w:r w:rsidRPr="00597056">
        <w:rPr>
          <w:rFonts w:ascii="Times New Roman" w:hAnsi="Times New Roman"/>
          <w:bCs/>
          <w:sz w:val="24"/>
          <w:szCs w:val="24"/>
          <w:lang w:eastAsia="it-IT"/>
        </w:rPr>
        <w:t>a.s</w:t>
      </w:r>
      <w:proofErr w:type="spellEnd"/>
      <w:r w:rsidRPr="00597056">
        <w:rPr>
          <w:rFonts w:ascii="Times New Roman" w:hAnsi="Times New Roman"/>
          <w:bCs/>
          <w:sz w:val="24"/>
          <w:szCs w:val="24"/>
          <w:lang w:eastAsia="it-IT"/>
        </w:rPr>
        <w:t xml:space="preserve">  2012-13. </w:t>
      </w:r>
    </w:p>
    <w:p w:rsidR="00936929" w:rsidRPr="00597056" w:rsidRDefault="0093692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E67" w:rsidRDefault="001B46A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970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Modalità di selezione</w:t>
      </w:r>
      <w:r w:rsidR="00B83E67" w:rsidRPr="00B83E6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826F1B" w:rsidRPr="00B83E67" w:rsidRDefault="00826F1B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97056">
        <w:rPr>
          <w:rFonts w:ascii="Times New Roman" w:hAnsi="Times New Roman"/>
          <w:sz w:val="24"/>
          <w:szCs w:val="24"/>
        </w:rPr>
        <w:t>Gli interessati potranno presentare la propria candidatura</w:t>
      </w:r>
      <w:r w:rsidR="00FD03B8" w:rsidRPr="00FD03B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D03B8" w:rsidRPr="00FD03B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consegnata</w:t>
      </w:r>
      <w:r w:rsidR="00B83E67" w:rsidRPr="00FD03B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a mano</w:t>
      </w:r>
      <w:r w:rsidR="00B83E67" w:rsidRPr="00FD03B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3E67" w:rsidRPr="00FD03B8">
        <w:rPr>
          <w:rFonts w:ascii="Times New Roman" w:hAnsi="Times New Roman"/>
          <w:sz w:val="24"/>
          <w:szCs w:val="24"/>
        </w:rPr>
        <w:t xml:space="preserve"> </w:t>
      </w:r>
      <w:r w:rsidRPr="00597056">
        <w:rPr>
          <w:rFonts w:ascii="Times New Roman" w:hAnsi="Times New Roman"/>
          <w:sz w:val="24"/>
          <w:szCs w:val="24"/>
        </w:rPr>
        <w:t xml:space="preserve">al </w:t>
      </w:r>
      <w:r w:rsidRPr="00597056">
        <w:rPr>
          <w:rFonts w:ascii="Times New Roman" w:hAnsi="Times New Roman"/>
          <w:b/>
          <w:sz w:val="24"/>
          <w:szCs w:val="24"/>
        </w:rPr>
        <w:t>protocollo dell’I.T.I.-L.S. “F. GIORDANI</w:t>
      </w:r>
      <w:r w:rsidRPr="00597056">
        <w:rPr>
          <w:rFonts w:ascii="Times New Roman" w:hAnsi="Times New Roman"/>
          <w:sz w:val="24"/>
          <w:szCs w:val="24"/>
        </w:rPr>
        <w:t>”, Via Laviano, 81100 CASERTA</w:t>
      </w:r>
      <w:r w:rsidRPr="00597056">
        <w:rPr>
          <w:rFonts w:ascii="Times New Roman" w:hAnsi="Times New Roman"/>
          <w:b/>
          <w:bCs/>
          <w:sz w:val="24"/>
          <w:szCs w:val="24"/>
        </w:rPr>
        <w:t>,</w:t>
      </w:r>
      <w:r w:rsidR="00B83E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3E67">
        <w:rPr>
          <w:rFonts w:ascii="Times New Roman" w:hAnsi="Times New Roman"/>
          <w:b/>
          <w:bCs/>
          <w:sz w:val="24"/>
          <w:szCs w:val="24"/>
          <w:u w:val="single"/>
        </w:rPr>
        <w:t xml:space="preserve">ENTRO E NON OLTRE IL </w:t>
      </w:r>
      <w:r w:rsidR="002020DF" w:rsidRPr="00B83E67">
        <w:rPr>
          <w:rFonts w:ascii="Times New Roman" w:hAnsi="Times New Roman"/>
          <w:b/>
          <w:bCs/>
          <w:sz w:val="24"/>
          <w:szCs w:val="24"/>
          <w:u w:val="single"/>
        </w:rPr>
        <w:t>16 GENNAIO 2013</w:t>
      </w:r>
      <w:r w:rsidR="002020DF">
        <w:rPr>
          <w:rFonts w:ascii="Times New Roman" w:hAnsi="Times New Roman"/>
          <w:b/>
          <w:bCs/>
          <w:sz w:val="24"/>
          <w:szCs w:val="24"/>
        </w:rPr>
        <w:t>,</w:t>
      </w:r>
      <w:r w:rsidRPr="00597056">
        <w:rPr>
          <w:rFonts w:ascii="Times New Roman" w:hAnsi="Times New Roman"/>
          <w:b/>
          <w:bCs/>
          <w:sz w:val="24"/>
          <w:szCs w:val="24"/>
        </w:rPr>
        <w:t xml:space="preserve"> ORE 12  </w:t>
      </w:r>
      <w:r w:rsidRPr="00597056">
        <w:rPr>
          <w:rFonts w:ascii="Times New Roman" w:hAnsi="Times New Roman"/>
          <w:sz w:val="24"/>
          <w:szCs w:val="24"/>
        </w:rPr>
        <w:t>corredata di:</w:t>
      </w:r>
    </w:p>
    <w:p w:rsidR="0076441C" w:rsidRPr="00597056" w:rsidRDefault="0076441C" w:rsidP="00465BF4">
      <w:pPr>
        <w:autoSpaceDE w:val="0"/>
        <w:spacing w:after="28" w:line="264" w:lineRule="auto"/>
        <w:jc w:val="both"/>
        <w:rPr>
          <w:rFonts w:ascii="Times New Roman" w:hAnsi="Times New Roman"/>
          <w:sz w:val="24"/>
          <w:szCs w:val="24"/>
        </w:rPr>
      </w:pPr>
    </w:p>
    <w:p w:rsidR="00826F1B" w:rsidRPr="00597056" w:rsidRDefault="00826F1B" w:rsidP="00465BF4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sz w:val="24"/>
          <w:szCs w:val="24"/>
        </w:rPr>
        <w:t xml:space="preserve">curriculum vitae (in formato europeo) </w:t>
      </w:r>
    </w:p>
    <w:p w:rsidR="00826F1B" w:rsidRPr="00985E25" w:rsidRDefault="00826F1B" w:rsidP="00465BF4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sz w:val="24"/>
          <w:szCs w:val="24"/>
        </w:rPr>
        <w:t xml:space="preserve">domanda redatta esclusivamente sul modello debitamente compilata e </w:t>
      </w:r>
      <w:proofErr w:type="spellStart"/>
      <w:r w:rsidRPr="00597056">
        <w:rPr>
          <w:rFonts w:ascii="Times New Roman" w:hAnsi="Times New Roman"/>
          <w:sz w:val="24"/>
          <w:szCs w:val="24"/>
        </w:rPr>
        <w:t>sottoscritta.</w:t>
      </w:r>
      <w:r w:rsidR="00985E25" w:rsidRPr="00985E25">
        <w:rPr>
          <w:rFonts w:ascii="Times New Roman" w:hAnsi="Times New Roman"/>
          <w:sz w:val="24"/>
          <w:szCs w:val="24"/>
          <w:lang w:eastAsia="it-IT"/>
        </w:rPr>
        <w:t>Il</w:t>
      </w:r>
      <w:proofErr w:type="spellEnd"/>
      <w:r w:rsidR="00985E25" w:rsidRPr="00985E25">
        <w:rPr>
          <w:rFonts w:ascii="Times New Roman" w:hAnsi="Times New Roman"/>
          <w:sz w:val="24"/>
          <w:szCs w:val="24"/>
          <w:lang w:eastAsia="it-IT"/>
        </w:rPr>
        <w:t xml:space="preserve"> modello di domanda può essere reperito sul sito dell’istituto </w:t>
      </w:r>
      <w:hyperlink r:id="rId7" w:history="1">
        <w:r w:rsidR="00985E25" w:rsidRPr="00985E25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www.giordanicaserta.it</w:t>
        </w:r>
      </w:hyperlink>
      <w:r w:rsidR="00985E25" w:rsidRPr="00985E25">
        <w:rPr>
          <w:rFonts w:ascii="Times New Roman" w:hAnsi="Times New Roman"/>
          <w:sz w:val="24"/>
          <w:szCs w:val="24"/>
          <w:lang w:eastAsia="it-IT"/>
        </w:rPr>
        <w:t xml:space="preserve">  </w:t>
      </w:r>
    </w:p>
    <w:p w:rsidR="00826F1B" w:rsidRPr="00597056" w:rsidRDefault="00826F1B" w:rsidP="00465BF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b/>
          <w:sz w:val="24"/>
          <w:szCs w:val="24"/>
          <w:u w:val="single"/>
        </w:rPr>
        <w:t>Art. 1</w:t>
      </w:r>
      <w:r w:rsidRPr="00597056">
        <w:rPr>
          <w:rFonts w:ascii="Times New Roman" w:hAnsi="Times New Roman"/>
          <w:b/>
          <w:sz w:val="24"/>
          <w:szCs w:val="24"/>
        </w:rPr>
        <w:t xml:space="preserve"> </w:t>
      </w:r>
      <w:r w:rsidRPr="00597056">
        <w:rPr>
          <w:rFonts w:ascii="Times New Roman" w:hAnsi="Times New Roman"/>
          <w:sz w:val="24"/>
          <w:szCs w:val="24"/>
        </w:rPr>
        <w:t>- La selezione delle domande verrà effettuata anche in presenza di una sola candidatura per ognuno dei percorsi.</w:t>
      </w:r>
    </w:p>
    <w:p w:rsidR="00826F1B" w:rsidRPr="00597056" w:rsidRDefault="00826F1B" w:rsidP="00465BF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F1B" w:rsidRDefault="00826F1B" w:rsidP="00465BF4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b/>
          <w:sz w:val="24"/>
          <w:szCs w:val="24"/>
          <w:u w:val="single"/>
        </w:rPr>
        <w:t>Art. 2</w:t>
      </w:r>
      <w:r w:rsidRPr="00597056">
        <w:rPr>
          <w:rFonts w:ascii="Times New Roman" w:hAnsi="Times New Roman"/>
          <w:b/>
          <w:sz w:val="24"/>
          <w:szCs w:val="24"/>
        </w:rPr>
        <w:t xml:space="preserve"> - </w:t>
      </w:r>
      <w:r w:rsidRPr="00597056">
        <w:rPr>
          <w:rFonts w:ascii="Times New Roman" w:hAnsi="Times New Roman"/>
          <w:sz w:val="24"/>
          <w:szCs w:val="24"/>
        </w:rPr>
        <w:t>La graduatoria degli aventi diritto sarà formulata in base ai seguenti indicatori:</w:t>
      </w:r>
    </w:p>
    <w:p w:rsidR="002020DF" w:rsidRDefault="002020DF" w:rsidP="00465BF4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20DF" w:rsidRDefault="002020DF" w:rsidP="00465BF4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85"/>
        <w:tblW w:w="10428" w:type="dxa"/>
        <w:tblLayout w:type="fixed"/>
        <w:tblLook w:val="0000"/>
      </w:tblPr>
      <w:tblGrid>
        <w:gridCol w:w="5211"/>
        <w:gridCol w:w="5217"/>
      </w:tblGrid>
      <w:tr w:rsidR="00465BF4" w:rsidRPr="00597056" w:rsidTr="00465BF4">
        <w:trPr>
          <w:trHeight w:val="1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65BF4" w:rsidRPr="00597056" w:rsidRDefault="00465BF4" w:rsidP="00465BF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0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Criteri di selezione</w:t>
            </w:r>
          </w:p>
        </w:tc>
        <w:tc>
          <w:tcPr>
            <w:tcW w:w="5217" w:type="dxa"/>
            <w:tcBorders>
              <w:top w:val="single" w:sz="4" w:space="0" w:color="000000"/>
              <w:left w:val="double" w:sz="1" w:space="0" w:color="80808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65BF4" w:rsidRPr="00597056" w:rsidRDefault="00465BF4" w:rsidP="00465BF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056"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</w:p>
        </w:tc>
      </w:tr>
      <w:tr w:rsidR="00465BF4" w:rsidRPr="00597056" w:rsidTr="00465BF4">
        <w:trPr>
          <w:trHeight w:val="124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6">
              <w:rPr>
                <w:rFonts w:ascii="Times New Roman" w:hAnsi="Times New Roman"/>
                <w:sz w:val="24"/>
                <w:szCs w:val="24"/>
              </w:rPr>
              <w:t>Titolo di studio</w:t>
            </w:r>
          </w:p>
        </w:tc>
        <w:tc>
          <w:tcPr>
            <w:tcW w:w="5217" w:type="dxa"/>
            <w:tcBorders>
              <w:top w:val="single" w:sz="4" w:space="0" w:color="000000"/>
              <w:left w:val="double" w:sz="1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pStyle w:val="Paragrafoelenco1"/>
              <w:snapToGrid w:val="0"/>
              <w:spacing w:after="85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 xml:space="preserve">Diploma di Laurea in SCIENZE NATURALI o Lauree equipollenti: </w:t>
            </w:r>
          </w:p>
          <w:p w:rsidR="00465BF4" w:rsidRPr="00597056" w:rsidRDefault="00465BF4" w:rsidP="00465BF4">
            <w:pPr>
              <w:pStyle w:val="Paragrafoelenco1"/>
              <w:numPr>
                <w:ilvl w:val="0"/>
                <w:numId w:val="3"/>
              </w:numPr>
              <w:snapToGrid w:val="0"/>
              <w:spacing w:after="8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>punti 10  per un punteggio di 110 e lode</w:t>
            </w:r>
          </w:p>
          <w:p w:rsidR="00465BF4" w:rsidRPr="00597056" w:rsidRDefault="00465BF4" w:rsidP="00465BF4">
            <w:pPr>
              <w:pStyle w:val="Paragrafoelenco1"/>
              <w:numPr>
                <w:ilvl w:val="0"/>
                <w:numId w:val="3"/>
              </w:numPr>
              <w:snapToGrid w:val="0"/>
              <w:spacing w:after="8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>punti 5    per un punteggio da 105 a 110</w:t>
            </w:r>
          </w:p>
          <w:p w:rsidR="00465BF4" w:rsidRPr="00597056" w:rsidRDefault="00465BF4" w:rsidP="00465BF4">
            <w:pPr>
              <w:pStyle w:val="Paragrafoelenco1"/>
              <w:numPr>
                <w:ilvl w:val="0"/>
                <w:numId w:val="3"/>
              </w:numPr>
              <w:snapToGrid w:val="0"/>
              <w:spacing w:after="8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>punti 3    per punteggi fino a 104</w:t>
            </w:r>
          </w:p>
          <w:p w:rsidR="00465BF4" w:rsidRPr="00597056" w:rsidRDefault="00465BF4" w:rsidP="00465BF4">
            <w:pPr>
              <w:pStyle w:val="Paragrafoelenco1"/>
              <w:numPr>
                <w:ilvl w:val="0"/>
                <w:numId w:val="3"/>
              </w:numPr>
              <w:spacing w:after="8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>Master di I e II livello: punti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ogni attestato finale</w:t>
            </w:r>
          </w:p>
        </w:tc>
      </w:tr>
      <w:tr w:rsidR="00465BF4" w:rsidRPr="00597056" w:rsidTr="00465BF4">
        <w:trPr>
          <w:trHeight w:val="33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6">
              <w:rPr>
                <w:rFonts w:ascii="Times New Roman" w:hAnsi="Times New Roman"/>
                <w:sz w:val="24"/>
                <w:szCs w:val="24"/>
              </w:rPr>
              <w:t>2.  Partecipazione a corsi di formazione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specifici autorizzati dal MIUR</w:t>
            </w:r>
          </w:p>
        </w:tc>
        <w:tc>
          <w:tcPr>
            <w:tcW w:w="5217" w:type="dxa"/>
            <w:tcBorders>
              <w:top w:val="single" w:sz="4" w:space="0" w:color="000000"/>
              <w:left w:val="double" w:sz="1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pStyle w:val="Paragrafoelenco1"/>
              <w:numPr>
                <w:ilvl w:val="0"/>
                <w:numId w:val="6"/>
              </w:numPr>
              <w:snapToGrid w:val="0"/>
              <w:spacing w:after="85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 xml:space="preserve"> punti 1 per ogni corso (</w:t>
            </w:r>
            <w:proofErr w:type="spellStart"/>
            <w:r w:rsidRPr="0059705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7056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  <w:p w:rsidR="00465BF4" w:rsidRPr="00597056" w:rsidRDefault="00465BF4" w:rsidP="00465BF4">
            <w:pPr>
              <w:pStyle w:val="Paragrafoelenco1"/>
              <w:snapToGrid w:val="0"/>
              <w:spacing w:after="85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F4" w:rsidRPr="00597056" w:rsidTr="00465BF4">
        <w:trPr>
          <w:trHeight w:val="34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6">
              <w:rPr>
                <w:rFonts w:ascii="Times New Roman" w:hAnsi="Times New Roman"/>
                <w:sz w:val="24"/>
                <w:szCs w:val="24"/>
              </w:rPr>
              <w:t>3.   Attività di docenza  in progetti di almeno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ore </w:t>
            </w:r>
            <w:r w:rsidRPr="00597056">
              <w:rPr>
                <w:rFonts w:ascii="Times New Roman" w:hAnsi="Times New Roman"/>
                <w:sz w:val="24"/>
                <w:szCs w:val="24"/>
              </w:rPr>
              <w:t xml:space="preserve"> relativi allo sviluppo delle energie alternative</w:t>
            </w:r>
          </w:p>
        </w:tc>
        <w:tc>
          <w:tcPr>
            <w:tcW w:w="5217" w:type="dxa"/>
            <w:tcBorders>
              <w:left w:val="double" w:sz="1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pStyle w:val="Paragrafoelenco1"/>
              <w:numPr>
                <w:ilvl w:val="0"/>
                <w:numId w:val="6"/>
              </w:numPr>
              <w:snapToGrid w:val="0"/>
              <w:spacing w:after="85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 xml:space="preserve"> punti 2 per ogni attività</w:t>
            </w:r>
          </w:p>
        </w:tc>
      </w:tr>
      <w:tr w:rsidR="00465BF4" w:rsidRPr="00597056" w:rsidTr="00465BF4">
        <w:trPr>
          <w:trHeight w:val="34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6">
              <w:rPr>
                <w:rFonts w:ascii="Times New Roman" w:hAnsi="Times New Roman"/>
                <w:sz w:val="24"/>
                <w:szCs w:val="24"/>
              </w:rPr>
              <w:t xml:space="preserve">4.   Attività di tutor in progetti  di almeno 20 ore relativi allo sviluppo delle energie alternative </w:t>
            </w:r>
          </w:p>
        </w:tc>
        <w:tc>
          <w:tcPr>
            <w:tcW w:w="5217" w:type="dxa"/>
            <w:tcBorders>
              <w:top w:val="single" w:sz="4" w:space="0" w:color="000000"/>
              <w:left w:val="double" w:sz="1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pStyle w:val="Paragrafoelenco1"/>
              <w:numPr>
                <w:ilvl w:val="0"/>
                <w:numId w:val="6"/>
              </w:numPr>
              <w:snapToGrid w:val="0"/>
              <w:spacing w:after="85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 xml:space="preserve"> punti 1 per ogni attività</w:t>
            </w:r>
          </w:p>
        </w:tc>
      </w:tr>
      <w:tr w:rsidR="00465BF4" w:rsidRPr="00597056" w:rsidTr="00465BF4">
        <w:trPr>
          <w:trHeight w:val="39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6">
              <w:rPr>
                <w:rFonts w:ascii="Times New Roman" w:hAnsi="Times New Roman"/>
                <w:sz w:val="24"/>
                <w:szCs w:val="24"/>
              </w:rPr>
              <w:t>5. Anni di servizio a tempo indeterminato</w:t>
            </w:r>
          </w:p>
        </w:tc>
        <w:tc>
          <w:tcPr>
            <w:tcW w:w="5217" w:type="dxa"/>
            <w:tcBorders>
              <w:left w:val="double" w:sz="1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BF4" w:rsidRPr="00597056" w:rsidRDefault="00465BF4" w:rsidP="00465BF4">
            <w:pPr>
              <w:pStyle w:val="Paragrafoelenco1"/>
              <w:numPr>
                <w:ilvl w:val="0"/>
                <w:numId w:val="6"/>
              </w:numPr>
              <w:snapToGrid w:val="0"/>
              <w:spacing w:after="85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56">
              <w:rPr>
                <w:rFonts w:ascii="Times New Roman" w:hAnsi="Times New Roman" w:cs="Times New Roman"/>
                <w:sz w:val="24"/>
                <w:szCs w:val="24"/>
              </w:rPr>
              <w:t>punti 1 per ogni anno di servizio</w:t>
            </w:r>
          </w:p>
        </w:tc>
      </w:tr>
    </w:tbl>
    <w:p w:rsidR="00826F1B" w:rsidRPr="00597056" w:rsidRDefault="00826F1B" w:rsidP="00465BF4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83E67" w:rsidRDefault="00826F1B" w:rsidP="00465BF4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597056">
        <w:rPr>
          <w:rFonts w:ascii="Times New Roman" w:hAnsi="Times New Roman"/>
          <w:b/>
          <w:sz w:val="24"/>
          <w:szCs w:val="24"/>
        </w:rPr>
        <w:t xml:space="preserve">Art. 3– </w:t>
      </w:r>
      <w:r w:rsidRPr="00597056">
        <w:rPr>
          <w:rFonts w:ascii="Times New Roman" w:hAnsi="Times New Roman"/>
          <w:sz w:val="24"/>
          <w:szCs w:val="24"/>
        </w:rPr>
        <w:t>La graduatoria degli aventi diritto sarà pubblicata</w:t>
      </w:r>
      <w:r w:rsidR="00B83E67">
        <w:rPr>
          <w:rFonts w:ascii="Times New Roman" w:hAnsi="Times New Roman"/>
          <w:sz w:val="24"/>
          <w:szCs w:val="24"/>
        </w:rPr>
        <w:t xml:space="preserve"> sul Sito e</w:t>
      </w:r>
      <w:r w:rsidRPr="00597056">
        <w:rPr>
          <w:rFonts w:ascii="Times New Roman" w:hAnsi="Times New Roman"/>
          <w:sz w:val="24"/>
          <w:szCs w:val="24"/>
        </w:rPr>
        <w:t xml:space="preserve"> all’Albo dell’Istituto; l’affissione ha valore di notifica agli interessati che, nel caso ne ravvisino gli estremi, potranno produrre reclamo nel termine di </w:t>
      </w:r>
      <w:r w:rsidRPr="00597056">
        <w:rPr>
          <w:rFonts w:ascii="Times New Roman" w:hAnsi="Times New Roman"/>
          <w:b/>
          <w:sz w:val="24"/>
          <w:szCs w:val="24"/>
        </w:rPr>
        <w:t xml:space="preserve">5 </w:t>
      </w:r>
      <w:r w:rsidRPr="00597056">
        <w:rPr>
          <w:rFonts w:ascii="Times New Roman" w:hAnsi="Times New Roman"/>
          <w:sz w:val="24"/>
          <w:szCs w:val="24"/>
        </w:rPr>
        <w:t>giorni dalla data di pubblicazione, trascorso detto termine ed esaminati eventuali ricorsi scritti, si procederà alla stipula dei contratti di prestazione d’opera occasi</w:t>
      </w:r>
      <w:r w:rsidR="0076441C">
        <w:rPr>
          <w:rFonts w:ascii="Times New Roman" w:hAnsi="Times New Roman"/>
          <w:sz w:val="24"/>
          <w:szCs w:val="24"/>
        </w:rPr>
        <w:t>onale con i vincitori del bando.</w:t>
      </w:r>
    </w:p>
    <w:p w:rsidR="00B83E67" w:rsidRPr="00B83E67" w:rsidRDefault="0076441C" w:rsidP="00465BF4">
      <w:pPr>
        <w:autoSpaceDE w:val="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59705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 presenza di documentazione incompleta non si procederà alla valutazione e al successivo inserimento in graduatoria. </w:t>
      </w:r>
      <w:r w:rsidR="00336C05" w:rsidRPr="00597056">
        <w:rPr>
          <w:rFonts w:ascii="Times New Roman" w:hAnsi="Times New Roman"/>
          <w:color w:val="000000"/>
          <w:sz w:val="24"/>
          <w:szCs w:val="24"/>
          <w:lang w:eastAsia="it-IT"/>
        </w:rPr>
        <w:t>Non verranno prese in considerazione istanze pervenute dopo la data di scadenza</w:t>
      </w:r>
      <w:r w:rsidR="00336C05" w:rsidRPr="0059705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.</w:t>
      </w:r>
    </w:p>
    <w:p w:rsidR="004C4BB6" w:rsidRDefault="00336C05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it-IT"/>
        </w:rPr>
      </w:pPr>
      <w:r w:rsidRPr="0059705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Tutte le domande, pervenute nei termini del bando, saranno oggetto di valutazione </w:t>
      </w:r>
      <w:r w:rsidR="00F174A3" w:rsidRPr="0059705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da</w:t>
      </w:r>
      <w:r w:rsidR="00F84616" w:rsidRPr="0059705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F174A3" w:rsidRPr="0059705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parte</w:t>
      </w:r>
      <w:r w:rsidR="004C4BB6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della commissione di selezione.</w:t>
      </w:r>
      <w:r w:rsidR="004C4BB6">
        <w:rPr>
          <w:rFonts w:ascii="Times New Roman" w:hAnsi="Times New Roman"/>
          <w:b/>
          <w:bCs/>
          <w:color w:val="000000"/>
          <w:lang w:eastAsia="it-IT"/>
        </w:rPr>
        <w:t xml:space="preserve"> (Dirigente e DSGA membri di diritto , Prof. Borrata e Prof. Carbone Commissione valutazione progetti nominata dal Collegio dei docenti, Prof. </w:t>
      </w:r>
      <w:proofErr w:type="spellStart"/>
      <w:r w:rsidR="004C4BB6">
        <w:rPr>
          <w:rFonts w:ascii="Times New Roman" w:hAnsi="Times New Roman"/>
          <w:b/>
          <w:bCs/>
          <w:color w:val="000000"/>
          <w:lang w:eastAsia="it-IT"/>
        </w:rPr>
        <w:t>Pannitti</w:t>
      </w:r>
      <w:proofErr w:type="spellEnd"/>
      <w:r w:rsidR="004C4BB6">
        <w:rPr>
          <w:rFonts w:ascii="Times New Roman" w:hAnsi="Times New Roman"/>
          <w:b/>
          <w:bCs/>
          <w:color w:val="000000"/>
          <w:lang w:eastAsia="it-IT"/>
        </w:rPr>
        <w:t xml:space="preserve"> Rosalia, Professionisti dell’Ente Partner </w:t>
      </w:r>
      <w:proofErr w:type="spellStart"/>
      <w:r w:rsidR="004C4BB6">
        <w:rPr>
          <w:rFonts w:ascii="Times New Roman" w:hAnsi="Times New Roman"/>
          <w:b/>
          <w:bCs/>
          <w:color w:val="000000"/>
          <w:lang w:eastAsia="it-IT"/>
        </w:rPr>
        <w:t>Agriturist</w:t>
      </w:r>
      <w:proofErr w:type="spellEnd"/>
      <w:r w:rsidR="004C4BB6">
        <w:rPr>
          <w:rFonts w:ascii="Times New Roman" w:hAnsi="Times New Roman"/>
          <w:b/>
          <w:bCs/>
          <w:color w:val="000000"/>
          <w:lang w:eastAsia="it-IT"/>
        </w:rPr>
        <w:t>)</w:t>
      </w:r>
    </w:p>
    <w:p w:rsidR="0076441C" w:rsidRDefault="009B7197" w:rsidP="00465BF4">
      <w:pPr>
        <w:autoSpaceDE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5A424A" w:rsidRPr="00597056">
        <w:rPr>
          <w:rFonts w:ascii="Times New Roman" w:hAnsi="Times New Roman"/>
          <w:sz w:val="24"/>
          <w:szCs w:val="24"/>
          <w:lang w:eastAsia="it-IT"/>
        </w:rPr>
        <w:t>Il presente avviso è affisso all’albo ufficiale della scuola ed è pubblicizzato sul si</w:t>
      </w:r>
      <w:r w:rsidR="0076441C">
        <w:rPr>
          <w:rFonts w:ascii="Times New Roman" w:hAnsi="Times New Roman"/>
          <w:sz w:val="24"/>
          <w:szCs w:val="24"/>
          <w:lang w:eastAsia="it-IT"/>
        </w:rPr>
        <w:t xml:space="preserve">to dell’istituto. </w:t>
      </w:r>
    </w:p>
    <w:p w:rsidR="0076441C" w:rsidRDefault="001B46A0" w:rsidP="00465BF4">
      <w:pPr>
        <w:autoSpaceDE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7056">
        <w:rPr>
          <w:rFonts w:ascii="Times New Roman" w:hAnsi="Times New Roman"/>
          <w:b/>
          <w:bCs/>
          <w:color w:val="000000"/>
          <w:sz w:val="24"/>
          <w:szCs w:val="24"/>
        </w:rPr>
        <w:t>Graduatoria finale</w:t>
      </w:r>
      <w:r w:rsidR="007644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B46A0" w:rsidRPr="00597056" w:rsidRDefault="00F174A3" w:rsidP="00465BF4">
      <w:pPr>
        <w:autoSpaceDE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7056">
        <w:rPr>
          <w:rFonts w:ascii="Times New Roman" w:hAnsi="Times New Roman"/>
          <w:sz w:val="24"/>
          <w:szCs w:val="24"/>
        </w:rPr>
        <w:t xml:space="preserve">I risultati della </w:t>
      </w:r>
      <w:r w:rsidR="00680DF8" w:rsidRPr="00597056">
        <w:rPr>
          <w:rFonts w:ascii="Times New Roman" w:hAnsi="Times New Roman"/>
          <w:sz w:val="24"/>
          <w:szCs w:val="24"/>
        </w:rPr>
        <w:t xml:space="preserve">selezione e la graduatoria degli ammessi, unitamente alla data d’inizio delle attività formative, saranno </w:t>
      </w:r>
      <w:r w:rsidRPr="00597056">
        <w:rPr>
          <w:rFonts w:ascii="Times New Roman" w:hAnsi="Times New Roman"/>
          <w:sz w:val="24"/>
          <w:szCs w:val="24"/>
        </w:rPr>
        <w:t xml:space="preserve">pubblicate </w:t>
      </w:r>
      <w:r w:rsidR="00B83E67">
        <w:rPr>
          <w:rFonts w:ascii="Times New Roman" w:hAnsi="Times New Roman"/>
          <w:sz w:val="24"/>
          <w:szCs w:val="24"/>
          <w:lang w:eastAsia="it-IT"/>
        </w:rPr>
        <w:t>sul sito dell’I</w:t>
      </w:r>
      <w:r w:rsidRPr="00597056">
        <w:rPr>
          <w:rFonts w:ascii="Times New Roman" w:hAnsi="Times New Roman"/>
          <w:sz w:val="24"/>
          <w:szCs w:val="24"/>
          <w:lang w:eastAsia="it-IT"/>
        </w:rPr>
        <w:t>stituto</w:t>
      </w:r>
      <w:r w:rsidRPr="00597056">
        <w:rPr>
          <w:rFonts w:ascii="Times New Roman" w:hAnsi="Times New Roman"/>
          <w:sz w:val="24"/>
          <w:szCs w:val="24"/>
        </w:rPr>
        <w:t xml:space="preserve"> </w:t>
      </w:r>
      <w:r w:rsidR="00826F1B" w:rsidRPr="00597056">
        <w:rPr>
          <w:rFonts w:ascii="Times New Roman" w:hAnsi="Times New Roman"/>
          <w:sz w:val="24"/>
          <w:szCs w:val="24"/>
        </w:rPr>
        <w:t>.</w:t>
      </w:r>
    </w:p>
    <w:p w:rsidR="00DD09A9" w:rsidRDefault="00DD09A9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465BF4" w:rsidRPr="00DD09A9" w:rsidRDefault="00465BF4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color w:val="000000"/>
          <w:sz w:val="21"/>
          <w:szCs w:val="21"/>
        </w:rPr>
      </w:pPr>
    </w:p>
    <w:p w:rsidR="001B46A0" w:rsidRDefault="001B46A0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4C4BB6" w:rsidRPr="004C4BB6" w:rsidRDefault="00F84616" w:rsidP="004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CASERTA</w:t>
      </w:r>
      <w:r w:rsidR="00F174A3">
        <w:rPr>
          <w:rFonts w:ascii="Times New Roman" w:hAnsi="Times New Roman"/>
          <w:color w:val="000000"/>
          <w:sz w:val="21"/>
          <w:szCs w:val="21"/>
        </w:rPr>
        <w:t>,</w:t>
      </w:r>
      <w:r w:rsidR="001B46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76441C">
        <w:rPr>
          <w:rFonts w:ascii="Times New Roman" w:hAnsi="Times New Roman"/>
          <w:color w:val="000000"/>
          <w:sz w:val="21"/>
          <w:szCs w:val="21"/>
        </w:rPr>
        <w:t>09</w:t>
      </w:r>
      <w:r w:rsidR="00F174A3">
        <w:rPr>
          <w:rFonts w:ascii="Times New Roman" w:hAnsi="Times New Roman"/>
          <w:color w:val="000000"/>
          <w:sz w:val="21"/>
          <w:szCs w:val="21"/>
        </w:rPr>
        <w:t>/</w:t>
      </w:r>
      <w:r w:rsidR="0076441C">
        <w:rPr>
          <w:rFonts w:ascii="Times New Roman" w:hAnsi="Times New Roman"/>
          <w:color w:val="000000"/>
          <w:sz w:val="21"/>
          <w:szCs w:val="21"/>
        </w:rPr>
        <w:t>0</w:t>
      </w:r>
      <w:r w:rsidR="00F174A3">
        <w:rPr>
          <w:rFonts w:ascii="Times New Roman" w:hAnsi="Times New Roman"/>
          <w:color w:val="000000"/>
          <w:sz w:val="21"/>
          <w:szCs w:val="21"/>
        </w:rPr>
        <w:t>1</w:t>
      </w:r>
      <w:r w:rsidR="001B46A0">
        <w:rPr>
          <w:rFonts w:ascii="Times New Roman" w:hAnsi="Times New Roman"/>
          <w:color w:val="000000"/>
          <w:sz w:val="21"/>
          <w:szCs w:val="21"/>
        </w:rPr>
        <w:t>/201</w:t>
      </w:r>
      <w:r w:rsidR="00826F1B">
        <w:rPr>
          <w:rFonts w:ascii="Times New Roman" w:hAnsi="Times New Roman"/>
          <w:color w:val="000000"/>
          <w:sz w:val="21"/>
          <w:szCs w:val="21"/>
        </w:rPr>
        <w:t>3</w:t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1B46A0">
        <w:rPr>
          <w:rFonts w:ascii="Times New Roman" w:hAnsi="Times New Roman"/>
          <w:color w:val="000000"/>
          <w:sz w:val="21"/>
          <w:szCs w:val="21"/>
        </w:rPr>
        <w:tab/>
      </w:r>
      <w:r w:rsidR="0076441C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           </w:t>
      </w:r>
      <w:r w:rsidR="0085296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C9532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B46A0" w:rsidRPr="0089400C">
        <w:rPr>
          <w:rFonts w:ascii="Times New Roman" w:hAnsi="Times New Roman"/>
          <w:b/>
          <w:color w:val="000000"/>
          <w:sz w:val="21"/>
          <w:szCs w:val="21"/>
        </w:rPr>
        <w:t xml:space="preserve">Il </w:t>
      </w:r>
      <w:r w:rsidR="00F174A3">
        <w:rPr>
          <w:rFonts w:ascii="Times New Roman" w:hAnsi="Times New Roman"/>
          <w:b/>
          <w:color w:val="000000"/>
          <w:sz w:val="21"/>
          <w:szCs w:val="21"/>
        </w:rPr>
        <w:t>Dirigente Scolastico</w:t>
      </w:r>
    </w:p>
    <w:p w:rsidR="001B46A0" w:rsidRPr="0089400C" w:rsidRDefault="00F84616" w:rsidP="00465BF4">
      <w:pPr>
        <w:ind w:left="5664" w:firstLine="708"/>
        <w:jc w:val="both"/>
        <w:rPr>
          <w:b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   DOTT.ANTONELLA SERPICO</w:t>
      </w:r>
    </w:p>
    <w:sectPr w:rsidR="001B46A0" w:rsidRPr="0089400C" w:rsidSect="00210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1E0151BE"/>
    <w:multiLevelType w:val="hybridMultilevel"/>
    <w:tmpl w:val="3954A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47C52"/>
    <w:multiLevelType w:val="hybridMultilevel"/>
    <w:tmpl w:val="4EBA8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82BFA"/>
    <w:multiLevelType w:val="hybridMultilevel"/>
    <w:tmpl w:val="BDC6F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26B03"/>
    <w:multiLevelType w:val="hybridMultilevel"/>
    <w:tmpl w:val="2E32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3DA6"/>
    <w:rsid w:val="00032C5B"/>
    <w:rsid w:val="00054203"/>
    <w:rsid w:val="000603A8"/>
    <w:rsid w:val="000A41C8"/>
    <w:rsid w:val="000B4920"/>
    <w:rsid w:val="0013399F"/>
    <w:rsid w:val="00134D93"/>
    <w:rsid w:val="001B46A0"/>
    <w:rsid w:val="002020DF"/>
    <w:rsid w:val="00210FCA"/>
    <w:rsid w:val="002526FF"/>
    <w:rsid w:val="002560E6"/>
    <w:rsid w:val="0027158F"/>
    <w:rsid w:val="002D3A49"/>
    <w:rsid w:val="00336C05"/>
    <w:rsid w:val="0036130C"/>
    <w:rsid w:val="00370F41"/>
    <w:rsid w:val="00381167"/>
    <w:rsid w:val="00391AAC"/>
    <w:rsid w:val="003A6CBA"/>
    <w:rsid w:val="003E3375"/>
    <w:rsid w:val="00455567"/>
    <w:rsid w:val="00465BF4"/>
    <w:rsid w:val="004C4BB6"/>
    <w:rsid w:val="00555B2C"/>
    <w:rsid w:val="0057462A"/>
    <w:rsid w:val="00597056"/>
    <w:rsid w:val="005A424A"/>
    <w:rsid w:val="005A6223"/>
    <w:rsid w:val="005E59A4"/>
    <w:rsid w:val="005E6274"/>
    <w:rsid w:val="00655D70"/>
    <w:rsid w:val="00660A2B"/>
    <w:rsid w:val="00680DF8"/>
    <w:rsid w:val="00763A20"/>
    <w:rsid w:val="0076441C"/>
    <w:rsid w:val="00791AA9"/>
    <w:rsid w:val="007B18DF"/>
    <w:rsid w:val="007C49B6"/>
    <w:rsid w:val="007C789A"/>
    <w:rsid w:val="007D7FD8"/>
    <w:rsid w:val="007F4071"/>
    <w:rsid w:val="00813D29"/>
    <w:rsid w:val="00814E9C"/>
    <w:rsid w:val="00826F1B"/>
    <w:rsid w:val="008415EA"/>
    <w:rsid w:val="00844523"/>
    <w:rsid w:val="00852966"/>
    <w:rsid w:val="0089400C"/>
    <w:rsid w:val="00936929"/>
    <w:rsid w:val="0095252F"/>
    <w:rsid w:val="00973DA6"/>
    <w:rsid w:val="00980269"/>
    <w:rsid w:val="009808CB"/>
    <w:rsid w:val="00985E25"/>
    <w:rsid w:val="009B7197"/>
    <w:rsid w:val="00A17022"/>
    <w:rsid w:val="00B174AB"/>
    <w:rsid w:val="00B83E67"/>
    <w:rsid w:val="00BC2410"/>
    <w:rsid w:val="00BC5837"/>
    <w:rsid w:val="00BF4F2A"/>
    <w:rsid w:val="00C9532B"/>
    <w:rsid w:val="00CD2F6A"/>
    <w:rsid w:val="00DD09A9"/>
    <w:rsid w:val="00E84D13"/>
    <w:rsid w:val="00EB7D97"/>
    <w:rsid w:val="00ED5C2E"/>
    <w:rsid w:val="00F174A3"/>
    <w:rsid w:val="00F51F51"/>
    <w:rsid w:val="00F76D0B"/>
    <w:rsid w:val="00F84616"/>
    <w:rsid w:val="00FB5FFF"/>
    <w:rsid w:val="00FD03B8"/>
    <w:rsid w:val="00FD52CF"/>
    <w:rsid w:val="00FE380E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F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4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D09A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6C0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826F1B"/>
    <w:pPr>
      <w:suppressAutoHyphens/>
      <w:ind w:left="720"/>
    </w:pPr>
    <w:rPr>
      <w:rFonts w:eastAsia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F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4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D09A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6C0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826F1B"/>
    <w:pPr>
      <w:suppressAutoHyphens/>
      <w:ind w:left="720"/>
    </w:pPr>
    <w:rPr>
      <w:rFonts w:eastAsia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ordanicase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Intesa-Sanpaolo</Company>
  <LinksUpToDate>false</LinksUpToDate>
  <CharactersWithSpaces>6337</CharactersWithSpaces>
  <SharedDoc>false</SharedDoc>
  <HLinks>
    <vt:vector size="6" baseType="variant"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VIRGILIO GIULIO</dc:creator>
  <cp:lastModifiedBy>serpico</cp:lastModifiedBy>
  <cp:revision>6</cp:revision>
  <cp:lastPrinted>2013-01-10T08:31:00Z</cp:lastPrinted>
  <dcterms:created xsi:type="dcterms:W3CDTF">2013-01-10T08:30:00Z</dcterms:created>
  <dcterms:modified xsi:type="dcterms:W3CDTF">2013-01-10T09:54:00Z</dcterms:modified>
</cp:coreProperties>
</file>