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9F5" w:rsidRDefault="00CC49F5">
      <w:pPr>
        <w:jc w:val="center"/>
        <w:rPr>
          <w:b/>
          <w:sz w:val="22"/>
          <w:szCs w:val="22"/>
        </w:rPr>
      </w:pPr>
      <w:r>
        <w:rPr>
          <w:b/>
          <w:sz w:val="22"/>
          <w:szCs w:val="22"/>
        </w:rPr>
        <w:t xml:space="preserve">ANNO SCOLASTICO </w:t>
      </w:r>
      <w:r w:rsidR="00F67CF4">
        <w:rPr>
          <w:b/>
          <w:sz w:val="22"/>
          <w:szCs w:val="22"/>
        </w:rPr>
        <w:t>2010-2011</w:t>
      </w:r>
    </w:p>
    <w:p w:rsidR="00CC49F5" w:rsidRDefault="00CC49F5">
      <w:pPr>
        <w:pStyle w:val="Testonormale"/>
        <w:rPr>
          <w:rFonts w:ascii="Arial" w:hAnsi="Arial"/>
        </w:rPr>
      </w:pPr>
    </w:p>
    <w:p w:rsidR="00CC49F5" w:rsidRDefault="00342295" w:rsidP="00342295">
      <w:pPr>
        <w:pStyle w:val="Testonormale"/>
        <w:jc w:val="center"/>
        <w:rPr>
          <w:rFonts w:ascii="Arial" w:hAnsi="Arial"/>
        </w:rPr>
      </w:pPr>
      <w:r>
        <w:object w:dxaOrig="5865" w:dyaOrig="5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222.75pt" o:ole="">
            <v:imagedata r:id="rId8" o:title=""/>
          </v:shape>
          <o:OLEObject Type="Embed" ProgID="Word.Picture.8" ShapeID="_x0000_i1025" DrawAspect="Content" ObjectID="_1399847801" r:id="rId9"/>
        </w:object>
      </w:r>
    </w:p>
    <w:p w:rsidR="00CC49F5" w:rsidRDefault="00CC49F5">
      <w:pPr>
        <w:pStyle w:val="Testonormale"/>
        <w:jc w:val="center"/>
        <w:rPr>
          <w:rFonts w:ascii="Arial" w:hAnsi="Arial"/>
        </w:rPr>
      </w:pPr>
    </w:p>
    <w:p w:rsidR="00CC49F5" w:rsidRDefault="00CC49F5">
      <w:pPr>
        <w:pStyle w:val="Testonormale"/>
        <w:rPr>
          <w:rFonts w:ascii="Arial" w:hAnsi="Arial"/>
        </w:rPr>
      </w:pPr>
    </w:p>
    <w:p w:rsidR="00CC49F5" w:rsidRDefault="00CC49F5">
      <w:pPr>
        <w:pStyle w:val="Testonormale"/>
        <w:jc w:val="center"/>
        <w:outlineLvl w:val="0"/>
        <w:rPr>
          <w:rFonts w:ascii="Arial" w:hAnsi="Arial"/>
          <w:b/>
          <w:sz w:val="48"/>
        </w:rPr>
      </w:pPr>
      <w:r>
        <w:rPr>
          <w:rFonts w:ascii="Arial" w:hAnsi="Arial"/>
          <w:b/>
          <w:sz w:val="48"/>
        </w:rPr>
        <w:t>MANUALE per la QUALITA’</w:t>
      </w:r>
    </w:p>
    <w:p w:rsidR="00CC49F5" w:rsidRDefault="00CC49F5" w:rsidP="00F67CF4">
      <w:pPr>
        <w:pStyle w:val="Testonormale"/>
        <w:jc w:val="center"/>
        <w:outlineLvl w:val="0"/>
        <w:rPr>
          <w:rFonts w:ascii="Arial" w:hAnsi="Arial"/>
          <w:b/>
        </w:rPr>
      </w:pPr>
      <w:r>
        <w:rPr>
          <w:rFonts w:ascii="Arial" w:hAnsi="Arial"/>
          <w:b/>
          <w:sz w:val="48"/>
        </w:rPr>
        <w:t xml:space="preserve"> Istituto</w:t>
      </w:r>
      <w:r w:rsidR="00F67CF4">
        <w:rPr>
          <w:rFonts w:ascii="Arial" w:hAnsi="Arial"/>
          <w:b/>
          <w:sz w:val="48"/>
        </w:rPr>
        <w:t xml:space="preserve"> Tecnico Industriale- LS</w:t>
      </w:r>
    </w:p>
    <w:p w:rsidR="00CC49F5" w:rsidRPr="00F67CF4" w:rsidRDefault="00F67CF4">
      <w:pPr>
        <w:pStyle w:val="Testonormale"/>
        <w:jc w:val="center"/>
        <w:outlineLvl w:val="0"/>
        <w:rPr>
          <w:rFonts w:ascii="Arial" w:hAnsi="Arial"/>
          <w:b/>
          <w:sz w:val="48"/>
        </w:rPr>
      </w:pPr>
      <w:r>
        <w:rPr>
          <w:rFonts w:ascii="Arial" w:hAnsi="Arial"/>
          <w:b/>
          <w:sz w:val="48"/>
        </w:rPr>
        <w:t>“</w:t>
      </w:r>
      <w:proofErr w:type="spellStart"/>
      <w:r w:rsidRPr="00F67CF4">
        <w:rPr>
          <w:rFonts w:ascii="Arial" w:hAnsi="Arial"/>
          <w:b/>
          <w:sz w:val="48"/>
        </w:rPr>
        <w:t>F.Giordani</w:t>
      </w:r>
      <w:proofErr w:type="spellEnd"/>
      <w:r>
        <w:rPr>
          <w:rFonts w:ascii="Arial" w:hAnsi="Arial"/>
          <w:b/>
          <w:sz w:val="48"/>
        </w:rPr>
        <w:t>”</w:t>
      </w:r>
    </w:p>
    <w:p w:rsidR="00CC49F5" w:rsidRDefault="00CC49F5">
      <w:pPr>
        <w:pStyle w:val="Testonormale"/>
        <w:jc w:val="center"/>
        <w:outlineLvl w:val="0"/>
        <w:rPr>
          <w:rFonts w:ascii="Arial" w:hAnsi="Arial"/>
          <w:b/>
        </w:rPr>
      </w:pPr>
    </w:p>
    <w:p w:rsidR="00CC49F5" w:rsidRDefault="00CC49F5">
      <w:pPr>
        <w:pStyle w:val="Testonormale"/>
        <w:jc w:val="center"/>
        <w:outlineLvl w:val="0"/>
        <w:rPr>
          <w:rFonts w:ascii="Arial" w:hAnsi="Arial"/>
          <w:sz w:val="36"/>
        </w:rPr>
      </w:pPr>
    </w:p>
    <w:p w:rsidR="00CC49F5" w:rsidRDefault="00CC49F5">
      <w:pPr>
        <w:pStyle w:val="Testonormale"/>
        <w:jc w:val="center"/>
        <w:rPr>
          <w:rFonts w:ascii="Arial" w:hAnsi="Arial"/>
          <w:sz w:val="36"/>
        </w:rPr>
      </w:pPr>
      <w:r>
        <w:rPr>
          <w:rFonts w:ascii="Arial" w:hAnsi="Arial"/>
          <w:sz w:val="36"/>
        </w:rPr>
        <w:t>secondo la NORMA UNI-EN ISO 9004:2009</w:t>
      </w:r>
    </w:p>
    <w:p w:rsidR="00CC49F5" w:rsidRDefault="00CC49F5">
      <w:pPr>
        <w:pStyle w:val="Testonormale"/>
        <w:rPr>
          <w:rFonts w:ascii="Arial" w:hAnsi="Arial"/>
        </w:rPr>
      </w:pPr>
      <w:r>
        <w:rPr>
          <w:rFonts w:ascii="Arial" w:hAnsi="Arial"/>
        </w:rPr>
        <w:t xml:space="preserve"> </w:t>
      </w:r>
    </w:p>
    <w:p w:rsidR="00CC49F5" w:rsidRDefault="00CC49F5">
      <w:pPr>
        <w:pStyle w:val="Testonormale"/>
        <w:rPr>
          <w:rFonts w:ascii="Arial" w:hAnsi="Arial"/>
        </w:rPr>
      </w:pPr>
    </w:p>
    <w:p w:rsidR="00CC49F5" w:rsidRDefault="00CC49F5">
      <w:pPr>
        <w:pStyle w:val="Testonormale"/>
        <w:rPr>
          <w:rFonts w:ascii="Arial" w:hAnsi="Arial"/>
        </w:rPr>
      </w:pPr>
    </w:p>
    <w:p w:rsidR="00CC49F5" w:rsidRDefault="00CC49F5">
      <w:pPr>
        <w:pStyle w:val="Testonormale"/>
        <w:rPr>
          <w:rFonts w:ascii="Arial" w:hAnsi="Arial"/>
          <w:sz w:val="24"/>
        </w:rPr>
      </w:pPr>
      <w:r>
        <w:rPr>
          <w:rFonts w:ascii="Arial" w:hAnsi="Arial"/>
          <w:sz w:val="24"/>
        </w:rPr>
        <w:t xml:space="preserve">           COPIA OPERATIVA (CONTROLLATA)      </w:t>
      </w:r>
      <w:proofErr w:type="spellStart"/>
      <w:r>
        <w:rPr>
          <w:rFonts w:ascii="Arial" w:hAnsi="Arial"/>
          <w:sz w:val="24"/>
        </w:rPr>
        <w:t>N°</w:t>
      </w:r>
      <w:proofErr w:type="spellEnd"/>
      <w:r>
        <w:rPr>
          <w:rFonts w:ascii="Arial" w:hAnsi="Arial"/>
          <w:sz w:val="24"/>
        </w:rPr>
        <w:t>_______</w:t>
      </w:r>
    </w:p>
    <w:p w:rsidR="00CC49F5" w:rsidRDefault="00CC49F5">
      <w:pPr>
        <w:pStyle w:val="Testonormale"/>
        <w:rPr>
          <w:rFonts w:ascii="Arial" w:hAnsi="Arial"/>
          <w:sz w:val="16"/>
        </w:rPr>
      </w:pPr>
      <w:r>
        <w:rPr>
          <w:rFonts w:ascii="Arial" w:hAnsi="Arial"/>
          <w:sz w:val="16"/>
        </w:rPr>
        <w:t xml:space="preserve">                 n. b. copia controllata è una copia che viene aggiornata con continuità anche dopo la distribuzione</w:t>
      </w:r>
    </w:p>
    <w:p w:rsidR="00CC49F5" w:rsidRDefault="00CC49F5">
      <w:pPr>
        <w:pStyle w:val="Testonormale"/>
        <w:rPr>
          <w:rFonts w:ascii="Arial" w:hAnsi="Arial"/>
          <w:sz w:val="16"/>
        </w:rPr>
      </w:pPr>
    </w:p>
    <w:p w:rsidR="00CC49F5" w:rsidRDefault="00CC49F5">
      <w:pPr>
        <w:pStyle w:val="Testonormale"/>
        <w:rPr>
          <w:rFonts w:ascii="Arial" w:hAnsi="Arial"/>
          <w:sz w:val="24"/>
        </w:rPr>
      </w:pPr>
      <w:r>
        <w:rPr>
          <w:rFonts w:ascii="Arial" w:hAnsi="Arial"/>
          <w:sz w:val="24"/>
        </w:rPr>
        <w:t xml:space="preserve">           COPIA INFORMATIVA (NON CONTROLLATA)</w:t>
      </w:r>
      <w:proofErr w:type="spellStart"/>
      <w:r>
        <w:rPr>
          <w:rFonts w:ascii="Arial" w:hAnsi="Arial"/>
          <w:sz w:val="24"/>
        </w:rPr>
        <w:t>N°</w:t>
      </w:r>
      <w:proofErr w:type="spellEnd"/>
      <w:r>
        <w:rPr>
          <w:rFonts w:ascii="Arial" w:hAnsi="Arial"/>
          <w:sz w:val="24"/>
        </w:rPr>
        <w:t>_______</w:t>
      </w:r>
    </w:p>
    <w:p w:rsidR="00CC49F5" w:rsidRDefault="00CC49F5">
      <w:pPr>
        <w:pStyle w:val="Testonormale"/>
        <w:rPr>
          <w:rFonts w:ascii="Arial" w:hAnsi="Arial"/>
        </w:rPr>
      </w:pPr>
    </w:p>
    <w:p w:rsidR="00CC49F5" w:rsidRDefault="00CC49F5">
      <w:pPr>
        <w:pStyle w:val="Testonormale"/>
        <w:rPr>
          <w:rFonts w:ascii="Arial" w:hAnsi="Arial"/>
        </w:rPr>
      </w:pPr>
    </w:p>
    <w:p w:rsidR="00CC49F5" w:rsidRDefault="00CC49F5">
      <w:pPr>
        <w:pStyle w:val="Testonormale"/>
        <w:rPr>
          <w:rFonts w:ascii="Arial" w:hAnsi="Arial"/>
        </w:rPr>
      </w:pPr>
      <w:r>
        <w:rPr>
          <w:rFonts w:ascii="Arial" w:hAnsi="Arial"/>
        </w:rPr>
        <w:t xml:space="preserve">              EDIZIONE </w:t>
      </w:r>
      <w:proofErr w:type="spellStart"/>
      <w:r>
        <w:rPr>
          <w:rFonts w:ascii="Arial" w:hAnsi="Arial"/>
        </w:rPr>
        <w:t>N°</w:t>
      </w:r>
      <w:proofErr w:type="spellEnd"/>
      <w:r>
        <w:rPr>
          <w:rFonts w:ascii="Arial" w:hAnsi="Arial"/>
        </w:rPr>
        <w:t xml:space="preserve"> ____    </w:t>
      </w:r>
      <w:proofErr w:type="spellStart"/>
      <w:r>
        <w:rPr>
          <w:rFonts w:ascii="Arial" w:hAnsi="Arial"/>
        </w:rPr>
        <w:t>REV</w:t>
      </w:r>
      <w:proofErr w:type="spellEnd"/>
      <w:r>
        <w:rPr>
          <w:rFonts w:ascii="Arial" w:hAnsi="Arial"/>
        </w:rPr>
        <w:t xml:space="preserve">. </w:t>
      </w:r>
      <w:r w:rsidR="00BD49AA">
        <w:rPr>
          <w:rFonts w:ascii="Arial" w:hAnsi="Arial"/>
        </w:rPr>
        <w:t>4</w:t>
      </w:r>
      <w:r w:rsidR="00C208F3">
        <w:rPr>
          <w:rFonts w:ascii="Arial" w:hAnsi="Arial"/>
        </w:rPr>
        <w:t xml:space="preserve">    </w:t>
      </w:r>
      <w:r>
        <w:rPr>
          <w:rFonts w:ascii="Arial" w:hAnsi="Arial"/>
        </w:rPr>
        <w:t xml:space="preserve">EMESSA IN DATA </w:t>
      </w:r>
      <w:r w:rsidR="00BD49AA">
        <w:rPr>
          <w:rFonts w:ascii="Arial" w:hAnsi="Arial"/>
        </w:rPr>
        <w:t xml:space="preserve"> 30 - 05-2012</w:t>
      </w:r>
    </w:p>
    <w:p w:rsidR="00CC49F5" w:rsidRDefault="00CC49F5">
      <w:pPr>
        <w:pStyle w:val="Testonormale"/>
        <w:rPr>
          <w:rFonts w:ascii="Arial" w:hAnsi="Arial"/>
        </w:rPr>
      </w:pPr>
    </w:p>
    <w:p w:rsidR="00CC49F5" w:rsidRPr="00342295" w:rsidRDefault="00CC49F5" w:rsidP="00342295">
      <w:pPr>
        <w:pStyle w:val="Testonormale"/>
        <w:jc w:val="both"/>
        <w:rPr>
          <w:rFonts w:ascii="Arial" w:hAnsi="Arial"/>
          <w:sz w:val="16"/>
          <w:szCs w:val="16"/>
        </w:rPr>
      </w:pPr>
      <w:r w:rsidRPr="00342295">
        <w:rPr>
          <w:rFonts w:ascii="Arial" w:hAnsi="Arial"/>
          <w:sz w:val="16"/>
          <w:szCs w:val="16"/>
        </w:rPr>
        <w:t>Questo Manuale è di proprietà dell’Istituto</w:t>
      </w:r>
      <w:r w:rsidR="00342295" w:rsidRPr="00342295">
        <w:rPr>
          <w:rFonts w:ascii="Arial" w:hAnsi="Arial"/>
          <w:sz w:val="16"/>
          <w:szCs w:val="16"/>
        </w:rPr>
        <w:t>.</w:t>
      </w:r>
      <w:r w:rsidR="00342295">
        <w:rPr>
          <w:rFonts w:ascii="Arial" w:hAnsi="Arial"/>
          <w:sz w:val="16"/>
          <w:szCs w:val="16"/>
        </w:rPr>
        <w:t xml:space="preserve"> </w:t>
      </w:r>
      <w:r w:rsidRPr="00342295">
        <w:rPr>
          <w:rFonts w:ascii="Arial" w:hAnsi="Arial"/>
          <w:sz w:val="16"/>
          <w:szCs w:val="16"/>
        </w:rPr>
        <w:t>Ogni divulgazione e riproduzione o cessione di contenuti</w:t>
      </w:r>
      <w:r w:rsidR="00342295">
        <w:rPr>
          <w:rFonts w:ascii="Arial" w:hAnsi="Arial"/>
          <w:sz w:val="16"/>
          <w:szCs w:val="16"/>
        </w:rPr>
        <w:t xml:space="preserve"> </w:t>
      </w:r>
      <w:r w:rsidRPr="00342295">
        <w:rPr>
          <w:rFonts w:ascii="Arial" w:hAnsi="Arial"/>
          <w:sz w:val="16"/>
          <w:szCs w:val="16"/>
        </w:rPr>
        <w:t>anche parziali a terzi deve essere autorizzata dalla</w:t>
      </w:r>
      <w:r w:rsidR="00342295">
        <w:rPr>
          <w:rFonts w:ascii="Arial" w:hAnsi="Arial"/>
          <w:sz w:val="16"/>
          <w:szCs w:val="16"/>
        </w:rPr>
        <w:t xml:space="preserve"> </w:t>
      </w:r>
      <w:r w:rsidRPr="00342295">
        <w:rPr>
          <w:rFonts w:ascii="Arial" w:hAnsi="Arial"/>
          <w:sz w:val="16"/>
          <w:szCs w:val="16"/>
        </w:rPr>
        <w:t>Direzione che lo ha approvato e ne ha curato l’emissione</w:t>
      </w:r>
    </w:p>
    <w:p w:rsidR="00CC49F5" w:rsidRPr="00342295" w:rsidRDefault="00CC49F5" w:rsidP="00342295">
      <w:pPr>
        <w:pStyle w:val="Testonormale"/>
        <w:jc w:val="both"/>
        <w:rPr>
          <w:rFonts w:ascii="Arial" w:hAnsi="Arial"/>
          <w:sz w:val="16"/>
          <w:szCs w:val="16"/>
        </w:rPr>
      </w:pPr>
    </w:p>
    <w:p w:rsidR="00CC49F5" w:rsidRPr="00C208F3" w:rsidRDefault="00CC49F5" w:rsidP="00C208F3">
      <w:pPr>
        <w:pStyle w:val="Testonormale"/>
        <w:jc w:val="center"/>
        <w:rPr>
          <w:rFonts w:ascii="Arial" w:hAnsi="Arial"/>
          <w:sz w:val="16"/>
          <w:szCs w:val="16"/>
        </w:rPr>
      </w:pPr>
      <w:r w:rsidRPr="00342295">
        <w:rPr>
          <w:rFonts w:ascii="Arial" w:hAnsi="Arial"/>
          <w:sz w:val="16"/>
          <w:szCs w:val="16"/>
        </w:rPr>
        <w:t>Emesso e Approvato dalla  Direzione della scuola</w:t>
      </w:r>
    </w:p>
    <w:p w:rsidR="00CC49F5" w:rsidRPr="00BF493E" w:rsidRDefault="00CC49F5" w:rsidP="007F6E02">
      <w:pPr>
        <w:pStyle w:val="Testonormale"/>
        <w:jc w:val="center"/>
        <w:rPr>
          <w:rFonts w:ascii="Arial" w:hAnsi="Arial"/>
          <w:b/>
          <w:sz w:val="18"/>
          <w:szCs w:val="18"/>
        </w:rPr>
      </w:pPr>
      <w:r w:rsidRPr="00BF493E">
        <w:rPr>
          <w:rFonts w:ascii="Arial" w:hAnsi="Arial"/>
          <w:b/>
          <w:sz w:val="18"/>
          <w:szCs w:val="18"/>
        </w:rPr>
        <w:t>INDICE GENERALE</w:t>
      </w:r>
    </w:p>
    <w:p w:rsidR="00C208F3" w:rsidRDefault="00CC49F5">
      <w:pPr>
        <w:pStyle w:val="Testonormale"/>
        <w:rPr>
          <w:rFonts w:ascii="Arial" w:hAnsi="Arial"/>
          <w:sz w:val="14"/>
          <w:szCs w:val="14"/>
        </w:rPr>
      </w:pPr>
      <w:r w:rsidRPr="00BF493E">
        <w:rPr>
          <w:rFonts w:ascii="Arial" w:hAnsi="Arial"/>
          <w:sz w:val="14"/>
          <w:szCs w:val="14"/>
        </w:rPr>
        <w:t xml:space="preserve">  </w:t>
      </w:r>
    </w:p>
    <w:p w:rsidR="00CC49F5" w:rsidRPr="00BF493E" w:rsidRDefault="00CC49F5">
      <w:pPr>
        <w:pStyle w:val="Testonormale"/>
        <w:rPr>
          <w:rFonts w:ascii="Arial" w:hAnsi="Arial"/>
          <w:sz w:val="14"/>
          <w:szCs w:val="14"/>
        </w:rPr>
      </w:pPr>
      <w:r w:rsidRPr="00BF493E">
        <w:rPr>
          <w:rFonts w:ascii="Arial" w:hAnsi="Arial"/>
          <w:sz w:val="14"/>
          <w:szCs w:val="14"/>
        </w:rPr>
        <w:t xml:space="preserve"> Cap.1   SCOPO E CAMPO </w:t>
      </w:r>
      <w:proofErr w:type="spellStart"/>
      <w:r w:rsidRPr="00BF493E">
        <w:rPr>
          <w:rFonts w:ascii="Arial" w:hAnsi="Arial"/>
          <w:sz w:val="14"/>
          <w:szCs w:val="14"/>
        </w:rPr>
        <w:t>DI</w:t>
      </w:r>
      <w:proofErr w:type="spellEnd"/>
      <w:r w:rsidRPr="00BF493E">
        <w:rPr>
          <w:rFonts w:ascii="Arial" w:hAnsi="Arial"/>
          <w:sz w:val="14"/>
          <w:szCs w:val="14"/>
        </w:rPr>
        <w:t xml:space="preserve"> APPLICAZIONE</w:t>
      </w:r>
    </w:p>
    <w:p w:rsidR="00B15E75" w:rsidRPr="00BF493E" w:rsidRDefault="00542FDC" w:rsidP="00E958DB">
      <w:pPr>
        <w:pStyle w:val="Testonormale"/>
        <w:numPr>
          <w:ilvl w:val="1"/>
          <w:numId w:val="8"/>
        </w:numPr>
        <w:rPr>
          <w:rFonts w:ascii="Arial" w:hAnsi="Arial"/>
          <w:sz w:val="14"/>
          <w:szCs w:val="14"/>
        </w:rPr>
      </w:pPr>
      <w:r w:rsidRPr="00BF493E">
        <w:rPr>
          <w:rFonts w:ascii="Arial" w:hAnsi="Arial"/>
          <w:sz w:val="14"/>
          <w:szCs w:val="14"/>
        </w:rPr>
        <w:t xml:space="preserve">     SCOPO E CAMPO </w:t>
      </w:r>
      <w:proofErr w:type="spellStart"/>
      <w:r w:rsidRPr="00BF493E">
        <w:rPr>
          <w:rFonts w:ascii="Arial" w:hAnsi="Arial"/>
          <w:sz w:val="14"/>
          <w:szCs w:val="14"/>
        </w:rPr>
        <w:t>DI</w:t>
      </w:r>
      <w:proofErr w:type="spellEnd"/>
      <w:r w:rsidRPr="00BF493E">
        <w:rPr>
          <w:rFonts w:ascii="Arial" w:hAnsi="Arial"/>
          <w:sz w:val="14"/>
          <w:szCs w:val="14"/>
        </w:rPr>
        <w:t xml:space="preserve"> APPLICAZIONE</w:t>
      </w:r>
    </w:p>
    <w:p w:rsidR="00542FDC" w:rsidRPr="00BF493E" w:rsidRDefault="00B15E75" w:rsidP="00E958DB">
      <w:pPr>
        <w:pStyle w:val="Testonormale"/>
        <w:numPr>
          <w:ilvl w:val="1"/>
          <w:numId w:val="8"/>
        </w:numPr>
        <w:rPr>
          <w:rFonts w:ascii="Arial" w:hAnsi="Arial"/>
          <w:sz w:val="14"/>
          <w:szCs w:val="14"/>
        </w:rPr>
      </w:pPr>
      <w:r w:rsidRPr="00BF493E">
        <w:rPr>
          <w:rFonts w:ascii="Arial" w:hAnsi="Arial"/>
          <w:sz w:val="14"/>
          <w:szCs w:val="14"/>
        </w:rPr>
        <w:t>.1</w:t>
      </w:r>
      <w:r w:rsidR="00542FDC" w:rsidRPr="00BF493E">
        <w:rPr>
          <w:rFonts w:ascii="Arial" w:hAnsi="Arial"/>
          <w:sz w:val="14"/>
          <w:szCs w:val="14"/>
        </w:rPr>
        <w:t xml:space="preserve"> </w:t>
      </w:r>
      <w:r w:rsidR="00AB5AC8" w:rsidRPr="00BF493E">
        <w:rPr>
          <w:rFonts w:ascii="Arial" w:hAnsi="Arial"/>
          <w:sz w:val="14"/>
          <w:szCs w:val="14"/>
        </w:rPr>
        <w:t xml:space="preserve"> </w:t>
      </w:r>
      <w:r w:rsidR="00542FDC" w:rsidRPr="00BF493E">
        <w:rPr>
          <w:rFonts w:ascii="Arial" w:hAnsi="Arial"/>
          <w:sz w:val="14"/>
          <w:szCs w:val="14"/>
        </w:rPr>
        <w:t>GENERALITA’ SUL MANUALE</w:t>
      </w:r>
    </w:p>
    <w:p w:rsidR="00542FDC" w:rsidRPr="00BF493E" w:rsidRDefault="00542FDC" w:rsidP="00542FDC">
      <w:pPr>
        <w:pStyle w:val="Testonormale"/>
        <w:ind w:left="993"/>
        <w:jc w:val="both"/>
        <w:rPr>
          <w:rFonts w:ascii="Arial" w:hAnsi="Arial"/>
          <w:sz w:val="14"/>
          <w:szCs w:val="14"/>
        </w:rPr>
      </w:pPr>
      <w:r w:rsidRPr="00BF493E">
        <w:rPr>
          <w:rFonts w:ascii="Arial" w:hAnsi="Arial"/>
          <w:sz w:val="14"/>
          <w:szCs w:val="14"/>
        </w:rPr>
        <w:t>1.2.2    GENERALI TA’ SULL’ISTITUTO</w:t>
      </w:r>
    </w:p>
    <w:p w:rsidR="00542FDC" w:rsidRPr="00BF493E" w:rsidRDefault="00AB5AC8" w:rsidP="00542FDC">
      <w:pPr>
        <w:ind w:left="993"/>
        <w:rPr>
          <w:sz w:val="14"/>
          <w:szCs w:val="14"/>
        </w:rPr>
      </w:pPr>
      <w:r w:rsidRPr="00BF493E">
        <w:rPr>
          <w:rFonts w:ascii="Arial" w:hAnsi="Arial"/>
          <w:sz w:val="14"/>
          <w:szCs w:val="14"/>
        </w:rPr>
        <w:t xml:space="preserve"> 1.2.3  </w:t>
      </w:r>
      <w:r w:rsidR="00542FDC" w:rsidRPr="00BF493E">
        <w:rPr>
          <w:rFonts w:ascii="Arial" w:hAnsi="Arial"/>
          <w:sz w:val="14"/>
          <w:szCs w:val="14"/>
        </w:rPr>
        <w:t xml:space="preserve"> LE ATTIVITA’ DIDATTICHE E I PROCESSI INTERNI</w:t>
      </w:r>
    </w:p>
    <w:p w:rsidR="007415EA" w:rsidRPr="00BF493E" w:rsidRDefault="00CC49F5" w:rsidP="007415EA">
      <w:pPr>
        <w:pStyle w:val="Testonormale"/>
        <w:rPr>
          <w:rFonts w:ascii="Arial" w:hAnsi="Arial"/>
          <w:sz w:val="14"/>
          <w:szCs w:val="14"/>
        </w:rPr>
      </w:pPr>
      <w:r w:rsidRPr="00BF493E">
        <w:rPr>
          <w:rFonts w:ascii="Arial" w:hAnsi="Arial"/>
          <w:sz w:val="14"/>
          <w:szCs w:val="14"/>
        </w:rPr>
        <w:lastRenderedPageBreak/>
        <w:t xml:space="preserve">   Cap. 2  RIFERIMENTI NORMATIVI</w:t>
      </w:r>
    </w:p>
    <w:p w:rsidR="00A7654D" w:rsidRPr="00BF493E" w:rsidRDefault="007415EA" w:rsidP="007F6E02">
      <w:pPr>
        <w:pStyle w:val="Testonormale"/>
        <w:rPr>
          <w:rFonts w:ascii="Arial" w:hAnsi="Arial"/>
          <w:sz w:val="14"/>
          <w:szCs w:val="14"/>
        </w:rPr>
      </w:pPr>
      <w:r w:rsidRPr="00BF493E">
        <w:rPr>
          <w:rFonts w:ascii="Arial" w:hAnsi="Arial"/>
          <w:sz w:val="14"/>
          <w:szCs w:val="14"/>
        </w:rPr>
        <w:t xml:space="preserve">  </w:t>
      </w:r>
      <w:r w:rsidR="00CC49F5" w:rsidRPr="00BF493E">
        <w:rPr>
          <w:rFonts w:ascii="Arial" w:hAnsi="Arial"/>
          <w:sz w:val="14"/>
          <w:szCs w:val="14"/>
        </w:rPr>
        <w:t xml:space="preserve"> Cap. 3 </w:t>
      </w:r>
      <w:r w:rsidR="007F6E02" w:rsidRPr="00BF493E">
        <w:rPr>
          <w:rFonts w:ascii="Arial" w:hAnsi="Arial"/>
          <w:sz w:val="14"/>
          <w:szCs w:val="14"/>
        </w:rPr>
        <w:t xml:space="preserve"> TERMINI E DEFINIZIONI</w:t>
      </w:r>
      <w:r w:rsidR="00CC49F5" w:rsidRPr="00BF493E">
        <w:rPr>
          <w:rFonts w:ascii="Arial" w:hAnsi="Arial"/>
          <w:sz w:val="14"/>
          <w:szCs w:val="14"/>
        </w:rPr>
        <w:t xml:space="preserve"> </w:t>
      </w:r>
    </w:p>
    <w:p w:rsidR="00E95218" w:rsidRPr="00BF493E" w:rsidRDefault="00CC49F5">
      <w:pPr>
        <w:pStyle w:val="Testonormale"/>
        <w:rPr>
          <w:rFonts w:ascii="Arial" w:hAnsi="Arial"/>
          <w:sz w:val="14"/>
          <w:szCs w:val="14"/>
        </w:rPr>
      </w:pPr>
      <w:r w:rsidRPr="00BF493E">
        <w:rPr>
          <w:rFonts w:ascii="Arial" w:hAnsi="Arial"/>
          <w:sz w:val="14"/>
          <w:szCs w:val="14"/>
        </w:rPr>
        <w:t xml:space="preserve">   Cap. 4  GESTIRE UNA ORGANIZZAZIONE PER IL SUCCESSO DUREVOLE</w:t>
      </w:r>
    </w:p>
    <w:p w:rsidR="00BF493E" w:rsidRPr="00BF493E" w:rsidRDefault="00BF493E" w:rsidP="00BF493E">
      <w:pPr>
        <w:pStyle w:val="Testonormale"/>
        <w:numPr>
          <w:ilvl w:val="1"/>
          <w:numId w:val="2"/>
        </w:numPr>
        <w:tabs>
          <w:tab w:val="clear" w:pos="735"/>
          <w:tab w:val="num" w:pos="1101"/>
        </w:tabs>
        <w:ind w:left="993" w:firstLine="0"/>
        <w:rPr>
          <w:rFonts w:ascii="Arial" w:hAnsi="Arial"/>
          <w:sz w:val="14"/>
          <w:szCs w:val="14"/>
        </w:rPr>
      </w:pPr>
      <w:r w:rsidRPr="00BF493E">
        <w:rPr>
          <w:rFonts w:ascii="Arial" w:hAnsi="Arial"/>
          <w:sz w:val="14"/>
          <w:szCs w:val="14"/>
        </w:rPr>
        <w:t>GENERALITA’</w:t>
      </w:r>
    </w:p>
    <w:p w:rsidR="00BF493E" w:rsidRPr="00BF493E" w:rsidRDefault="00BF493E" w:rsidP="00BF493E">
      <w:pPr>
        <w:pStyle w:val="Testonormale"/>
        <w:numPr>
          <w:ilvl w:val="1"/>
          <w:numId w:val="2"/>
        </w:numPr>
        <w:tabs>
          <w:tab w:val="clear" w:pos="735"/>
          <w:tab w:val="num" w:pos="1101"/>
        </w:tabs>
        <w:ind w:left="993" w:firstLine="0"/>
        <w:rPr>
          <w:rFonts w:ascii="Arial" w:hAnsi="Arial"/>
          <w:sz w:val="14"/>
          <w:szCs w:val="14"/>
        </w:rPr>
      </w:pPr>
      <w:r w:rsidRPr="00BF493E">
        <w:rPr>
          <w:rFonts w:ascii="Arial" w:hAnsi="Arial"/>
          <w:sz w:val="14"/>
          <w:szCs w:val="14"/>
        </w:rPr>
        <w:t>SUCCESSO DUREVOLE</w:t>
      </w:r>
    </w:p>
    <w:p w:rsidR="00BF493E" w:rsidRPr="00BF493E" w:rsidRDefault="00BF493E" w:rsidP="00BF493E">
      <w:pPr>
        <w:pStyle w:val="Testonormale"/>
        <w:numPr>
          <w:ilvl w:val="1"/>
          <w:numId w:val="2"/>
        </w:numPr>
        <w:tabs>
          <w:tab w:val="clear" w:pos="735"/>
          <w:tab w:val="num" w:pos="1101"/>
        </w:tabs>
        <w:ind w:left="993" w:firstLine="0"/>
        <w:rPr>
          <w:rFonts w:ascii="Arial" w:hAnsi="Arial"/>
          <w:sz w:val="14"/>
          <w:szCs w:val="14"/>
        </w:rPr>
      </w:pPr>
      <w:r w:rsidRPr="00BF493E">
        <w:rPr>
          <w:rFonts w:ascii="Arial" w:hAnsi="Arial"/>
          <w:sz w:val="14"/>
          <w:szCs w:val="14"/>
        </w:rPr>
        <w:t>IL CONTESTO DELL’ORGANIZZAZIONE</w:t>
      </w:r>
    </w:p>
    <w:p w:rsidR="007F6E02" w:rsidRPr="00BF493E" w:rsidRDefault="00BF493E" w:rsidP="00BF493E">
      <w:pPr>
        <w:pStyle w:val="Testonormale"/>
        <w:numPr>
          <w:ilvl w:val="1"/>
          <w:numId w:val="2"/>
        </w:numPr>
        <w:tabs>
          <w:tab w:val="clear" w:pos="735"/>
          <w:tab w:val="num" w:pos="1101"/>
        </w:tabs>
        <w:ind w:left="993" w:firstLine="0"/>
        <w:rPr>
          <w:rFonts w:ascii="Arial" w:hAnsi="Arial"/>
          <w:sz w:val="14"/>
          <w:szCs w:val="14"/>
        </w:rPr>
      </w:pPr>
      <w:r w:rsidRPr="00BF493E">
        <w:rPr>
          <w:rFonts w:ascii="Arial" w:hAnsi="Arial"/>
          <w:sz w:val="14"/>
          <w:szCs w:val="14"/>
        </w:rPr>
        <w:t>PARTI INTERESSATE, ESIGENZE E ASPETTATIVE</w:t>
      </w:r>
    </w:p>
    <w:p w:rsidR="00CC49F5" w:rsidRPr="00BF493E" w:rsidRDefault="00CC49F5">
      <w:pPr>
        <w:pStyle w:val="Testonormale"/>
        <w:rPr>
          <w:rFonts w:ascii="Arial" w:hAnsi="Arial"/>
          <w:sz w:val="14"/>
          <w:szCs w:val="14"/>
        </w:rPr>
      </w:pPr>
      <w:r w:rsidRPr="00BF493E">
        <w:rPr>
          <w:rFonts w:ascii="Arial" w:hAnsi="Arial"/>
          <w:sz w:val="14"/>
          <w:szCs w:val="14"/>
        </w:rPr>
        <w:t xml:space="preserve">   Cap. 5  STRATEGIA E POLITICA</w:t>
      </w:r>
    </w:p>
    <w:p w:rsidR="007415EA" w:rsidRPr="00BF493E" w:rsidRDefault="007415EA" w:rsidP="007415EA">
      <w:pPr>
        <w:pStyle w:val="Testonormale"/>
        <w:ind w:firstLine="709"/>
        <w:rPr>
          <w:rFonts w:ascii="Arial" w:hAnsi="Arial"/>
          <w:sz w:val="14"/>
          <w:szCs w:val="14"/>
        </w:rPr>
      </w:pPr>
      <w:r w:rsidRPr="00BF493E">
        <w:rPr>
          <w:rFonts w:ascii="Arial" w:hAnsi="Arial"/>
          <w:sz w:val="14"/>
          <w:szCs w:val="14"/>
        </w:rPr>
        <w:t>GENERALITÀ</w:t>
      </w:r>
    </w:p>
    <w:p w:rsidR="007415EA" w:rsidRPr="00BF493E" w:rsidRDefault="007415EA" w:rsidP="007415EA">
      <w:pPr>
        <w:pStyle w:val="Testonormale"/>
        <w:ind w:left="426" w:firstLine="283"/>
        <w:rPr>
          <w:rFonts w:ascii="Arial" w:hAnsi="Arial"/>
          <w:sz w:val="14"/>
          <w:szCs w:val="14"/>
        </w:rPr>
      </w:pPr>
      <w:r w:rsidRPr="00BF493E">
        <w:rPr>
          <w:rFonts w:ascii="Arial" w:hAnsi="Arial"/>
          <w:sz w:val="14"/>
          <w:szCs w:val="14"/>
        </w:rPr>
        <w:t>5.2 FORMULAZIONE DELLA STRATEGIA POLITICA</w:t>
      </w:r>
    </w:p>
    <w:p w:rsidR="007415EA" w:rsidRPr="00BF493E" w:rsidRDefault="007415EA" w:rsidP="007415EA">
      <w:pPr>
        <w:pStyle w:val="Testonormale"/>
        <w:ind w:left="426" w:firstLine="283"/>
        <w:rPr>
          <w:rFonts w:ascii="Arial" w:hAnsi="Arial"/>
          <w:sz w:val="14"/>
          <w:szCs w:val="14"/>
        </w:rPr>
      </w:pPr>
      <w:r w:rsidRPr="00BF493E">
        <w:rPr>
          <w:rFonts w:ascii="Arial" w:hAnsi="Arial"/>
          <w:sz w:val="14"/>
          <w:szCs w:val="14"/>
        </w:rPr>
        <w:t>5.3 ATTUAZIONE DELLA STRATEGIA POLITICA</w:t>
      </w:r>
    </w:p>
    <w:p w:rsidR="007415EA" w:rsidRPr="00BF493E" w:rsidRDefault="007415EA" w:rsidP="007415EA">
      <w:pPr>
        <w:pStyle w:val="Testonormale"/>
        <w:ind w:left="426" w:firstLine="283"/>
        <w:rPr>
          <w:rFonts w:ascii="Arial" w:hAnsi="Arial"/>
          <w:sz w:val="14"/>
          <w:szCs w:val="14"/>
        </w:rPr>
      </w:pPr>
      <w:r w:rsidRPr="00BF493E">
        <w:rPr>
          <w:rFonts w:ascii="Arial" w:hAnsi="Arial"/>
          <w:sz w:val="14"/>
          <w:szCs w:val="14"/>
        </w:rPr>
        <w:t xml:space="preserve">      5.3.1 GENERALITÀ</w:t>
      </w:r>
    </w:p>
    <w:p w:rsidR="007415EA" w:rsidRPr="00BF493E" w:rsidRDefault="007415EA" w:rsidP="007415EA">
      <w:pPr>
        <w:pStyle w:val="Testonormale"/>
        <w:ind w:left="426" w:firstLine="283"/>
        <w:rPr>
          <w:rFonts w:ascii="Arial" w:hAnsi="Arial"/>
          <w:sz w:val="14"/>
          <w:szCs w:val="14"/>
        </w:rPr>
      </w:pPr>
      <w:r w:rsidRPr="00BF493E">
        <w:rPr>
          <w:rFonts w:ascii="Arial" w:hAnsi="Arial"/>
          <w:sz w:val="14"/>
          <w:szCs w:val="14"/>
        </w:rPr>
        <w:t xml:space="preserve">      5.3.2 PROCESSI E PRASSI</w:t>
      </w:r>
    </w:p>
    <w:p w:rsidR="007415EA" w:rsidRPr="00BF493E" w:rsidRDefault="007415EA" w:rsidP="007415EA">
      <w:pPr>
        <w:pStyle w:val="Testonormale"/>
        <w:ind w:left="426" w:firstLine="283"/>
        <w:rPr>
          <w:rFonts w:ascii="Arial" w:hAnsi="Arial"/>
          <w:sz w:val="14"/>
          <w:szCs w:val="14"/>
        </w:rPr>
      </w:pPr>
      <w:r w:rsidRPr="00BF493E">
        <w:rPr>
          <w:rFonts w:ascii="Arial" w:hAnsi="Arial"/>
          <w:sz w:val="14"/>
          <w:szCs w:val="14"/>
        </w:rPr>
        <w:t xml:space="preserve">      5.3.3 ATTUAZIONE</w:t>
      </w:r>
    </w:p>
    <w:p w:rsidR="007415EA" w:rsidRPr="00BF493E" w:rsidRDefault="007415EA" w:rsidP="007F6E02">
      <w:pPr>
        <w:pStyle w:val="Testonormale"/>
        <w:ind w:left="426" w:firstLine="283"/>
        <w:rPr>
          <w:rFonts w:ascii="Arial" w:hAnsi="Arial"/>
          <w:sz w:val="14"/>
          <w:szCs w:val="14"/>
        </w:rPr>
      </w:pPr>
      <w:r w:rsidRPr="00BF493E">
        <w:rPr>
          <w:rFonts w:ascii="Arial" w:hAnsi="Arial"/>
          <w:sz w:val="14"/>
          <w:szCs w:val="14"/>
        </w:rPr>
        <w:t>5.4 COMUNICAZIONE DELLA STRATEGIA POLITICA</w:t>
      </w:r>
    </w:p>
    <w:p w:rsidR="00CC49F5" w:rsidRPr="00BF493E" w:rsidRDefault="00CC49F5">
      <w:pPr>
        <w:pStyle w:val="Testonormale"/>
        <w:rPr>
          <w:rFonts w:ascii="Arial" w:hAnsi="Arial"/>
          <w:sz w:val="14"/>
          <w:szCs w:val="14"/>
        </w:rPr>
      </w:pPr>
      <w:r w:rsidRPr="00BF493E">
        <w:rPr>
          <w:rFonts w:ascii="Arial" w:hAnsi="Arial"/>
          <w:sz w:val="14"/>
          <w:szCs w:val="14"/>
        </w:rPr>
        <w:t xml:space="preserve">   Cap. 6  GESTIONE DELLE RISORSE</w:t>
      </w:r>
    </w:p>
    <w:p w:rsidR="007F6E02" w:rsidRPr="00BF493E" w:rsidRDefault="007F6E02" w:rsidP="00FD0563">
      <w:pPr>
        <w:pStyle w:val="Testonormale"/>
        <w:numPr>
          <w:ilvl w:val="1"/>
          <w:numId w:val="4"/>
        </w:numPr>
        <w:tabs>
          <w:tab w:val="clear" w:pos="510"/>
          <w:tab w:val="num" w:pos="851"/>
        </w:tabs>
        <w:ind w:left="851" w:firstLine="0"/>
        <w:rPr>
          <w:rFonts w:ascii="Arial" w:hAnsi="Arial"/>
          <w:sz w:val="14"/>
          <w:szCs w:val="14"/>
        </w:rPr>
      </w:pPr>
      <w:r w:rsidRPr="00BF493E">
        <w:rPr>
          <w:rFonts w:ascii="Arial" w:hAnsi="Arial"/>
          <w:sz w:val="14"/>
          <w:szCs w:val="14"/>
        </w:rPr>
        <w:t>GENERALITA’</w:t>
      </w:r>
    </w:p>
    <w:p w:rsidR="007F6E02" w:rsidRPr="00BF493E" w:rsidRDefault="007F6E02" w:rsidP="00FD0563">
      <w:pPr>
        <w:pStyle w:val="Testonormale"/>
        <w:numPr>
          <w:ilvl w:val="1"/>
          <w:numId w:val="4"/>
        </w:numPr>
        <w:tabs>
          <w:tab w:val="clear" w:pos="510"/>
          <w:tab w:val="num" w:pos="851"/>
        </w:tabs>
        <w:ind w:left="851" w:firstLine="0"/>
        <w:rPr>
          <w:rFonts w:ascii="Arial" w:hAnsi="Arial"/>
          <w:sz w:val="14"/>
          <w:szCs w:val="14"/>
        </w:rPr>
      </w:pPr>
      <w:r w:rsidRPr="00BF493E">
        <w:rPr>
          <w:rFonts w:ascii="Arial" w:hAnsi="Arial"/>
          <w:sz w:val="14"/>
          <w:szCs w:val="14"/>
        </w:rPr>
        <w:t>RISORSE FINANZIARIE</w:t>
      </w:r>
    </w:p>
    <w:p w:rsidR="007F6E02" w:rsidRPr="00BF493E" w:rsidRDefault="007F6E02" w:rsidP="00FD0563">
      <w:pPr>
        <w:pStyle w:val="Testonormale"/>
        <w:numPr>
          <w:ilvl w:val="1"/>
          <w:numId w:val="4"/>
        </w:numPr>
        <w:tabs>
          <w:tab w:val="clear" w:pos="510"/>
          <w:tab w:val="num" w:pos="851"/>
        </w:tabs>
        <w:ind w:left="851" w:firstLine="0"/>
        <w:rPr>
          <w:rFonts w:ascii="Arial" w:hAnsi="Arial"/>
          <w:sz w:val="14"/>
          <w:szCs w:val="14"/>
        </w:rPr>
      </w:pPr>
      <w:r w:rsidRPr="00BF493E">
        <w:rPr>
          <w:rFonts w:ascii="Arial" w:hAnsi="Arial"/>
          <w:sz w:val="14"/>
          <w:szCs w:val="14"/>
        </w:rPr>
        <w:t>PERSONE DELL’ORGANIZZAZIONE</w:t>
      </w:r>
    </w:p>
    <w:p w:rsidR="007F6E02" w:rsidRPr="00BF493E" w:rsidRDefault="007F6E02" w:rsidP="00FD0563">
      <w:pPr>
        <w:pStyle w:val="Testonormale"/>
        <w:numPr>
          <w:ilvl w:val="2"/>
          <w:numId w:val="4"/>
        </w:numPr>
        <w:tabs>
          <w:tab w:val="clear" w:pos="720"/>
          <w:tab w:val="num" w:pos="851"/>
        </w:tabs>
        <w:ind w:left="851" w:firstLine="0"/>
        <w:rPr>
          <w:rFonts w:ascii="Arial" w:hAnsi="Arial"/>
          <w:sz w:val="14"/>
          <w:szCs w:val="14"/>
        </w:rPr>
      </w:pPr>
      <w:r w:rsidRPr="00BF493E">
        <w:rPr>
          <w:rFonts w:ascii="Arial" w:hAnsi="Arial"/>
          <w:sz w:val="14"/>
          <w:szCs w:val="14"/>
        </w:rPr>
        <w:t>GESTIONE DELLE PERSONE</w:t>
      </w:r>
    </w:p>
    <w:p w:rsidR="007F6E02" w:rsidRPr="00BF493E" w:rsidRDefault="007F6E02" w:rsidP="00FD0563">
      <w:pPr>
        <w:pStyle w:val="Testonormale"/>
        <w:numPr>
          <w:ilvl w:val="2"/>
          <w:numId w:val="4"/>
        </w:numPr>
        <w:tabs>
          <w:tab w:val="clear" w:pos="720"/>
          <w:tab w:val="num" w:pos="851"/>
        </w:tabs>
        <w:ind w:left="851" w:firstLine="0"/>
        <w:rPr>
          <w:rFonts w:ascii="Arial" w:hAnsi="Arial"/>
          <w:sz w:val="14"/>
          <w:szCs w:val="14"/>
        </w:rPr>
      </w:pPr>
      <w:r w:rsidRPr="00BF493E">
        <w:rPr>
          <w:rFonts w:ascii="Arial" w:hAnsi="Arial"/>
          <w:sz w:val="14"/>
          <w:szCs w:val="14"/>
        </w:rPr>
        <w:t>COMPETENZA DELLE PERSONE</w:t>
      </w:r>
    </w:p>
    <w:p w:rsidR="007F6E02" w:rsidRPr="00BF493E" w:rsidRDefault="007F6E02" w:rsidP="00FD0563">
      <w:pPr>
        <w:pStyle w:val="Testonormale"/>
        <w:numPr>
          <w:ilvl w:val="2"/>
          <w:numId w:val="4"/>
        </w:numPr>
        <w:tabs>
          <w:tab w:val="clear" w:pos="720"/>
          <w:tab w:val="num" w:pos="851"/>
        </w:tabs>
        <w:ind w:left="851" w:firstLine="0"/>
        <w:rPr>
          <w:rFonts w:ascii="Arial" w:hAnsi="Arial"/>
          <w:sz w:val="14"/>
          <w:szCs w:val="14"/>
        </w:rPr>
      </w:pPr>
      <w:r w:rsidRPr="00BF493E">
        <w:rPr>
          <w:rFonts w:ascii="Arial" w:hAnsi="Arial"/>
          <w:sz w:val="14"/>
          <w:szCs w:val="14"/>
        </w:rPr>
        <w:t>COINVOLGIMENTO E MOTIVAZIONE DELLE PERSONE</w:t>
      </w:r>
    </w:p>
    <w:p w:rsidR="007F6E02" w:rsidRPr="00BF493E" w:rsidRDefault="007F6E02" w:rsidP="00FD0563">
      <w:pPr>
        <w:pStyle w:val="Testonormale"/>
        <w:numPr>
          <w:ilvl w:val="1"/>
          <w:numId w:val="4"/>
        </w:numPr>
        <w:tabs>
          <w:tab w:val="clear" w:pos="510"/>
          <w:tab w:val="num" w:pos="851"/>
        </w:tabs>
        <w:ind w:left="851" w:firstLine="0"/>
        <w:rPr>
          <w:rFonts w:ascii="Arial" w:hAnsi="Arial"/>
          <w:sz w:val="14"/>
          <w:szCs w:val="14"/>
        </w:rPr>
      </w:pPr>
      <w:r w:rsidRPr="00BF493E">
        <w:rPr>
          <w:rFonts w:ascii="Arial" w:hAnsi="Arial"/>
          <w:sz w:val="14"/>
          <w:szCs w:val="14"/>
        </w:rPr>
        <w:t>FORNITORI E PARTNER</w:t>
      </w:r>
    </w:p>
    <w:p w:rsidR="007F6E02" w:rsidRPr="00BF493E" w:rsidRDefault="007F6E02" w:rsidP="00FD0563">
      <w:pPr>
        <w:pStyle w:val="Testonormale"/>
        <w:numPr>
          <w:ilvl w:val="2"/>
          <w:numId w:val="4"/>
        </w:numPr>
        <w:tabs>
          <w:tab w:val="num" w:pos="851"/>
        </w:tabs>
        <w:ind w:left="851" w:firstLine="0"/>
        <w:rPr>
          <w:rFonts w:ascii="Arial" w:hAnsi="Arial"/>
          <w:sz w:val="14"/>
          <w:szCs w:val="14"/>
        </w:rPr>
      </w:pPr>
      <w:r w:rsidRPr="00BF493E">
        <w:rPr>
          <w:rFonts w:ascii="Arial" w:hAnsi="Arial"/>
          <w:sz w:val="14"/>
          <w:szCs w:val="14"/>
        </w:rPr>
        <w:t>GENERALITA’</w:t>
      </w:r>
    </w:p>
    <w:p w:rsidR="007F6E02" w:rsidRPr="00BF493E" w:rsidRDefault="007F6E02" w:rsidP="00FD0563">
      <w:pPr>
        <w:pStyle w:val="Testonormale"/>
        <w:numPr>
          <w:ilvl w:val="2"/>
          <w:numId w:val="4"/>
        </w:numPr>
        <w:tabs>
          <w:tab w:val="num" w:pos="851"/>
        </w:tabs>
        <w:ind w:left="851" w:firstLine="0"/>
        <w:rPr>
          <w:rFonts w:ascii="Arial" w:hAnsi="Arial"/>
          <w:sz w:val="14"/>
          <w:szCs w:val="14"/>
        </w:rPr>
      </w:pPr>
      <w:r w:rsidRPr="00BF493E">
        <w:rPr>
          <w:rFonts w:ascii="Arial" w:hAnsi="Arial"/>
          <w:sz w:val="14"/>
          <w:szCs w:val="14"/>
        </w:rPr>
        <w:t xml:space="preserve">SCELTA, VALUTAZIONE E MIGLIORAMENTO DELLE CAPACITA’ </w:t>
      </w:r>
      <w:proofErr w:type="spellStart"/>
      <w:r w:rsidRPr="00BF493E">
        <w:rPr>
          <w:rFonts w:ascii="Arial" w:hAnsi="Arial"/>
          <w:sz w:val="14"/>
          <w:szCs w:val="14"/>
        </w:rPr>
        <w:t>DI</w:t>
      </w:r>
      <w:proofErr w:type="spellEnd"/>
      <w:r w:rsidRPr="00BF493E">
        <w:rPr>
          <w:rFonts w:ascii="Arial" w:hAnsi="Arial"/>
          <w:sz w:val="14"/>
          <w:szCs w:val="14"/>
        </w:rPr>
        <w:t xml:space="preserve"> FORNITORI E PARTNER</w:t>
      </w:r>
    </w:p>
    <w:p w:rsidR="007F6E02" w:rsidRPr="00BF493E" w:rsidRDefault="007F6E02" w:rsidP="00FD0563">
      <w:pPr>
        <w:pStyle w:val="Testonormale"/>
        <w:numPr>
          <w:ilvl w:val="1"/>
          <w:numId w:val="4"/>
        </w:numPr>
        <w:tabs>
          <w:tab w:val="clear" w:pos="510"/>
          <w:tab w:val="num" w:pos="851"/>
        </w:tabs>
        <w:ind w:left="851" w:firstLine="0"/>
        <w:rPr>
          <w:rFonts w:ascii="Arial" w:hAnsi="Arial"/>
          <w:sz w:val="14"/>
          <w:szCs w:val="14"/>
        </w:rPr>
      </w:pPr>
      <w:r w:rsidRPr="00BF493E">
        <w:rPr>
          <w:rFonts w:ascii="Arial" w:hAnsi="Arial"/>
          <w:sz w:val="14"/>
          <w:szCs w:val="14"/>
        </w:rPr>
        <w:t>INFRASTRUTTURE</w:t>
      </w:r>
    </w:p>
    <w:p w:rsidR="007F6E02" w:rsidRPr="00BF493E" w:rsidRDefault="007F6E02" w:rsidP="00FD0563">
      <w:pPr>
        <w:pStyle w:val="Testonormale"/>
        <w:numPr>
          <w:ilvl w:val="1"/>
          <w:numId w:val="4"/>
        </w:numPr>
        <w:tabs>
          <w:tab w:val="clear" w:pos="510"/>
          <w:tab w:val="num" w:pos="851"/>
        </w:tabs>
        <w:ind w:left="851" w:firstLine="0"/>
        <w:rPr>
          <w:rFonts w:ascii="Arial" w:hAnsi="Arial"/>
          <w:sz w:val="14"/>
          <w:szCs w:val="14"/>
        </w:rPr>
      </w:pPr>
      <w:r w:rsidRPr="00BF493E">
        <w:rPr>
          <w:rFonts w:ascii="Arial" w:hAnsi="Arial"/>
          <w:sz w:val="14"/>
          <w:szCs w:val="14"/>
        </w:rPr>
        <w:t xml:space="preserve">AMBIENTE </w:t>
      </w:r>
      <w:proofErr w:type="spellStart"/>
      <w:r w:rsidRPr="00BF493E">
        <w:rPr>
          <w:rFonts w:ascii="Arial" w:hAnsi="Arial"/>
          <w:sz w:val="14"/>
          <w:szCs w:val="14"/>
        </w:rPr>
        <w:t>DI</w:t>
      </w:r>
      <w:proofErr w:type="spellEnd"/>
      <w:r w:rsidRPr="00BF493E">
        <w:rPr>
          <w:rFonts w:ascii="Arial" w:hAnsi="Arial"/>
          <w:sz w:val="14"/>
          <w:szCs w:val="14"/>
        </w:rPr>
        <w:t xml:space="preserve"> LAVORO</w:t>
      </w:r>
    </w:p>
    <w:p w:rsidR="007F6E02" w:rsidRPr="00BF493E" w:rsidRDefault="007F6E02" w:rsidP="00FD0563">
      <w:pPr>
        <w:pStyle w:val="Testonormale"/>
        <w:numPr>
          <w:ilvl w:val="1"/>
          <w:numId w:val="4"/>
        </w:numPr>
        <w:tabs>
          <w:tab w:val="clear" w:pos="510"/>
          <w:tab w:val="num" w:pos="851"/>
        </w:tabs>
        <w:ind w:left="851" w:firstLine="0"/>
        <w:rPr>
          <w:rFonts w:ascii="Arial" w:hAnsi="Arial"/>
          <w:sz w:val="14"/>
          <w:szCs w:val="14"/>
        </w:rPr>
      </w:pPr>
      <w:r w:rsidRPr="00BF493E">
        <w:rPr>
          <w:rFonts w:ascii="Arial" w:hAnsi="Arial"/>
          <w:sz w:val="14"/>
          <w:szCs w:val="14"/>
        </w:rPr>
        <w:t>CONOSCENZA, INFORMAZIONE E TECNOLOGIA</w:t>
      </w:r>
    </w:p>
    <w:p w:rsidR="007F6E02" w:rsidRPr="00BF493E" w:rsidRDefault="007F6E02" w:rsidP="00FD0563">
      <w:pPr>
        <w:pStyle w:val="Testonormale"/>
        <w:numPr>
          <w:ilvl w:val="2"/>
          <w:numId w:val="4"/>
        </w:numPr>
        <w:tabs>
          <w:tab w:val="num" w:pos="851"/>
        </w:tabs>
        <w:ind w:left="851" w:firstLine="0"/>
        <w:rPr>
          <w:rFonts w:ascii="Arial" w:hAnsi="Arial"/>
          <w:sz w:val="14"/>
          <w:szCs w:val="14"/>
        </w:rPr>
      </w:pPr>
      <w:r w:rsidRPr="00BF493E">
        <w:rPr>
          <w:rFonts w:ascii="Arial" w:hAnsi="Arial"/>
          <w:sz w:val="14"/>
          <w:szCs w:val="14"/>
        </w:rPr>
        <w:t>GENERALITA’</w:t>
      </w:r>
    </w:p>
    <w:p w:rsidR="007F6E02" w:rsidRPr="00BF493E" w:rsidRDefault="007F6E02" w:rsidP="00FD0563">
      <w:pPr>
        <w:pStyle w:val="Testonormale"/>
        <w:numPr>
          <w:ilvl w:val="2"/>
          <w:numId w:val="4"/>
        </w:numPr>
        <w:tabs>
          <w:tab w:val="num" w:pos="851"/>
        </w:tabs>
        <w:ind w:left="851" w:firstLine="0"/>
        <w:rPr>
          <w:rFonts w:ascii="Arial" w:hAnsi="Arial"/>
          <w:sz w:val="14"/>
          <w:szCs w:val="14"/>
        </w:rPr>
      </w:pPr>
      <w:r w:rsidRPr="00BF493E">
        <w:rPr>
          <w:rFonts w:ascii="Arial" w:hAnsi="Arial"/>
          <w:sz w:val="14"/>
          <w:szCs w:val="14"/>
        </w:rPr>
        <w:t>CONOSCENZE</w:t>
      </w:r>
    </w:p>
    <w:p w:rsidR="007F6E02" w:rsidRPr="00BF493E" w:rsidRDefault="007F6E02" w:rsidP="00FD0563">
      <w:pPr>
        <w:pStyle w:val="Testonormale"/>
        <w:numPr>
          <w:ilvl w:val="2"/>
          <w:numId w:val="4"/>
        </w:numPr>
        <w:tabs>
          <w:tab w:val="num" w:pos="851"/>
        </w:tabs>
        <w:ind w:left="851" w:firstLine="0"/>
        <w:rPr>
          <w:rFonts w:ascii="Arial" w:hAnsi="Arial"/>
          <w:sz w:val="14"/>
          <w:szCs w:val="14"/>
        </w:rPr>
      </w:pPr>
      <w:r w:rsidRPr="00BF493E">
        <w:rPr>
          <w:rFonts w:ascii="Arial" w:hAnsi="Arial"/>
          <w:sz w:val="14"/>
          <w:szCs w:val="14"/>
        </w:rPr>
        <w:t>INFORMAZIONI</w:t>
      </w:r>
    </w:p>
    <w:p w:rsidR="007F6E02" w:rsidRPr="00BF493E" w:rsidRDefault="007F6E02" w:rsidP="00FD0563">
      <w:pPr>
        <w:pStyle w:val="Testonormale"/>
        <w:numPr>
          <w:ilvl w:val="2"/>
          <w:numId w:val="4"/>
        </w:numPr>
        <w:tabs>
          <w:tab w:val="num" w:pos="851"/>
        </w:tabs>
        <w:ind w:left="851" w:firstLine="0"/>
        <w:rPr>
          <w:rFonts w:ascii="Arial" w:hAnsi="Arial"/>
          <w:sz w:val="14"/>
          <w:szCs w:val="14"/>
        </w:rPr>
      </w:pPr>
      <w:r w:rsidRPr="00BF493E">
        <w:rPr>
          <w:rFonts w:ascii="Arial" w:hAnsi="Arial"/>
          <w:sz w:val="14"/>
          <w:szCs w:val="14"/>
        </w:rPr>
        <w:t>TECNOLOGIA</w:t>
      </w:r>
    </w:p>
    <w:p w:rsidR="007F6E02" w:rsidRPr="00BF493E" w:rsidRDefault="007F6E02" w:rsidP="00FD0563">
      <w:pPr>
        <w:pStyle w:val="Testonormale"/>
        <w:numPr>
          <w:ilvl w:val="1"/>
          <w:numId w:val="4"/>
        </w:numPr>
        <w:tabs>
          <w:tab w:val="clear" w:pos="510"/>
          <w:tab w:val="num" w:pos="851"/>
        </w:tabs>
        <w:ind w:left="851" w:firstLine="0"/>
        <w:rPr>
          <w:rFonts w:ascii="Arial" w:hAnsi="Arial"/>
          <w:sz w:val="14"/>
          <w:szCs w:val="14"/>
        </w:rPr>
      </w:pPr>
      <w:r w:rsidRPr="00BF493E">
        <w:rPr>
          <w:rFonts w:ascii="Arial" w:hAnsi="Arial"/>
          <w:sz w:val="14"/>
          <w:szCs w:val="14"/>
        </w:rPr>
        <w:t>RISORSE NATURALI</w:t>
      </w:r>
    </w:p>
    <w:p w:rsidR="007F3918" w:rsidRPr="0092348E" w:rsidRDefault="00CC49F5" w:rsidP="0092348E">
      <w:pPr>
        <w:pStyle w:val="Testonormale"/>
        <w:rPr>
          <w:rFonts w:ascii="Arial" w:hAnsi="Arial"/>
          <w:sz w:val="14"/>
          <w:szCs w:val="14"/>
        </w:rPr>
      </w:pPr>
      <w:r w:rsidRPr="00BF493E">
        <w:rPr>
          <w:rFonts w:ascii="Arial" w:hAnsi="Arial"/>
          <w:sz w:val="14"/>
          <w:szCs w:val="14"/>
        </w:rPr>
        <w:t xml:space="preserve">   Cap. 7  GESTIONE DEI PROCESSI</w:t>
      </w:r>
    </w:p>
    <w:p w:rsidR="007F3918" w:rsidRPr="007F3918" w:rsidRDefault="007F3918" w:rsidP="00FD0563">
      <w:pPr>
        <w:pStyle w:val="Testonormale"/>
        <w:numPr>
          <w:ilvl w:val="1"/>
          <w:numId w:val="5"/>
        </w:numPr>
        <w:tabs>
          <w:tab w:val="clear" w:pos="390"/>
        </w:tabs>
        <w:ind w:left="1134" w:hanging="425"/>
        <w:rPr>
          <w:rFonts w:ascii="Times New Roman" w:hAnsi="Times New Roman"/>
          <w:sz w:val="14"/>
          <w:szCs w:val="14"/>
        </w:rPr>
      </w:pPr>
      <w:r w:rsidRPr="007F3918">
        <w:rPr>
          <w:rFonts w:ascii="Times New Roman" w:hAnsi="Times New Roman"/>
          <w:sz w:val="14"/>
          <w:szCs w:val="14"/>
        </w:rPr>
        <w:t>GENERALITA’</w:t>
      </w:r>
    </w:p>
    <w:p w:rsidR="007F3918" w:rsidRPr="007F3918" w:rsidRDefault="007F3918" w:rsidP="00FD0563">
      <w:pPr>
        <w:pStyle w:val="Testonormale"/>
        <w:numPr>
          <w:ilvl w:val="1"/>
          <w:numId w:val="5"/>
        </w:numPr>
        <w:tabs>
          <w:tab w:val="clear" w:pos="390"/>
        </w:tabs>
        <w:ind w:left="1134" w:hanging="425"/>
        <w:rPr>
          <w:rFonts w:ascii="Times New Roman" w:hAnsi="Times New Roman"/>
          <w:sz w:val="14"/>
          <w:szCs w:val="14"/>
        </w:rPr>
      </w:pPr>
      <w:r w:rsidRPr="007F3918">
        <w:rPr>
          <w:rFonts w:ascii="Times New Roman" w:hAnsi="Times New Roman"/>
          <w:sz w:val="14"/>
          <w:szCs w:val="14"/>
        </w:rPr>
        <w:t>PIANIFICAZIONE E CONTROLLO DEI PROCESSI</w:t>
      </w:r>
    </w:p>
    <w:p w:rsidR="007F3918" w:rsidRPr="0092348E" w:rsidRDefault="007F3918" w:rsidP="00FD0563">
      <w:pPr>
        <w:pStyle w:val="Testonormale"/>
        <w:numPr>
          <w:ilvl w:val="1"/>
          <w:numId w:val="5"/>
        </w:numPr>
        <w:tabs>
          <w:tab w:val="clear" w:pos="390"/>
        </w:tabs>
        <w:ind w:left="1134" w:hanging="425"/>
        <w:rPr>
          <w:rFonts w:ascii="Times New Roman" w:hAnsi="Times New Roman"/>
          <w:sz w:val="14"/>
          <w:szCs w:val="14"/>
        </w:rPr>
      </w:pPr>
      <w:r w:rsidRPr="007F3918">
        <w:rPr>
          <w:rFonts w:ascii="Times New Roman" w:hAnsi="Times New Roman"/>
          <w:sz w:val="14"/>
          <w:szCs w:val="14"/>
        </w:rPr>
        <w:t>RESPONSABILITA’ ED AUTORITA’ RELATIVE AI PROCESSI</w:t>
      </w:r>
    </w:p>
    <w:p w:rsidR="007F3918" w:rsidRPr="00BF493E" w:rsidRDefault="007F3918">
      <w:pPr>
        <w:pStyle w:val="Testonormale"/>
        <w:rPr>
          <w:rFonts w:ascii="Arial" w:hAnsi="Arial"/>
          <w:sz w:val="14"/>
          <w:szCs w:val="14"/>
        </w:rPr>
      </w:pPr>
    </w:p>
    <w:p w:rsidR="00CC49F5" w:rsidRPr="00BF493E" w:rsidRDefault="00CC49F5">
      <w:pPr>
        <w:pStyle w:val="Testonormale"/>
        <w:rPr>
          <w:rFonts w:ascii="Arial" w:hAnsi="Arial"/>
          <w:sz w:val="14"/>
          <w:szCs w:val="14"/>
        </w:rPr>
      </w:pPr>
      <w:r w:rsidRPr="00BF493E">
        <w:rPr>
          <w:rFonts w:ascii="Arial" w:hAnsi="Arial"/>
          <w:sz w:val="14"/>
          <w:szCs w:val="14"/>
        </w:rPr>
        <w:t xml:space="preserve">   Cap. 8  MONITORAGGIO, MISURAZIONI, ANALISI E RIESAME</w:t>
      </w:r>
    </w:p>
    <w:p w:rsidR="00BF493E" w:rsidRPr="00BF493E" w:rsidRDefault="00BF493E" w:rsidP="00FD0563">
      <w:pPr>
        <w:pStyle w:val="Testonormale"/>
        <w:numPr>
          <w:ilvl w:val="1"/>
          <w:numId w:val="6"/>
        </w:numPr>
        <w:tabs>
          <w:tab w:val="clear" w:pos="360"/>
          <w:tab w:val="left" w:pos="993"/>
        </w:tabs>
        <w:ind w:firstLine="349"/>
        <w:rPr>
          <w:rFonts w:ascii="Arial" w:hAnsi="Arial"/>
          <w:sz w:val="14"/>
          <w:szCs w:val="14"/>
        </w:rPr>
      </w:pPr>
      <w:r w:rsidRPr="00BF493E">
        <w:rPr>
          <w:rFonts w:ascii="Arial" w:hAnsi="Arial"/>
          <w:sz w:val="14"/>
          <w:szCs w:val="14"/>
        </w:rPr>
        <w:t>GENERALITA’</w:t>
      </w:r>
    </w:p>
    <w:p w:rsidR="00BF493E" w:rsidRPr="00BF493E" w:rsidRDefault="00BF493E" w:rsidP="00FD0563">
      <w:pPr>
        <w:pStyle w:val="Testonormale"/>
        <w:numPr>
          <w:ilvl w:val="1"/>
          <w:numId w:val="6"/>
        </w:numPr>
        <w:tabs>
          <w:tab w:val="clear" w:pos="360"/>
          <w:tab w:val="left" w:pos="993"/>
        </w:tabs>
        <w:ind w:firstLine="349"/>
        <w:rPr>
          <w:rFonts w:ascii="Arial" w:hAnsi="Arial"/>
          <w:sz w:val="14"/>
          <w:szCs w:val="14"/>
        </w:rPr>
      </w:pPr>
      <w:r w:rsidRPr="00BF493E">
        <w:rPr>
          <w:rFonts w:ascii="Arial" w:hAnsi="Arial"/>
          <w:sz w:val="14"/>
          <w:szCs w:val="14"/>
        </w:rPr>
        <w:t>MONITORAGGIO</w:t>
      </w:r>
    </w:p>
    <w:p w:rsidR="00BF493E" w:rsidRPr="00BF493E" w:rsidRDefault="00BF493E" w:rsidP="00FD0563">
      <w:pPr>
        <w:pStyle w:val="Testonormale"/>
        <w:numPr>
          <w:ilvl w:val="1"/>
          <w:numId w:val="6"/>
        </w:numPr>
        <w:tabs>
          <w:tab w:val="clear" w:pos="360"/>
          <w:tab w:val="left" w:pos="993"/>
        </w:tabs>
        <w:ind w:firstLine="349"/>
        <w:rPr>
          <w:rFonts w:ascii="Arial" w:hAnsi="Arial"/>
          <w:sz w:val="14"/>
          <w:szCs w:val="14"/>
        </w:rPr>
      </w:pPr>
      <w:r w:rsidRPr="00BF493E">
        <w:rPr>
          <w:rFonts w:ascii="Arial" w:hAnsi="Arial"/>
          <w:sz w:val="14"/>
          <w:szCs w:val="14"/>
        </w:rPr>
        <w:t>MISURAZIONE</w:t>
      </w:r>
    </w:p>
    <w:p w:rsidR="00BF493E" w:rsidRPr="00BF493E" w:rsidRDefault="00BF493E" w:rsidP="00FD0563">
      <w:pPr>
        <w:pStyle w:val="Testonormale"/>
        <w:numPr>
          <w:ilvl w:val="2"/>
          <w:numId w:val="6"/>
        </w:numPr>
        <w:tabs>
          <w:tab w:val="clear" w:pos="720"/>
          <w:tab w:val="num" w:pos="1418"/>
        </w:tabs>
        <w:ind w:left="1418" w:hanging="425"/>
        <w:rPr>
          <w:rFonts w:ascii="Arial" w:hAnsi="Arial"/>
          <w:sz w:val="14"/>
          <w:szCs w:val="14"/>
        </w:rPr>
      </w:pPr>
      <w:r w:rsidRPr="00BF493E">
        <w:rPr>
          <w:rFonts w:ascii="Arial" w:hAnsi="Arial"/>
          <w:sz w:val="14"/>
          <w:szCs w:val="14"/>
        </w:rPr>
        <w:t>GENERALITA’</w:t>
      </w:r>
    </w:p>
    <w:p w:rsidR="00BF493E" w:rsidRPr="00BF493E" w:rsidRDefault="00BF493E" w:rsidP="00FD0563">
      <w:pPr>
        <w:pStyle w:val="Testonormale"/>
        <w:numPr>
          <w:ilvl w:val="2"/>
          <w:numId w:val="6"/>
        </w:numPr>
        <w:tabs>
          <w:tab w:val="clear" w:pos="720"/>
          <w:tab w:val="num" w:pos="1418"/>
        </w:tabs>
        <w:ind w:left="1418" w:hanging="425"/>
        <w:rPr>
          <w:rFonts w:ascii="Arial" w:hAnsi="Arial"/>
          <w:sz w:val="14"/>
          <w:szCs w:val="14"/>
        </w:rPr>
      </w:pPr>
      <w:r w:rsidRPr="00BF493E">
        <w:rPr>
          <w:rFonts w:ascii="Arial" w:hAnsi="Arial"/>
          <w:sz w:val="14"/>
          <w:szCs w:val="14"/>
        </w:rPr>
        <w:t xml:space="preserve">INDICATORI CHIAVE </w:t>
      </w:r>
      <w:proofErr w:type="spellStart"/>
      <w:r w:rsidRPr="00BF493E">
        <w:rPr>
          <w:rFonts w:ascii="Arial" w:hAnsi="Arial"/>
          <w:sz w:val="14"/>
          <w:szCs w:val="14"/>
        </w:rPr>
        <w:t>DI</w:t>
      </w:r>
      <w:proofErr w:type="spellEnd"/>
      <w:r w:rsidRPr="00BF493E">
        <w:rPr>
          <w:rFonts w:ascii="Arial" w:hAnsi="Arial"/>
          <w:sz w:val="14"/>
          <w:szCs w:val="14"/>
        </w:rPr>
        <w:t xml:space="preserve"> PRESTAZIONE</w:t>
      </w:r>
    </w:p>
    <w:p w:rsidR="00BF493E" w:rsidRPr="00BF493E" w:rsidRDefault="00BF493E" w:rsidP="00FD0563">
      <w:pPr>
        <w:pStyle w:val="Testonormale"/>
        <w:numPr>
          <w:ilvl w:val="2"/>
          <w:numId w:val="6"/>
        </w:numPr>
        <w:tabs>
          <w:tab w:val="clear" w:pos="720"/>
          <w:tab w:val="num" w:pos="1418"/>
        </w:tabs>
        <w:ind w:left="1418" w:hanging="425"/>
        <w:rPr>
          <w:rFonts w:ascii="Arial" w:hAnsi="Arial"/>
          <w:sz w:val="14"/>
          <w:szCs w:val="14"/>
        </w:rPr>
      </w:pPr>
      <w:r w:rsidRPr="00BF493E">
        <w:rPr>
          <w:rFonts w:ascii="Arial" w:hAnsi="Arial"/>
          <w:sz w:val="14"/>
          <w:szCs w:val="14"/>
        </w:rPr>
        <w:t>AUDIT INTERNO</w:t>
      </w:r>
    </w:p>
    <w:p w:rsidR="00BF493E" w:rsidRPr="00BF493E" w:rsidRDefault="00BF493E" w:rsidP="00FD0563">
      <w:pPr>
        <w:pStyle w:val="Testonormale"/>
        <w:numPr>
          <w:ilvl w:val="2"/>
          <w:numId w:val="6"/>
        </w:numPr>
        <w:tabs>
          <w:tab w:val="clear" w:pos="720"/>
          <w:tab w:val="num" w:pos="1418"/>
        </w:tabs>
        <w:ind w:left="1418" w:hanging="425"/>
        <w:rPr>
          <w:rFonts w:ascii="Arial" w:hAnsi="Arial"/>
          <w:sz w:val="14"/>
          <w:szCs w:val="14"/>
        </w:rPr>
      </w:pPr>
      <w:r w:rsidRPr="00BF493E">
        <w:rPr>
          <w:rFonts w:ascii="Arial" w:hAnsi="Arial"/>
          <w:sz w:val="14"/>
          <w:szCs w:val="14"/>
        </w:rPr>
        <w:t>AUTOVALUTAZIONE</w:t>
      </w:r>
    </w:p>
    <w:p w:rsidR="00BF493E" w:rsidRPr="00BF493E" w:rsidRDefault="00BF493E" w:rsidP="00FD0563">
      <w:pPr>
        <w:pStyle w:val="Testonormale"/>
        <w:numPr>
          <w:ilvl w:val="2"/>
          <w:numId w:val="6"/>
        </w:numPr>
        <w:tabs>
          <w:tab w:val="clear" w:pos="720"/>
          <w:tab w:val="num" w:pos="1418"/>
        </w:tabs>
        <w:ind w:left="1418" w:hanging="425"/>
        <w:rPr>
          <w:rFonts w:ascii="Arial" w:hAnsi="Arial"/>
          <w:sz w:val="14"/>
          <w:szCs w:val="14"/>
        </w:rPr>
      </w:pPr>
      <w:r w:rsidRPr="00BF493E">
        <w:rPr>
          <w:rFonts w:ascii="Arial" w:hAnsi="Arial"/>
          <w:sz w:val="14"/>
          <w:szCs w:val="14"/>
        </w:rPr>
        <w:t>BENCHMARKING</w:t>
      </w:r>
    </w:p>
    <w:p w:rsidR="00BF493E" w:rsidRPr="00BF493E" w:rsidRDefault="00BF493E" w:rsidP="00FD0563">
      <w:pPr>
        <w:pStyle w:val="Testonormale"/>
        <w:numPr>
          <w:ilvl w:val="1"/>
          <w:numId w:val="6"/>
        </w:numPr>
        <w:rPr>
          <w:rFonts w:ascii="Arial" w:hAnsi="Arial"/>
          <w:sz w:val="14"/>
          <w:szCs w:val="14"/>
        </w:rPr>
      </w:pPr>
      <w:r w:rsidRPr="00BF493E">
        <w:rPr>
          <w:rFonts w:ascii="Arial" w:hAnsi="Arial"/>
          <w:sz w:val="14"/>
          <w:szCs w:val="14"/>
        </w:rPr>
        <w:t>ANALISI</w:t>
      </w:r>
    </w:p>
    <w:p w:rsidR="00BF493E" w:rsidRPr="00BF493E" w:rsidRDefault="00BF493E" w:rsidP="00BF493E">
      <w:pPr>
        <w:pStyle w:val="Testonormale"/>
        <w:rPr>
          <w:rFonts w:ascii="Arial" w:hAnsi="Arial"/>
          <w:sz w:val="14"/>
          <w:szCs w:val="14"/>
        </w:rPr>
      </w:pPr>
      <w:r w:rsidRPr="00BF493E">
        <w:rPr>
          <w:rFonts w:ascii="Arial" w:hAnsi="Arial"/>
          <w:sz w:val="14"/>
          <w:szCs w:val="14"/>
        </w:rPr>
        <w:t>RIESAME DELLE INFORMAZIONI PROVENIENTI DA MONITORAGGIO, MISURAZIONE ED ANALISI</w:t>
      </w:r>
    </w:p>
    <w:p w:rsidR="00CC49F5" w:rsidRPr="00BF493E" w:rsidRDefault="00CC49F5">
      <w:pPr>
        <w:pStyle w:val="Testonormale"/>
        <w:rPr>
          <w:rFonts w:ascii="Arial" w:hAnsi="Arial"/>
          <w:sz w:val="14"/>
          <w:szCs w:val="14"/>
        </w:rPr>
      </w:pPr>
      <w:r w:rsidRPr="00BF493E">
        <w:rPr>
          <w:rFonts w:ascii="Arial" w:hAnsi="Arial"/>
          <w:sz w:val="14"/>
          <w:szCs w:val="14"/>
        </w:rPr>
        <w:t xml:space="preserve">   Cap. 9 MIGLIORAMENTO, INNOVAZIONE E APPRENDIMENTO</w:t>
      </w:r>
    </w:p>
    <w:p w:rsidR="001D511C" w:rsidRPr="00BF493E" w:rsidRDefault="001D511C" w:rsidP="001D511C">
      <w:pPr>
        <w:pStyle w:val="Testonormale"/>
        <w:rPr>
          <w:rFonts w:ascii="Arial" w:hAnsi="Arial"/>
          <w:sz w:val="14"/>
          <w:szCs w:val="14"/>
        </w:rPr>
      </w:pPr>
      <w:r w:rsidRPr="00BF493E">
        <w:rPr>
          <w:rFonts w:ascii="Arial" w:hAnsi="Arial"/>
          <w:sz w:val="14"/>
          <w:szCs w:val="14"/>
        </w:rPr>
        <w:t xml:space="preserve">               9.1 GENERALITA’</w:t>
      </w:r>
    </w:p>
    <w:p w:rsidR="001D511C" w:rsidRPr="00BF493E" w:rsidRDefault="001D511C" w:rsidP="001D511C">
      <w:pPr>
        <w:pStyle w:val="Testonormale"/>
        <w:rPr>
          <w:rFonts w:ascii="Arial" w:hAnsi="Arial"/>
          <w:sz w:val="14"/>
          <w:szCs w:val="14"/>
        </w:rPr>
      </w:pPr>
      <w:r w:rsidRPr="00BF493E">
        <w:rPr>
          <w:rFonts w:ascii="Arial" w:hAnsi="Arial"/>
          <w:sz w:val="14"/>
          <w:szCs w:val="14"/>
        </w:rPr>
        <w:t xml:space="preserve">               9.2 MIGLIORAMENTO</w:t>
      </w:r>
    </w:p>
    <w:p w:rsidR="001D511C" w:rsidRPr="00BF493E" w:rsidRDefault="001D511C" w:rsidP="001D511C">
      <w:pPr>
        <w:pStyle w:val="Testonormale"/>
        <w:rPr>
          <w:rFonts w:ascii="Arial" w:hAnsi="Arial"/>
          <w:sz w:val="14"/>
          <w:szCs w:val="14"/>
        </w:rPr>
      </w:pPr>
      <w:r w:rsidRPr="00BF493E">
        <w:rPr>
          <w:rFonts w:ascii="Arial" w:hAnsi="Arial"/>
          <w:sz w:val="14"/>
          <w:szCs w:val="14"/>
        </w:rPr>
        <w:t xml:space="preserve">               9.3 INNOVAZIONE</w:t>
      </w:r>
    </w:p>
    <w:p w:rsidR="001D511C" w:rsidRPr="00BF493E" w:rsidRDefault="001D511C" w:rsidP="001D511C">
      <w:pPr>
        <w:pStyle w:val="Testonormale"/>
        <w:ind w:left="360"/>
        <w:rPr>
          <w:rFonts w:ascii="Arial" w:hAnsi="Arial"/>
          <w:sz w:val="14"/>
          <w:szCs w:val="14"/>
        </w:rPr>
      </w:pPr>
      <w:r w:rsidRPr="00BF493E">
        <w:rPr>
          <w:rFonts w:ascii="Arial" w:hAnsi="Arial"/>
          <w:sz w:val="14"/>
          <w:szCs w:val="14"/>
        </w:rPr>
        <w:t xml:space="preserve">              9.3.1 GENERALITA’</w:t>
      </w:r>
    </w:p>
    <w:p w:rsidR="001D511C" w:rsidRPr="00BF493E" w:rsidRDefault="001D511C" w:rsidP="001D511C">
      <w:pPr>
        <w:pStyle w:val="Testonormale"/>
        <w:ind w:left="1134"/>
        <w:rPr>
          <w:rFonts w:ascii="Arial" w:hAnsi="Arial"/>
          <w:sz w:val="14"/>
          <w:szCs w:val="14"/>
        </w:rPr>
      </w:pPr>
      <w:r w:rsidRPr="00BF493E">
        <w:rPr>
          <w:rFonts w:ascii="Arial" w:hAnsi="Arial"/>
          <w:sz w:val="14"/>
          <w:szCs w:val="14"/>
        </w:rPr>
        <w:t>9.3.2 APPLICAZIONE</w:t>
      </w:r>
    </w:p>
    <w:p w:rsidR="001D511C" w:rsidRPr="00BF493E" w:rsidRDefault="001D511C" w:rsidP="001D511C">
      <w:pPr>
        <w:pStyle w:val="Testonormale"/>
        <w:ind w:left="1134"/>
        <w:rPr>
          <w:rFonts w:ascii="Arial" w:hAnsi="Arial"/>
          <w:sz w:val="14"/>
          <w:szCs w:val="14"/>
        </w:rPr>
      </w:pPr>
      <w:r w:rsidRPr="00BF493E">
        <w:rPr>
          <w:rFonts w:ascii="Arial" w:hAnsi="Arial"/>
          <w:sz w:val="14"/>
          <w:szCs w:val="14"/>
        </w:rPr>
        <w:t>9.3.3 TEMPISTICA</w:t>
      </w:r>
    </w:p>
    <w:p w:rsidR="001D511C" w:rsidRPr="00BF493E" w:rsidRDefault="001D511C" w:rsidP="001D511C">
      <w:pPr>
        <w:pStyle w:val="Testonormale"/>
        <w:ind w:left="1134"/>
        <w:rPr>
          <w:rFonts w:ascii="Arial" w:hAnsi="Arial"/>
          <w:sz w:val="14"/>
          <w:szCs w:val="14"/>
        </w:rPr>
      </w:pPr>
      <w:r w:rsidRPr="00BF493E">
        <w:rPr>
          <w:rFonts w:ascii="Arial" w:hAnsi="Arial"/>
          <w:sz w:val="14"/>
          <w:szCs w:val="14"/>
        </w:rPr>
        <w:t>9.3.4. PROCESSO</w:t>
      </w:r>
    </w:p>
    <w:p w:rsidR="001D511C" w:rsidRPr="00BF493E" w:rsidRDefault="001D511C" w:rsidP="001D511C">
      <w:pPr>
        <w:pStyle w:val="Testonormale"/>
        <w:ind w:left="1134"/>
        <w:rPr>
          <w:rFonts w:ascii="Arial" w:hAnsi="Arial"/>
          <w:sz w:val="14"/>
          <w:szCs w:val="14"/>
        </w:rPr>
      </w:pPr>
      <w:r w:rsidRPr="00BF493E">
        <w:rPr>
          <w:rFonts w:ascii="Arial" w:hAnsi="Arial"/>
          <w:sz w:val="14"/>
          <w:szCs w:val="14"/>
        </w:rPr>
        <w:t>9.3.5 RISCHI</w:t>
      </w:r>
    </w:p>
    <w:p w:rsidR="001D511C" w:rsidRPr="00BF493E" w:rsidRDefault="001D511C" w:rsidP="001D511C">
      <w:pPr>
        <w:pStyle w:val="Testonormale"/>
        <w:ind w:left="851"/>
        <w:rPr>
          <w:rFonts w:ascii="Arial" w:hAnsi="Arial"/>
          <w:sz w:val="14"/>
          <w:szCs w:val="14"/>
        </w:rPr>
      </w:pPr>
      <w:r w:rsidRPr="00BF493E">
        <w:rPr>
          <w:rFonts w:ascii="Arial" w:hAnsi="Arial"/>
          <w:sz w:val="14"/>
          <w:szCs w:val="14"/>
        </w:rPr>
        <w:t>9.4 APPRENDIMENTO</w:t>
      </w:r>
    </w:p>
    <w:p w:rsidR="001D511C" w:rsidRPr="00BF493E" w:rsidRDefault="001D511C">
      <w:pPr>
        <w:pStyle w:val="Testonormale"/>
        <w:rPr>
          <w:rFonts w:ascii="Arial" w:hAnsi="Arial"/>
          <w:sz w:val="14"/>
          <w:szCs w:val="14"/>
        </w:rPr>
      </w:pPr>
    </w:p>
    <w:p w:rsidR="0022493E" w:rsidRDefault="0022493E" w:rsidP="00993F9A">
      <w:pPr>
        <w:pStyle w:val="Testonormale"/>
        <w:rPr>
          <w:rFonts w:ascii="Arial" w:hAnsi="Arial"/>
          <w:sz w:val="36"/>
        </w:rPr>
      </w:pPr>
    </w:p>
    <w:p w:rsidR="00CC49F5" w:rsidRDefault="00CC49F5">
      <w:pPr>
        <w:pStyle w:val="Testonormale"/>
        <w:jc w:val="center"/>
        <w:rPr>
          <w:rFonts w:ascii="Arial" w:hAnsi="Arial"/>
          <w:sz w:val="36"/>
        </w:rPr>
      </w:pPr>
      <w:r>
        <w:rPr>
          <w:rFonts w:ascii="Arial" w:hAnsi="Arial"/>
          <w:sz w:val="36"/>
        </w:rPr>
        <w:t>CAPITOLO 1</w:t>
      </w:r>
    </w:p>
    <w:p w:rsidR="00CC49F5" w:rsidRDefault="00CC49F5">
      <w:pPr>
        <w:pStyle w:val="Testonormale"/>
        <w:jc w:val="center"/>
        <w:rPr>
          <w:rFonts w:ascii="Arial" w:hAnsi="Arial"/>
          <w:sz w:val="36"/>
        </w:rPr>
      </w:pPr>
    </w:p>
    <w:p w:rsidR="00CC49F5" w:rsidRDefault="00CC49F5">
      <w:pPr>
        <w:pStyle w:val="Testonormale"/>
        <w:jc w:val="center"/>
        <w:rPr>
          <w:rFonts w:ascii="Arial" w:hAnsi="Arial"/>
        </w:rPr>
      </w:pPr>
      <w:r>
        <w:rPr>
          <w:rFonts w:ascii="Arial" w:hAnsi="Arial"/>
          <w:sz w:val="36"/>
        </w:rPr>
        <w:t xml:space="preserve">SCOPO E CAMPO </w:t>
      </w:r>
      <w:proofErr w:type="spellStart"/>
      <w:r>
        <w:rPr>
          <w:rFonts w:ascii="Arial" w:hAnsi="Arial"/>
          <w:sz w:val="36"/>
        </w:rPr>
        <w:t>DI</w:t>
      </w:r>
      <w:proofErr w:type="spellEnd"/>
      <w:r>
        <w:rPr>
          <w:rFonts w:ascii="Arial" w:hAnsi="Arial"/>
          <w:sz w:val="36"/>
        </w:rPr>
        <w:t xml:space="preserve"> APPLICAZIONE </w:t>
      </w:r>
    </w:p>
    <w:p w:rsidR="00CC49F5" w:rsidRDefault="00CC49F5">
      <w:pPr>
        <w:pStyle w:val="Testonormale"/>
        <w:rPr>
          <w:rFonts w:ascii="Arial" w:hAnsi="Arial"/>
        </w:rPr>
      </w:pPr>
    </w:p>
    <w:p w:rsidR="00CC49F5" w:rsidRDefault="00CC49F5">
      <w:pPr>
        <w:pStyle w:val="Testonormale"/>
        <w:rPr>
          <w:rFonts w:ascii="Arial" w:hAnsi="Arial"/>
        </w:rPr>
      </w:pPr>
    </w:p>
    <w:p w:rsidR="00CC49F5" w:rsidRDefault="00CC49F5">
      <w:pPr>
        <w:pStyle w:val="Testonormale"/>
        <w:numPr>
          <w:ilvl w:val="1"/>
          <w:numId w:val="1"/>
        </w:numPr>
        <w:rPr>
          <w:rFonts w:ascii="Arial" w:hAnsi="Arial"/>
          <w:b/>
        </w:rPr>
      </w:pPr>
      <w:r w:rsidRPr="0022493E">
        <w:rPr>
          <w:rFonts w:ascii="Arial" w:hAnsi="Arial"/>
          <w:b/>
        </w:rPr>
        <w:t xml:space="preserve">SCOPO  E CAMPO </w:t>
      </w:r>
      <w:proofErr w:type="spellStart"/>
      <w:r w:rsidRPr="0022493E">
        <w:rPr>
          <w:rFonts w:ascii="Arial" w:hAnsi="Arial"/>
          <w:b/>
        </w:rPr>
        <w:t>DI</w:t>
      </w:r>
      <w:proofErr w:type="spellEnd"/>
      <w:r w:rsidRPr="0022493E">
        <w:rPr>
          <w:rFonts w:ascii="Arial" w:hAnsi="Arial"/>
          <w:b/>
        </w:rPr>
        <w:t xml:space="preserve"> APPLICAZIONE DEL MANUALE</w:t>
      </w:r>
    </w:p>
    <w:p w:rsidR="00590E9B" w:rsidRPr="0022493E" w:rsidRDefault="00590E9B" w:rsidP="00590E9B">
      <w:pPr>
        <w:pStyle w:val="Testonormale"/>
        <w:ind w:left="570"/>
        <w:rPr>
          <w:rFonts w:ascii="Arial" w:hAnsi="Arial"/>
          <w:b/>
        </w:rPr>
      </w:pPr>
    </w:p>
    <w:p w:rsidR="001C3129" w:rsidRPr="002747B3" w:rsidRDefault="001C3129" w:rsidP="00590E9B">
      <w:pPr>
        <w:pStyle w:val="corpotesto"/>
        <w:spacing w:line="360" w:lineRule="auto"/>
        <w:ind w:left="0" w:right="-70"/>
        <w:rPr>
          <w:rFonts w:cs="Arial"/>
        </w:rPr>
      </w:pPr>
      <w:r w:rsidRPr="002747B3">
        <w:rPr>
          <w:rFonts w:cs="Arial"/>
        </w:rPr>
        <w:lastRenderedPageBreak/>
        <w:t>Il presente Manuale è stato redatto in linea con la Norma ISO 9004:2009  e con la consulenza tecnica del Polo Qualità di Napoli allo scopo di:</w:t>
      </w:r>
    </w:p>
    <w:p w:rsidR="00542FDC" w:rsidRPr="002747B3" w:rsidRDefault="00542FDC" w:rsidP="00590E9B">
      <w:pPr>
        <w:numPr>
          <w:ilvl w:val="0"/>
          <w:numId w:val="11"/>
        </w:numPr>
        <w:spacing w:line="360" w:lineRule="auto"/>
        <w:rPr>
          <w:rFonts w:ascii="Arial" w:hAnsi="Arial" w:cs="Arial"/>
          <w:sz w:val="20"/>
          <w:szCs w:val="20"/>
        </w:rPr>
      </w:pPr>
      <w:r w:rsidRPr="002747B3">
        <w:rPr>
          <w:rFonts w:ascii="Arial" w:hAnsi="Arial" w:cs="Arial"/>
          <w:sz w:val="20"/>
          <w:szCs w:val="20"/>
        </w:rPr>
        <w:t xml:space="preserve"> garantire </w:t>
      </w:r>
      <w:smartTag w:uri="urn:schemas-microsoft-com:office:smarttags" w:element="PersonName">
        <w:smartTagPr>
          <w:attr w:name="ProductID" w:val="La Qualit￠"/>
        </w:smartTagPr>
        <w:r w:rsidRPr="002747B3">
          <w:rPr>
            <w:rFonts w:ascii="Arial" w:hAnsi="Arial" w:cs="Arial"/>
            <w:sz w:val="20"/>
            <w:szCs w:val="20"/>
          </w:rPr>
          <w:t>la Qualità</w:t>
        </w:r>
      </w:smartTag>
      <w:r w:rsidRPr="002747B3">
        <w:rPr>
          <w:rFonts w:ascii="Arial" w:hAnsi="Arial" w:cs="Arial"/>
          <w:sz w:val="20"/>
          <w:szCs w:val="20"/>
        </w:rPr>
        <w:t xml:space="preserve"> </w:t>
      </w:r>
      <w:r w:rsidR="00532C50" w:rsidRPr="002747B3">
        <w:rPr>
          <w:rFonts w:ascii="Arial" w:hAnsi="Arial" w:cs="Arial"/>
          <w:sz w:val="20"/>
          <w:szCs w:val="20"/>
        </w:rPr>
        <w:t xml:space="preserve">dell’Istituzione scolastica </w:t>
      </w:r>
      <w:r w:rsidRPr="002747B3">
        <w:rPr>
          <w:rFonts w:ascii="Arial" w:hAnsi="Arial" w:cs="Arial"/>
          <w:sz w:val="20"/>
          <w:szCs w:val="20"/>
        </w:rPr>
        <w:t>mediante:</w:t>
      </w:r>
    </w:p>
    <w:p w:rsidR="00542FDC" w:rsidRPr="002747B3" w:rsidRDefault="00542FDC" w:rsidP="00590E9B">
      <w:pPr>
        <w:numPr>
          <w:ilvl w:val="0"/>
          <w:numId w:val="7"/>
        </w:numPr>
        <w:spacing w:line="360" w:lineRule="auto"/>
        <w:ind w:left="567" w:firstLine="0"/>
        <w:rPr>
          <w:rFonts w:ascii="Arial" w:hAnsi="Arial" w:cs="Arial"/>
          <w:sz w:val="20"/>
          <w:szCs w:val="20"/>
        </w:rPr>
      </w:pPr>
      <w:r w:rsidRPr="002747B3">
        <w:rPr>
          <w:rFonts w:ascii="Arial" w:hAnsi="Arial" w:cs="Arial"/>
          <w:sz w:val="20"/>
          <w:szCs w:val="20"/>
        </w:rPr>
        <w:t xml:space="preserve"> la descrizione sintetica delle funzioni scolastiche, dei compiti e delle responsabilità;</w:t>
      </w:r>
    </w:p>
    <w:p w:rsidR="00542FDC" w:rsidRPr="002747B3" w:rsidRDefault="00542FDC" w:rsidP="00590E9B">
      <w:pPr>
        <w:numPr>
          <w:ilvl w:val="0"/>
          <w:numId w:val="7"/>
        </w:numPr>
        <w:spacing w:line="360" w:lineRule="auto"/>
        <w:ind w:left="709" w:hanging="142"/>
        <w:rPr>
          <w:rFonts w:ascii="Arial" w:hAnsi="Arial" w:cs="Arial"/>
          <w:sz w:val="20"/>
          <w:szCs w:val="20"/>
        </w:rPr>
      </w:pPr>
      <w:r w:rsidRPr="002747B3">
        <w:rPr>
          <w:rFonts w:ascii="Arial" w:hAnsi="Arial" w:cs="Arial"/>
          <w:sz w:val="20"/>
          <w:szCs w:val="20"/>
        </w:rPr>
        <w:t xml:space="preserve">l’illustrazione delle procedure di sistema che identificano, pianificano, realizzano e controllano le attività che </w:t>
      </w:r>
      <w:r w:rsidR="00532C50" w:rsidRPr="002747B3">
        <w:rPr>
          <w:rFonts w:ascii="Arial" w:hAnsi="Arial" w:cs="Arial"/>
          <w:sz w:val="20"/>
          <w:szCs w:val="20"/>
        </w:rPr>
        <w:t xml:space="preserve">  </w:t>
      </w:r>
      <w:r w:rsidRPr="002747B3">
        <w:rPr>
          <w:rFonts w:ascii="Arial" w:hAnsi="Arial" w:cs="Arial"/>
          <w:sz w:val="20"/>
          <w:szCs w:val="20"/>
        </w:rPr>
        <w:t>influenzano la qualità dei servizi;</w:t>
      </w:r>
    </w:p>
    <w:p w:rsidR="00542FDC" w:rsidRPr="002747B3" w:rsidRDefault="00542FDC" w:rsidP="00590E9B">
      <w:pPr>
        <w:numPr>
          <w:ilvl w:val="0"/>
          <w:numId w:val="10"/>
        </w:numPr>
        <w:spacing w:line="360" w:lineRule="auto"/>
        <w:rPr>
          <w:rFonts w:ascii="Arial" w:hAnsi="Arial" w:cs="Arial"/>
          <w:sz w:val="20"/>
          <w:szCs w:val="20"/>
        </w:rPr>
      </w:pPr>
      <w:r w:rsidRPr="002747B3">
        <w:rPr>
          <w:rFonts w:ascii="Arial" w:hAnsi="Arial" w:cs="Arial"/>
          <w:sz w:val="20"/>
          <w:szCs w:val="20"/>
        </w:rPr>
        <w:t xml:space="preserve">fungere da riferimento per gli addetti ai lavori e gli ispettori incaricati degli </w:t>
      </w:r>
      <w:proofErr w:type="spellStart"/>
      <w:r w:rsidRPr="002747B3">
        <w:rPr>
          <w:rFonts w:ascii="Arial" w:hAnsi="Arial" w:cs="Arial"/>
          <w:sz w:val="20"/>
          <w:szCs w:val="20"/>
        </w:rPr>
        <w:t>audit</w:t>
      </w:r>
      <w:proofErr w:type="spellEnd"/>
      <w:r w:rsidRPr="002747B3">
        <w:rPr>
          <w:rFonts w:ascii="Arial" w:hAnsi="Arial" w:cs="Arial"/>
          <w:sz w:val="20"/>
          <w:szCs w:val="20"/>
        </w:rPr>
        <w:t xml:space="preserve"> e delle ispezioni </w:t>
      </w:r>
    </w:p>
    <w:p w:rsidR="00B15E75" w:rsidRPr="002747B3" w:rsidRDefault="00532C50" w:rsidP="00590E9B">
      <w:pPr>
        <w:spacing w:line="360" w:lineRule="auto"/>
        <w:ind w:left="567"/>
        <w:rPr>
          <w:rFonts w:ascii="Arial" w:hAnsi="Arial" w:cs="Arial"/>
          <w:sz w:val="20"/>
          <w:szCs w:val="20"/>
        </w:rPr>
      </w:pPr>
      <w:r w:rsidRPr="002747B3">
        <w:rPr>
          <w:rFonts w:ascii="Arial" w:hAnsi="Arial" w:cs="Arial"/>
          <w:sz w:val="20"/>
          <w:szCs w:val="20"/>
        </w:rPr>
        <w:t xml:space="preserve">   </w:t>
      </w:r>
      <w:r w:rsidR="00542FDC" w:rsidRPr="002747B3">
        <w:rPr>
          <w:rFonts w:ascii="Arial" w:hAnsi="Arial" w:cs="Arial"/>
          <w:sz w:val="20"/>
          <w:szCs w:val="20"/>
        </w:rPr>
        <w:t xml:space="preserve">interne/esterne.  </w:t>
      </w:r>
    </w:p>
    <w:p w:rsidR="00542FDC" w:rsidRPr="002747B3" w:rsidRDefault="00542FDC" w:rsidP="00590E9B">
      <w:pPr>
        <w:numPr>
          <w:ilvl w:val="0"/>
          <w:numId w:val="10"/>
        </w:numPr>
        <w:spacing w:line="360" w:lineRule="auto"/>
        <w:rPr>
          <w:rFonts w:ascii="Arial" w:hAnsi="Arial" w:cs="Arial"/>
          <w:sz w:val="20"/>
          <w:szCs w:val="20"/>
        </w:rPr>
      </w:pPr>
      <w:r w:rsidRPr="002747B3">
        <w:rPr>
          <w:rFonts w:ascii="Arial" w:hAnsi="Arial" w:cs="Arial"/>
          <w:sz w:val="20"/>
          <w:szCs w:val="20"/>
        </w:rPr>
        <w:t xml:space="preserve">coinvolgere tutto il personale nella definizione del Sistema e nel mantenimento della corrispondenza tra  requisiti specificati e risultati, fino al costante miglioramento dei valori di tutti i parametri della qualità. </w:t>
      </w:r>
    </w:p>
    <w:p w:rsidR="001C3129" w:rsidRPr="002747B3" w:rsidRDefault="001C3129" w:rsidP="00590E9B">
      <w:pPr>
        <w:pStyle w:val="corpotesto"/>
        <w:spacing w:line="360" w:lineRule="auto"/>
        <w:ind w:left="-70" w:right="-70"/>
        <w:rPr>
          <w:rFonts w:cs="Arial"/>
        </w:rPr>
      </w:pPr>
      <w:r w:rsidRPr="002747B3">
        <w:rPr>
          <w:rFonts w:cs="Arial"/>
        </w:rPr>
        <w:t>Il Manuale della Qualità rappresenta il sistema di gestione della qualità dell’Istituto ed è vincolante per tutte le persone che concorrono alla realizzazione delle Attività dell’Istituto stesso. Questo manuale deve essere letto ed utilizzato integrando il contenuto di ogni sezione con le procedure operative sotto elencate e riportate in allegato.</w:t>
      </w:r>
    </w:p>
    <w:p w:rsidR="001C3129" w:rsidRPr="002747B3" w:rsidRDefault="001C3129" w:rsidP="001C3129">
      <w:pPr>
        <w:pStyle w:val="corpotesto"/>
        <w:spacing w:line="240" w:lineRule="atLeast"/>
        <w:ind w:left="1" w:right="0"/>
        <w:rPr>
          <w:rFonts w:cs="Arial"/>
        </w:rPr>
      </w:pPr>
    </w:p>
    <w:p w:rsidR="001C3129" w:rsidRPr="002747B3" w:rsidRDefault="001C3129" w:rsidP="001C3129">
      <w:pPr>
        <w:pStyle w:val="Testonormale"/>
        <w:spacing w:line="240" w:lineRule="atLeast"/>
        <w:jc w:val="both"/>
        <w:rPr>
          <w:rFonts w:ascii="Arial" w:hAnsi="Arial" w:cs="Arial"/>
        </w:rPr>
      </w:pPr>
      <w:r w:rsidRPr="002747B3">
        <w:rPr>
          <w:rFonts w:ascii="Arial" w:hAnsi="Arial" w:cs="Arial"/>
        </w:rPr>
        <w:t>Corrispondenza  tra capitoli e procedure</w:t>
      </w:r>
    </w:p>
    <w:p w:rsidR="001C3129" w:rsidRPr="002747B3" w:rsidRDefault="001C3129" w:rsidP="001C3129">
      <w:pPr>
        <w:pStyle w:val="Testonormale"/>
        <w:spacing w:line="240" w:lineRule="atLeast"/>
        <w:jc w:val="both"/>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9"/>
        <w:gridCol w:w="5701"/>
      </w:tblGrid>
      <w:tr w:rsidR="001C3129" w:rsidRPr="002747B3" w:rsidTr="00BA5280">
        <w:tc>
          <w:tcPr>
            <w:tcW w:w="3969" w:type="dxa"/>
          </w:tcPr>
          <w:p w:rsidR="001C3129" w:rsidRPr="002747B3" w:rsidRDefault="001C3129" w:rsidP="002C6BE3">
            <w:pPr>
              <w:autoSpaceDE w:val="0"/>
              <w:autoSpaceDN w:val="0"/>
              <w:adjustRightInd w:val="0"/>
              <w:spacing w:line="240" w:lineRule="atLeast"/>
              <w:jc w:val="both"/>
              <w:rPr>
                <w:rFonts w:ascii="Arial" w:hAnsi="Arial" w:cs="Arial"/>
                <w:b/>
                <w:sz w:val="20"/>
                <w:szCs w:val="20"/>
              </w:rPr>
            </w:pPr>
            <w:r w:rsidRPr="002747B3">
              <w:rPr>
                <w:rFonts w:ascii="Arial" w:hAnsi="Arial" w:cs="Arial"/>
                <w:b/>
                <w:sz w:val="20"/>
                <w:szCs w:val="20"/>
              </w:rPr>
              <w:t>Capitoli  del manuale della qualità</w:t>
            </w:r>
          </w:p>
        </w:tc>
        <w:tc>
          <w:tcPr>
            <w:tcW w:w="5701" w:type="dxa"/>
          </w:tcPr>
          <w:p w:rsidR="001C3129" w:rsidRPr="002747B3" w:rsidRDefault="001C3129" w:rsidP="002C6BE3">
            <w:pPr>
              <w:autoSpaceDE w:val="0"/>
              <w:autoSpaceDN w:val="0"/>
              <w:adjustRightInd w:val="0"/>
              <w:spacing w:line="240" w:lineRule="atLeast"/>
              <w:jc w:val="both"/>
              <w:rPr>
                <w:rFonts w:ascii="Arial" w:hAnsi="Arial" w:cs="Arial"/>
                <w:b/>
                <w:sz w:val="20"/>
                <w:szCs w:val="20"/>
              </w:rPr>
            </w:pPr>
            <w:r w:rsidRPr="002747B3">
              <w:rPr>
                <w:rFonts w:ascii="Arial" w:hAnsi="Arial" w:cs="Arial"/>
                <w:b/>
                <w:sz w:val="20"/>
                <w:szCs w:val="20"/>
              </w:rPr>
              <w:t>Procedure P</w:t>
            </w:r>
          </w:p>
        </w:tc>
      </w:tr>
      <w:tr w:rsidR="001C3129" w:rsidRPr="002747B3" w:rsidTr="00BA5280">
        <w:tc>
          <w:tcPr>
            <w:tcW w:w="3969" w:type="dxa"/>
          </w:tcPr>
          <w:p w:rsidR="001C3129" w:rsidRPr="002747B3" w:rsidRDefault="001C3129" w:rsidP="002C6BE3">
            <w:pPr>
              <w:spacing w:line="240" w:lineRule="atLeast"/>
              <w:jc w:val="both"/>
              <w:rPr>
                <w:rFonts w:ascii="Arial" w:hAnsi="Arial" w:cs="Arial"/>
                <w:b/>
                <w:sz w:val="20"/>
                <w:szCs w:val="20"/>
              </w:rPr>
            </w:pPr>
            <w:r w:rsidRPr="002747B3">
              <w:rPr>
                <w:rFonts w:ascii="Arial" w:hAnsi="Arial" w:cs="Arial"/>
                <w:b/>
                <w:sz w:val="20"/>
                <w:szCs w:val="20"/>
              </w:rPr>
              <w:t>Cap. 1</w:t>
            </w:r>
          </w:p>
          <w:p w:rsidR="00BA5280" w:rsidRPr="002747B3" w:rsidRDefault="00BA5280" w:rsidP="002C6BE3">
            <w:pPr>
              <w:spacing w:line="240" w:lineRule="atLeast"/>
              <w:jc w:val="both"/>
              <w:rPr>
                <w:rFonts w:ascii="Arial" w:hAnsi="Arial" w:cs="Arial"/>
                <w:color w:val="000000"/>
                <w:sz w:val="16"/>
                <w:szCs w:val="16"/>
              </w:rPr>
            </w:pPr>
            <w:r w:rsidRPr="002747B3">
              <w:rPr>
                <w:rFonts w:ascii="Arial" w:hAnsi="Arial" w:cs="Arial"/>
                <w:color w:val="000000"/>
                <w:sz w:val="16"/>
                <w:szCs w:val="16"/>
              </w:rPr>
              <w:t xml:space="preserve">SCOPO E CAMPO </w:t>
            </w:r>
            <w:proofErr w:type="spellStart"/>
            <w:r w:rsidRPr="002747B3">
              <w:rPr>
                <w:rFonts w:ascii="Arial" w:hAnsi="Arial" w:cs="Arial"/>
                <w:color w:val="000000"/>
                <w:sz w:val="16"/>
                <w:szCs w:val="16"/>
              </w:rPr>
              <w:t>DI</w:t>
            </w:r>
            <w:proofErr w:type="spellEnd"/>
            <w:r w:rsidRPr="002747B3">
              <w:rPr>
                <w:rFonts w:ascii="Arial" w:hAnsi="Arial" w:cs="Arial"/>
                <w:color w:val="000000"/>
                <w:sz w:val="16"/>
                <w:szCs w:val="16"/>
              </w:rPr>
              <w:t xml:space="preserve"> APPLICAZIONE</w:t>
            </w:r>
          </w:p>
        </w:tc>
        <w:tc>
          <w:tcPr>
            <w:tcW w:w="5701" w:type="dxa"/>
          </w:tcPr>
          <w:p w:rsidR="001C3129" w:rsidRPr="002747B3" w:rsidRDefault="001C3129" w:rsidP="002C6BE3">
            <w:pPr>
              <w:spacing w:line="240" w:lineRule="atLeast"/>
              <w:jc w:val="both"/>
              <w:rPr>
                <w:rFonts w:ascii="Arial" w:hAnsi="Arial" w:cs="Arial"/>
                <w:sz w:val="16"/>
                <w:szCs w:val="16"/>
              </w:rPr>
            </w:pPr>
            <w:r w:rsidRPr="002747B3">
              <w:rPr>
                <w:rFonts w:ascii="Arial" w:hAnsi="Arial" w:cs="Arial"/>
                <w:sz w:val="16"/>
                <w:szCs w:val="16"/>
              </w:rPr>
              <w:t xml:space="preserve"> </w:t>
            </w:r>
          </w:p>
        </w:tc>
      </w:tr>
      <w:tr w:rsidR="001C3129" w:rsidRPr="002747B3" w:rsidTr="00BA5280">
        <w:tc>
          <w:tcPr>
            <w:tcW w:w="3969" w:type="dxa"/>
          </w:tcPr>
          <w:p w:rsidR="001C3129" w:rsidRPr="002747B3" w:rsidRDefault="00BA5280" w:rsidP="002C6BE3">
            <w:pPr>
              <w:spacing w:line="240" w:lineRule="atLeast"/>
              <w:jc w:val="both"/>
              <w:rPr>
                <w:rFonts w:ascii="Arial" w:hAnsi="Arial" w:cs="Arial"/>
                <w:b/>
                <w:sz w:val="20"/>
                <w:szCs w:val="20"/>
              </w:rPr>
            </w:pPr>
            <w:r w:rsidRPr="002747B3">
              <w:rPr>
                <w:rFonts w:ascii="Arial" w:hAnsi="Arial" w:cs="Arial"/>
                <w:b/>
                <w:sz w:val="20"/>
                <w:szCs w:val="20"/>
              </w:rPr>
              <w:t xml:space="preserve">Cap. 2 </w:t>
            </w:r>
          </w:p>
          <w:p w:rsidR="00BA5280" w:rsidRPr="002747B3" w:rsidRDefault="00BA5280" w:rsidP="002C6BE3">
            <w:pPr>
              <w:spacing w:line="240" w:lineRule="atLeast"/>
              <w:jc w:val="both"/>
              <w:rPr>
                <w:rFonts w:ascii="Arial" w:hAnsi="Arial" w:cs="Arial"/>
                <w:b/>
                <w:caps/>
                <w:sz w:val="16"/>
                <w:szCs w:val="16"/>
                <w:highlight w:val="yellow"/>
              </w:rPr>
            </w:pPr>
            <w:r w:rsidRPr="002747B3">
              <w:rPr>
                <w:rFonts w:ascii="Arial" w:hAnsi="Arial" w:cs="Arial"/>
                <w:caps/>
                <w:sz w:val="16"/>
                <w:szCs w:val="16"/>
              </w:rPr>
              <w:t>Riferimenti Normativi</w:t>
            </w:r>
          </w:p>
        </w:tc>
        <w:tc>
          <w:tcPr>
            <w:tcW w:w="5701" w:type="dxa"/>
          </w:tcPr>
          <w:p w:rsidR="001C3129" w:rsidRPr="002747B3" w:rsidRDefault="001C3129" w:rsidP="002C6BE3">
            <w:pPr>
              <w:spacing w:line="240" w:lineRule="atLeast"/>
              <w:jc w:val="both"/>
              <w:rPr>
                <w:rFonts w:ascii="Arial" w:hAnsi="Arial" w:cs="Arial"/>
                <w:sz w:val="20"/>
                <w:szCs w:val="20"/>
                <w:highlight w:val="yellow"/>
              </w:rPr>
            </w:pPr>
          </w:p>
        </w:tc>
      </w:tr>
      <w:tr w:rsidR="001C3129" w:rsidRPr="002747B3" w:rsidTr="00BA5280">
        <w:tc>
          <w:tcPr>
            <w:tcW w:w="3969" w:type="dxa"/>
          </w:tcPr>
          <w:p w:rsidR="001C3129" w:rsidRPr="002747B3" w:rsidRDefault="00BA5280" w:rsidP="002C6BE3">
            <w:pPr>
              <w:spacing w:line="240" w:lineRule="atLeast"/>
              <w:jc w:val="both"/>
              <w:rPr>
                <w:rFonts w:ascii="Arial" w:hAnsi="Arial" w:cs="Arial"/>
                <w:b/>
                <w:sz w:val="20"/>
                <w:szCs w:val="20"/>
              </w:rPr>
            </w:pPr>
            <w:r w:rsidRPr="002747B3">
              <w:rPr>
                <w:rFonts w:ascii="Arial" w:hAnsi="Arial" w:cs="Arial"/>
                <w:b/>
                <w:sz w:val="20"/>
                <w:szCs w:val="20"/>
              </w:rPr>
              <w:t>Cap. 3</w:t>
            </w:r>
          </w:p>
          <w:p w:rsidR="00BA5280" w:rsidRPr="002747B3" w:rsidRDefault="00BA5280" w:rsidP="002C6BE3">
            <w:pPr>
              <w:spacing w:line="240" w:lineRule="atLeast"/>
              <w:jc w:val="both"/>
              <w:rPr>
                <w:rFonts w:ascii="Arial" w:hAnsi="Arial" w:cs="Arial"/>
                <w:b/>
                <w:sz w:val="16"/>
                <w:szCs w:val="16"/>
                <w:highlight w:val="yellow"/>
              </w:rPr>
            </w:pPr>
            <w:r w:rsidRPr="002747B3">
              <w:rPr>
                <w:rFonts w:ascii="Arial" w:hAnsi="Arial" w:cs="Arial"/>
                <w:b/>
                <w:sz w:val="16"/>
                <w:szCs w:val="16"/>
              </w:rPr>
              <w:t>TERMINI E DEFINIZIONI</w:t>
            </w:r>
          </w:p>
        </w:tc>
        <w:tc>
          <w:tcPr>
            <w:tcW w:w="5701" w:type="dxa"/>
          </w:tcPr>
          <w:p w:rsidR="001C3129" w:rsidRPr="002747B3" w:rsidRDefault="001C3129" w:rsidP="002C6BE3">
            <w:pPr>
              <w:spacing w:line="240" w:lineRule="atLeast"/>
              <w:jc w:val="both"/>
              <w:rPr>
                <w:rFonts w:ascii="Arial" w:hAnsi="Arial" w:cs="Arial"/>
                <w:sz w:val="20"/>
                <w:szCs w:val="20"/>
                <w:highlight w:val="yellow"/>
              </w:rPr>
            </w:pPr>
          </w:p>
        </w:tc>
      </w:tr>
      <w:tr w:rsidR="001C3129" w:rsidRPr="002747B3" w:rsidTr="00BA5280">
        <w:tc>
          <w:tcPr>
            <w:tcW w:w="3969" w:type="dxa"/>
          </w:tcPr>
          <w:p w:rsidR="001C3129" w:rsidRPr="002747B3" w:rsidRDefault="00BA5280" w:rsidP="002C6BE3">
            <w:pPr>
              <w:autoSpaceDE w:val="0"/>
              <w:autoSpaceDN w:val="0"/>
              <w:adjustRightInd w:val="0"/>
              <w:spacing w:line="240" w:lineRule="atLeast"/>
              <w:jc w:val="both"/>
              <w:rPr>
                <w:rFonts w:ascii="Arial" w:hAnsi="Arial" w:cs="Arial"/>
                <w:b/>
                <w:sz w:val="20"/>
                <w:szCs w:val="20"/>
              </w:rPr>
            </w:pPr>
            <w:r w:rsidRPr="002747B3">
              <w:rPr>
                <w:rFonts w:ascii="Arial" w:hAnsi="Arial" w:cs="Arial"/>
                <w:b/>
                <w:sz w:val="20"/>
                <w:szCs w:val="20"/>
              </w:rPr>
              <w:t>Cap. 4</w:t>
            </w:r>
          </w:p>
          <w:p w:rsidR="00BA5280" w:rsidRPr="002747B3" w:rsidRDefault="00BA5280" w:rsidP="00BA5280">
            <w:pPr>
              <w:autoSpaceDE w:val="0"/>
              <w:autoSpaceDN w:val="0"/>
              <w:adjustRightInd w:val="0"/>
              <w:spacing w:line="240" w:lineRule="atLeast"/>
              <w:jc w:val="both"/>
              <w:rPr>
                <w:rFonts w:ascii="Arial" w:hAnsi="Arial" w:cs="Arial"/>
                <w:b/>
                <w:sz w:val="20"/>
                <w:szCs w:val="20"/>
                <w:highlight w:val="yellow"/>
              </w:rPr>
            </w:pPr>
            <w:r w:rsidRPr="002747B3">
              <w:rPr>
                <w:rFonts w:ascii="Arial" w:hAnsi="Arial" w:cs="Arial"/>
                <w:sz w:val="14"/>
                <w:szCs w:val="14"/>
              </w:rPr>
              <w:t>GESTIRE UN’ORGANIZZAZIONE PER IL SUCCESSO DUREVOLE</w:t>
            </w:r>
          </w:p>
        </w:tc>
        <w:tc>
          <w:tcPr>
            <w:tcW w:w="5701" w:type="dxa"/>
          </w:tcPr>
          <w:p w:rsidR="001C3129" w:rsidRPr="002747B3" w:rsidRDefault="001C3129" w:rsidP="002C6BE3">
            <w:pPr>
              <w:autoSpaceDE w:val="0"/>
              <w:autoSpaceDN w:val="0"/>
              <w:adjustRightInd w:val="0"/>
              <w:spacing w:line="240" w:lineRule="atLeast"/>
              <w:jc w:val="both"/>
              <w:rPr>
                <w:rFonts w:ascii="Arial" w:hAnsi="Arial" w:cs="Arial"/>
                <w:sz w:val="20"/>
                <w:szCs w:val="20"/>
                <w:highlight w:val="yellow"/>
              </w:rPr>
            </w:pPr>
          </w:p>
        </w:tc>
      </w:tr>
      <w:tr w:rsidR="001C3129" w:rsidRPr="002747B3" w:rsidTr="00BA5280">
        <w:tc>
          <w:tcPr>
            <w:tcW w:w="3969" w:type="dxa"/>
          </w:tcPr>
          <w:p w:rsidR="001C3129" w:rsidRPr="002747B3" w:rsidRDefault="00BA5280" w:rsidP="002C6BE3">
            <w:pPr>
              <w:autoSpaceDE w:val="0"/>
              <w:autoSpaceDN w:val="0"/>
              <w:adjustRightInd w:val="0"/>
              <w:spacing w:line="240" w:lineRule="atLeast"/>
              <w:jc w:val="both"/>
              <w:rPr>
                <w:rFonts w:ascii="Arial" w:hAnsi="Arial" w:cs="Arial"/>
                <w:b/>
                <w:sz w:val="20"/>
                <w:szCs w:val="20"/>
              </w:rPr>
            </w:pPr>
            <w:r w:rsidRPr="002747B3">
              <w:rPr>
                <w:rFonts w:ascii="Arial" w:hAnsi="Arial" w:cs="Arial"/>
                <w:b/>
                <w:sz w:val="20"/>
                <w:szCs w:val="20"/>
              </w:rPr>
              <w:t>Cap. 5</w:t>
            </w:r>
          </w:p>
          <w:p w:rsidR="00BA5280" w:rsidRPr="002747B3" w:rsidRDefault="00BA5280" w:rsidP="002C6BE3">
            <w:pPr>
              <w:autoSpaceDE w:val="0"/>
              <w:autoSpaceDN w:val="0"/>
              <w:adjustRightInd w:val="0"/>
              <w:spacing w:line="240" w:lineRule="atLeast"/>
              <w:jc w:val="both"/>
              <w:rPr>
                <w:rFonts w:ascii="Arial" w:hAnsi="Arial" w:cs="Arial"/>
                <w:b/>
                <w:sz w:val="20"/>
                <w:szCs w:val="20"/>
              </w:rPr>
            </w:pPr>
            <w:r w:rsidRPr="002747B3">
              <w:rPr>
                <w:rFonts w:ascii="Arial" w:hAnsi="Arial" w:cs="Arial"/>
                <w:sz w:val="14"/>
                <w:szCs w:val="14"/>
              </w:rPr>
              <w:t>STRATEGIA E POLITICA</w:t>
            </w:r>
          </w:p>
        </w:tc>
        <w:tc>
          <w:tcPr>
            <w:tcW w:w="5701" w:type="dxa"/>
          </w:tcPr>
          <w:p w:rsidR="001C3129" w:rsidRPr="002747B3" w:rsidRDefault="001C3129" w:rsidP="00BA5280">
            <w:pPr>
              <w:autoSpaceDE w:val="0"/>
              <w:autoSpaceDN w:val="0"/>
              <w:adjustRightInd w:val="0"/>
              <w:spacing w:line="240" w:lineRule="atLeast"/>
              <w:rPr>
                <w:rFonts w:ascii="Arial" w:hAnsi="Arial" w:cs="Arial"/>
                <w:sz w:val="20"/>
                <w:szCs w:val="20"/>
              </w:rPr>
            </w:pPr>
          </w:p>
        </w:tc>
      </w:tr>
      <w:tr w:rsidR="00BA5280" w:rsidRPr="002747B3" w:rsidTr="00BA5280">
        <w:tc>
          <w:tcPr>
            <w:tcW w:w="3969" w:type="dxa"/>
          </w:tcPr>
          <w:p w:rsidR="00BA5280" w:rsidRPr="002747B3" w:rsidRDefault="00BA5280" w:rsidP="002C6BE3">
            <w:pPr>
              <w:autoSpaceDE w:val="0"/>
              <w:autoSpaceDN w:val="0"/>
              <w:adjustRightInd w:val="0"/>
              <w:spacing w:line="240" w:lineRule="atLeast"/>
              <w:jc w:val="both"/>
              <w:rPr>
                <w:rFonts w:ascii="Arial" w:hAnsi="Arial" w:cs="Arial"/>
                <w:b/>
                <w:sz w:val="20"/>
                <w:szCs w:val="20"/>
              </w:rPr>
            </w:pPr>
            <w:r w:rsidRPr="002747B3">
              <w:rPr>
                <w:rFonts w:ascii="Arial" w:hAnsi="Arial" w:cs="Arial"/>
                <w:b/>
                <w:sz w:val="20"/>
                <w:szCs w:val="20"/>
              </w:rPr>
              <w:t>Cap. 6</w:t>
            </w:r>
          </w:p>
          <w:p w:rsidR="00BA5280" w:rsidRPr="002747B3" w:rsidRDefault="00BA5280" w:rsidP="002C6BE3">
            <w:pPr>
              <w:autoSpaceDE w:val="0"/>
              <w:autoSpaceDN w:val="0"/>
              <w:adjustRightInd w:val="0"/>
              <w:spacing w:line="240" w:lineRule="atLeast"/>
              <w:jc w:val="both"/>
              <w:rPr>
                <w:rFonts w:ascii="Arial" w:hAnsi="Arial" w:cs="Arial"/>
                <w:b/>
                <w:sz w:val="20"/>
                <w:szCs w:val="20"/>
              </w:rPr>
            </w:pPr>
            <w:r w:rsidRPr="002747B3">
              <w:rPr>
                <w:rFonts w:ascii="Arial" w:hAnsi="Arial" w:cs="Arial"/>
                <w:sz w:val="14"/>
                <w:szCs w:val="14"/>
              </w:rPr>
              <w:t>GESTIONE DELLE RISORSE</w:t>
            </w:r>
          </w:p>
        </w:tc>
        <w:tc>
          <w:tcPr>
            <w:tcW w:w="5701" w:type="dxa"/>
          </w:tcPr>
          <w:p w:rsidR="00BA5280" w:rsidRPr="002747B3" w:rsidRDefault="00BA5280" w:rsidP="002C6BE3">
            <w:pPr>
              <w:autoSpaceDE w:val="0"/>
              <w:autoSpaceDN w:val="0"/>
              <w:adjustRightInd w:val="0"/>
              <w:spacing w:line="240" w:lineRule="atLeast"/>
              <w:rPr>
                <w:rFonts w:ascii="Arial" w:hAnsi="Arial" w:cs="Arial"/>
                <w:sz w:val="20"/>
                <w:szCs w:val="20"/>
              </w:rPr>
            </w:pPr>
          </w:p>
        </w:tc>
      </w:tr>
      <w:tr w:rsidR="00BA5280" w:rsidRPr="002747B3" w:rsidTr="00BA5280">
        <w:tc>
          <w:tcPr>
            <w:tcW w:w="3969" w:type="dxa"/>
          </w:tcPr>
          <w:p w:rsidR="00BA5280" w:rsidRPr="002747B3" w:rsidRDefault="00BA5280" w:rsidP="002C6BE3">
            <w:pPr>
              <w:autoSpaceDE w:val="0"/>
              <w:autoSpaceDN w:val="0"/>
              <w:adjustRightInd w:val="0"/>
              <w:spacing w:line="240" w:lineRule="atLeast"/>
              <w:jc w:val="both"/>
              <w:rPr>
                <w:rFonts w:ascii="Arial" w:hAnsi="Arial" w:cs="Arial"/>
                <w:b/>
                <w:sz w:val="20"/>
                <w:szCs w:val="20"/>
              </w:rPr>
            </w:pPr>
            <w:r w:rsidRPr="002747B3">
              <w:rPr>
                <w:rFonts w:ascii="Arial" w:hAnsi="Arial" w:cs="Arial"/>
                <w:b/>
                <w:sz w:val="20"/>
                <w:szCs w:val="20"/>
              </w:rPr>
              <w:t>Cap. 7</w:t>
            </w:r>
          </w:p>
          <w:p w:rsidR="00BA5280" w:rsidRPr="002747B3" w:rsidRDefault="00BA5280" w:rsidP="002C6BE3">
            <w:pPr>
              <w:autoSpaceDE w:val="0"/>
              <w:autoSpaceDN w:val="0"/>
              <w:adjustRightInd w:val="0"/>
              <w:spacing w:line="240" w:lineRule="atLeast"/>
              <w:jc w:val="both"/>
              <w:rPr>
                <w:rFonts w:ascii="Arial" w:hAnsi="Arial" w:cs="Arial"/>
                <w:b/>
                <w:sz w:val="20"/>
                <w:szCs w:val="20"/>
              </w:rPr>
            </w:pPr>
            <w:r w:rsidRPr="002747B3">
              <w:rPr>
                <w:rFonts w:ascii="Arial" w:hAnsi="Arial" w:cs="Arial"/>
                <w:sz w:val="14"/>
                <w:szCs w:val="14"/>
              </w:rPr>
              <w:t>GESTIONE DEI PROCESSI</w:t>
            </w:r>
          </w:p>
        </w:tc>
        <w:tc>
          <w:tcPr>
            <w:tcW w:w="5701" w:type="dxa"/>
          </w:tcPr>
          <w:p w:rsidR="004B22FE" w:rsidRPr="002747B3" w:rsidRDefault="004B22FE" w:rsidP="004B22FE">
            <w:pPr>
              <w:spacing w:line="240" w:lineRule="atLeast"/>
              <w:jc w:val="both"/>
              <w:rPr>
                <w:rFonts w:ascii="Arial" w:hAnsi="Arial" w:cs="Arial"/>
                <w:sz w:val="16"/>
                <w:szCs w:val="16"/>
              </w:rPr>
            </w:pPr>
            <w:r w:rsidRPr="002747B3">
              <w:rPr>
                <w:rFonts w:ascii="Arial" w:hAnsi="Arial" w:cs="Arial"/>
                <w:b/>
                <w:sz w:val="16"/>
                <w:szCs w:val="16"/>
              </w:rPr>
              <w:t>PQ.01</w:t>
            </w:r>
            <w:r w:rsidRPr="002747B3">
              <w:rPr>
                <w:rFonts w:ascii="Arial" w:hAnsi="Arial" w:cs="Arial"/>
                <w:sz w:val="16"/>
                <w:szCs w:val="16"/>
              </w:rPr>
              <w:t xml:space="preserve"> </w:t>
            </w:r>
            <w:r w:rsidRPr="002747B3">
              <w:rPr>
                <w:rFonts w:ascii="Arial" w:hAnsi="Arial" w:cs="Arial"/>
                <w:caps/>
                <w:sz w:val="16"/>
                <w:szCs w:val="16"/>
              </w:rPr>
              <w:t xml:space="preserve">gestione </w:t>
            </w:r>
            <w:r w:rsidR="00D041E7" w:rsidRPr="002747B3">
              <w:rPr>
                <w:rFonts w:ascii="Arial" w:hAnsi="Arial" w:cs="Arial"/>
                <w:caps/>
                <w:sz w:val="16"/>
                <w:szCs w:val="16"/>
              </w:rPr>
              <w:t xml:space="preserve">DELLA </w:t>
            </w:r>
            <w:r w:rsidRPr="002747B3">
              <w:rPr>
                <w:rFonts w:ascii="Arial" w:hAnsi="Arial" w:cs="Arial"/>
                <w:caps/>
                <w:sz w:val="16"/>
                <w:szCs w:val="16"/>
              </w:rPr>
              <w:t>DOCUMENTAZIONE</w:t>
            </w:r>
            <w:r w:rsidR="00D041E7" w:rsidRPr="002747B3">
              <w:rPr>
                <w:rFonts w:ascii="Arial" w:hAnsi="Arial" w:cs="Arial"/>
                <w:caps/>
                <w:sz w:val="16"/>
                <w:szCs w:val="16"/>
              </w:rPr>
              <w:t xml:space="preserve"> dIDATTICA </w:t>
            </w:r>
          </w:p>
          <w:p w:rsidR="00D041E7" w:rsidRPr="002747B3" w:rsidRDefault="00D041E7" w:rsidP="004B22FE">
            <w:pPr>
              <w:autoSpaceDE w:val="0"/>
              <w:autoSpaceDN w:val="0"/>
              <w:adjustRightInd w:val="0"/>
              <w:spacing w:line="240" w:lineRule="atLeast"/>
              <w:rPr>
                <w:rFonts w:ascii="Arial" w:hAnsi="Arial" w:cs="Arial"/>
                <w:sz w:val="16"/>
                <w:szCs w:val="16"/>
              </w:rPr>
            </w:pPr>
            <w:r w:rsidRPr="002747B3">
              <w:rPr>
                <w:rFonts w:ascii="Arial" w:hAnsi="Arial" w:cs="Arial"/>
                <w:sz w:val="16"/>
                <w:szCs w:val="16"/>
              </w:rPr>
              <w:t>PO.</w:t>
            </w:r>
            <w:r w:rsidRPr="002747B3">
              <w:rPr>
                <w:rFonts w:ascii="Arial" w:hAnsi="Arial" w:cs="Arial"/>
                <w:sz w:val="20"/>
                <w:szCs w:val="20"/>
              </w:rPr>
              <w:t>02 REALIZZAZIONE DELL’ATTIVITÀ DIDATTICA</w:t>
            </w:r>
            <w:r w:rsidRPr="002747B3">
              <w:rPr>
                <w:rFonts w:ascii="Arial" w:hAnsi="Arial" w:cs="Arial"/>
                <w:sz w:val="16"/>
                <w:szCs w:val="16"/>
              </w:rPr>
              <w:t xml:space="preserve"> –</w:t>
            </w:r>
            <w:r w:rsidR="004B22FE" w:rsidRPr="002747B3">
              <w:rPr>
                <w:rFonts w:ascii="Arial" w:hAnsi="Arial" w:cs="Arial"/>
                <w:sz w:val="16"/>
                <w:szCs w:val="16"/>
              </w:rPr>
              <w:t xml:space="preserve"> </w:t>
            </w:r>
          </w:p>
          <w:p w:rsidR="00D041E7" w:rsidRPr="002747B3" w:rsidRDefault="00D041E7" w:rsidP="004B22FE">
            <w:pPr>
              <w:autoSpaceDE w:val="0"/>
              <w:autoSpaceDN w:val="0"/>
              <w:adjustRightInd w:val="0"/>
              <w:spacing w:line="240" w:lineRule="atLeast"/>
              <w:rPr>
                <w:rFonts w:ascii="Arial" w:hAnsi="Arial" w:cs="Arial"/>
                <w:sz w:val="18"/>
                <w:szCs w:val="18"/>
              </w:rPr>
            </w:pPr>
            <w:r w:rsidRPr="002747B3">
              <w:rPr>
                <w:rFonts w:ascii="Arial" w:hAnsi="Arial" w:cs="Arial"/>
                <w:sz w:val="18"/>
                <w:szCs w:val="18"/>
              </w:rPr>
              <w:t xml:space="preserve">PO.03 GESTIONE DELLA COMUNICAZIONE INTERNA ED ESTERNA  </w:t>
            </w:r>
          </w:p>
          <w:p w:rsidR="00BA5280" w:rsidRPr="002747B3" w:rsidRDefault="00D041E7" w:rsidP="004B22FE">
            <w:pPr>
              <w:autoSpaceDE w:val="0"/>
              <w:autoSpaceDN w:val="0"/>
              <w:adjustRightInd w:val="0"/>
              <w:spacing w:line="240" w:lineRule="atLeast"/>
              <w:rPr>
                <w:rFonts w:ascii="Arial" w:hAnsi="Arial" w:cs="Arial"/>
                <w:sz w:val="20"/>
                <w:szCs w:val="20"/>
              </w:rPr>
            </w:pPr>
            <w:r w:rsidRPr="002747B3">
              <w:rPr>
                <w:rFonts w:ascii="Arial" w:hAnsi="Arial" w:cs="Arial"/>
                <w:sz w:val="18"/>
                <w:szCs w:val="18"/>
              </w:rPr>
              <w:t>PO.04 TENUTA SOTTO C</w:t>
            </w:r>
            <w:r w:rsidR="004B22FE" w:rsidRPr="002747B3">
              <w:rPr>
                <w:rFonts w:ascii="Arial" w:hAnsi="Arial" w:cs="Arial"/>
                <w:sz w:val="18"/>
                <w:szCs w:val="18"/>
              </w:rPr>
              <w:t>ONTROLLO DELLE REGISTRAZIONI.</w:t>
            </w:r>
          </w:p>
        </w:tc>
      </w:tr>
      <w:tr w:rsidR="00BA5280" w:rsidRPr="002747B3" w:rsidTr="00BA5280">
        <w:tc>
          <w:tcPr>
            <w:tcW w:w="3969" w:type="dxa"/>
          </w:tcPr>
          <w:p w:rsidR="00BA5280" w:rsidRPr="002747B3" w:rsidRDefault="00BA5280" w:rsidP="00AD0331">
            <w:pPr>
              <w:autoSpaceDE w:val="0"/>
              <w:autoSpaceDN w:val="0"/>
              <w:adjustRightInd w:val="0"/>
              <w:spacing w:line="240" w:lineRule="atLeast"/>
              <w:jc w:val="both"/>
              <w:rPr>
                <w:rFonts w:ascii="Arial" w:hAnsi="Arial" w:cs="Arial"/>
                <w:b/>
                <w:sz w:val="20"/>
                <w:szCs w:val="20"/>
                <w:highlight w:val="yellow"/>
              </w:rPr>
            </w:pPr>
          </w:p>
          <w:p w:rsidR="00BA5280" w:rsidRPr="002747B3" w:rsidRDefault="00BA5280" w:rsidP="00AD0331">
            <w:pPr>
              <w:autoSpaceDE w:val="0"/>
              <w:autoSpaceDN w:val="0"/>
              <w:adjustRightInd w:val="0"/>
              <w:spacing w:line="240" w:lineRule="atLeast"/>
              <w:jc w:val="both"/>
              <w:rPr>
                <w:rFonts w:ascii="Arial" w:hAnsi="Arial" w:cs="Arial"/>
                <w:b/>
                <w:sz w:val="20"/>
                <w:szCs w:val="20"/>
              </w:rPr>
            </w:pPr>
            <w:r w:rsidRPr="002747B3">
              <w:rPr>
                <w:rFonts w:ascii="Arial" w:hAnsi="Arial" w:cs="Arial"/>
                <w:b/>
                <w:sz w:val="20"/>
                <w:szCs w:val="20"/>
              </w:rPr>
              <w:t>Cap.8</w:t>
            </w:r>
          </w:p>
          <w:p w:rsidR="00BA5280" w:rsidRPr="002747B3" w:rsidRDefault="00BA5280" w:rsidP="00B90F9F">
            <w:pPr>
              <w:pStyle w:val="Testonormale"/>
              <w:rPr>
                <w:rFonts w:ascii="Arial" w:hAnsi="Arial" w:cs="Arial"/>
                <w:sz w:val="14"/>
                <w:szCs w:val="14"/>
              </w:rPr>
            </w:pPr>
            <w:r w:rsidRPr="002747B3">
              <w:rPr>
                <w:rFonts w:ascii="Arial" w:hAnsi="Arial" w:cs="Arial"/>
                <w:sz w:val="14"/>
                <w:szCs w:val="14"/>
              </w:rPr>
              <w:t>MONITORAGGIO, MISURAZIONI, ANALISI E RIESAME</w:t>
            </w:r>
          </w:p>
        </w:tc>
        <w:tc>
          <w:tcPr>
            <w:tcW w:w="5701" w:type="dxa"/>
          </w:tcPr>
          <w:p w:rsidR="00BA5280" w:rsidRPr="002747B3" w:rsidRDefault="00D041E7" w:rsidP="00AD0331">
            <w:pPr>
              <w:autoSpaceDE w:val="0"/>
              <w:autoSpaceDN w:val="0"/>
              <w:adjustRightInd w:val="0"/>
              <w:spacing w:line="240" w:lineRule="atLeast"/>
              <w:jc w:val="both"/>
              <w:rPr>
                <w:rFonts w:ascii="Arial" w:hAnsi="Arial" w:cs="Arial"/>
                <w:sz w:val="18"/>
                <w:szCs w:val="18"/>
              </w:rPr>
            </w:pPr>
            <w:r w:rsidRPr="002747B3">
              <w:rPr>
                <w:rFonts w:ascii="Arial" w:hAnsi="Arial" w:cs="Arial"/>
                <w:sz w:val="18"/>
                <w:szCs w:val="18"/>
              </w:rPr>
              <w:t>PO.05</w:t>
            </w:r>
            <w:r w:rsidR="00BA5280" w:rsidRPr="002747B3">
              <w:rPr>
                <w:rFonts w:ascii="Arial" w:hAnsi="Arial" w:cs="Arial"/>
                <w:sz w:val="18"/>
                <w:szCs w:val="18"/>
              </w:rPr>
              <w:t xml:space="preserve"> VERIFICHE ISPETTIVE;</w:t>
            </w:r>
          </w:p>
          <w:p w:rsidR="00BA5280" w:rsidRPr="002747B3" w:rsidRDefault="00D041E7" w:rsidP="00AD0331">
            <w:pPr>
              <w:autoSpaceDE w:val="0"/>
              <w:autoSpaceDN w:val="0"/>
              <w:adjustRightInd w:val="0"/>
              <w:spacing w:line="240" w:lineRule="atLeast"/>
              <w:jc w:val="both"/>
              <w:rPr>
                <w:rFonts w:ascii="Arial" w:hAnsi="Arial" w:cs="Arial"/>
                <w:sz w:val="18"/>
                <w:szCs w:val="18"/>
              </w:rPr>
            </w:pPr>
            <w:r w:rsidRPr="002747B3">
              <w:rPr>
                <w:rFonts w:ascii="Arial" w:hAnsi="Arial" w:cs="Arial"/>
                <w:sz w:val="18"/>
                <w:szCs w:val="18"/>
              </w:rPr>
              <w:t>PO.06</w:t>
            </w:r>
            <w:r w:rsidR="00BA5280" w:rsidRPr="002747B3">
              <w:rPr>
                <w:rFonts w:ascii="Arial" w:hAnsi="Arial" w:cs="Arial"/>
                <w:sz w:val="18"/>
                <w:szCs w:val="18"/>
              </w:rPr>
              <w:t xml:space="preserve"> AZIONI PREVENTIVE E CORRETTIVE</w:t>
            </w:r>
          </w:p>
          <w:p w:rsidR="00BA5280" w:rsidRPr="002747B3" w:rsidRDefault="00D041E7" w:rsidP="00AD0331">
            <w:pPr>
              <w:autoSpaceDE w:val="0"/>
              <w:autoSpaceDN w:val="0"/>
              <w:adjustRightInd w:val="0"/>
              <w:spacing w:line="240" w:lineRule="atLeast"/>
              <w:jc w:val="both"/>
              <w:rPr>
                <w:rFonts w:ascii="Arial" w:hAnsi="Arial" w:cs="Arial"/>
                <w:sz w:val="18"/>
                <w:szCs w:val="18"/>
              </w:rPr>
            </w:pPr>
            <w:r w:rsidRPr="002747B3">
              <w:rPr>
                <w:rFonts w:ascii="Arial" w:hAnsi="Arial" w:cs="Arial"/>
                <w:sz w:val="18"/>
                <w:szCs w:val="18"/>
              </w:rPr>
              <w:t>PO.07</w:t>
            </w:r>
            <w:r w:rsidR="00BA5280" w:rsidRPr="002747B3">
              <w:rPr>
                <w:rFonts w:ascii="Arial" w:hAnsi="Arial" w:cs="Arial"/>
                <w:sz w:val="18"/>
                <w:szCs w:val="18"/>
              </w:rPr>
              <w:t xml:space="preserve"> GESTIONE DELLE NON CONFORMITÀ. </w:t>
            </w:r>
          </w:p>
        </w:tc>
      </w:tr>
      <w:tr w:rsidR="00BA5280" w:rsidRPr="002747B3" w:rsidTr="00BA5280">
        <w:tc>
          <w:tcPr>
            <w:tcW w:w="3969" w:type="dxa"/>
          </w:tcPr>
          <w:p w:rsidR="00BA5280" w:rsidRPr="002747B3" w:rsidRDefault="00BA5280" w:rsidP="00AD0331">
            <w:pPr>
              <w:autoSpaceDE w:val="0"/>
              <w:autoSpaceDN w:val="0"/>
              <w:adjustRightInd w:val="0"/>
              <w:spacing w:line="240" w:lineRule="atLeast"/>
              <w:jc w:val="both"/>
              <w:rPr>
                <w:rFonts w:ascii="Arial" w:hAnsi="Arial" w:cs="Arial"/>
                <w:b/>
                <w:sz w:val="20"/>
                <w:szCs w:val="20"/>
              </w:rPr>
            </w:pPr>
            <w:r w:rsidRPr="002747B3">
              <w:rPr>
                <w:rFonts w:ascii="Arial" w:hAnsi="Arial" w:cs="Arial"/>
                <w:b/>
                <w:sz w:val="20"/>
                <w:szCs w:val="20"/>
              </w:rPr>
              <w:t>Cap.9</w:t>
            </w:r>
          </w:p>
          <w:p w:rsidR="00B90F9F" w:rsidRPr="002747B3" w:rsidRDefault="00B90F9F" w:rsidP="00AD0331">
            <w:pPr>
              <w:autoSpaceDE w:val="0"/>
              <w:autoSpaceDN w:val="0"/>
              <w:adjustRightInd w:val="0"/>
              <w:spacing w:line="240" w:lineRule="atLeast"/>
              <w:jc w:val="both"/>
              <w:rPr>
                <w:rFonts w:ascii="Arial" w:hAnsi="Arial" w:cs="Arial"/>
                <w:b/>
                <w:sz w:val="20"/>
                <w:szCs w:val="20"/>
              </w:rPr>
            </w:pPr>
            <w:r w:rsidRPr="002747B3">
              <w:rPr>
                <w:rFonts w:ascii="Arial" w:hAnsi="Arial" w:cs="Arial"/>
                <w:sz w:val="14"/>
                <w:szCs w:val="14"/>
              </w:rPr>
              <w:t>MIGLIORAMENTO, INNOVAZIONE E APPRENDIMENTO</w:t>
            </w:r>
          </w:p>
        </w:tc>
        <w:tc>
          <w:tcPr>
            <w:tcW w:w="5701" w:type="dxa"/>
          </w:tcPr>
          <w:p w:rsidR="00BA5280" w:rsidRPr="002747B3" w:rsidRDefault="00D041E7" w:rsidP="00AD0331">
            <w:pPr>
              <w:autoSpaceDE w:val="0"/>
              <w:autoSpaceDN w:val="0"/>
              <w:adjustRightInd w:val="0"/>
              <w:spacing w:line="240" w:lineRule="atLeast"/>
              <w:rPr>
                <w:rFonts w:ascii="Arial" w:hAnsi="Arial" w:cs="Arial"/>
                <w:sz w:val="18"/>
                <w:szCs w:val="18"/>
              </w:rPr>
            </w:pPr>
            <w:r w:rsidRPr="002747B3">
              <w:rPr>
                <w:rFonts w:ascii="Arial" w:hAnsi="Arial" w:cs="Arial"/>
                <w:sz w:val="18"/>
                <w:szCs w:val="18"/>
              </w:rPr>
              <w:t>PO.08</w:t>
            </w:r>
            <w:r w:rsidR="00BA5280" w:rsidRPr="002747B3">
              <w:rPr>
                <w:rFonts w:ascii="Arial" w:hAnsi="Arial" w:cs="Arial"/>
                <w:sz w:val="18"/>
                <w:szCs w:val="18"/>
              </w:rPr>
              <w:t xml:space="preserve"> </w:t>
            </w:r>
            <w:r w:rsidR="002C7B2F" w:rsidRPr="002747B3">
              <w:rPr>
                <w:rFonts w:ascii="Arial" w:hAnsi="Arial" w:cs="Arial"/>
                <w:sz w:val="18"/>
                <w:szCs w:val="18"/>
              </w:rPr>
              <w:t xml:space="preserve"> </w:t>
            </w:r>
            <w:r w:rsidR="00BA5280" w:rsidRPr="002747B3">
              <w:rPr>
                <w:rFonts w:ascii="Arial" w:hAnsi="Arial" w:cs="Arial"/>
                <w:sz w:val="18"/>
                <w:szCs w:val="18"/>
              </w:rPr>
              <w:t xml:space="preserve">PIANO </w:t>
            </w:r>
            <w:proofErr w:type="spellStart"/>
            <w:r w:rsidR="00BA5280" w:rsidRPr="002747B3">
              <w:rPr>
                <w:rFonts w:ascii="Arial" w:hAnsi="Arial" w:cs="Arial"/>
                <w:sz w:val="18"/>
                <w:szCs w:val="18"/>
              </w:rPr>
              <w:t>DI</w:t>
            </w:r>
            <w:proofErr w:type="spellEnd"/>
            <w:r w:rsidR="00BA5280" w:rsidRPr="002747B3">
              <w:rPr>
                <w:rFonts w:ascii="Arial" w:hAnsi="Arial" w:cs="Arial"/>
                <w:sz w:val="18"/>
                <w:szCs w:val="18"/>
              </w:rPr>
              <w:t xml:space="preserve"> MIGLIORAMENTO</w:t>
            </w:r>
          </w:p>
          <w:p w:rsidR="00BA5280" w:rsidRPr="002747B3" w:rsidRDefault="00BA5280" w:rsidP="00AD0331">
            <w:pPr>
              <w:autoSpaceDE w:val="0"/>
              <w:autoSpaceDN w:val="0"/>
              <w:adjustRightInd w:val="0"/>
              <w:spacing w:line="240" w:lineRule="atLeast"/>
              <w:rPr>
                <w:rFonts w:ascii="Arial" w:hAnsi="Arial" w:cs="Arial"/>
                <w:sz w:val="20"/>
                <w:szCs w:val="20"/>
              </w:rPr>
            </w:pPr>
          </w:p>
        </w:tc>
      </w:tr>
    </w:tbl>
    <w:p w:rsidR="001C3129" w:rsidRPr="002747B3" w:rsidRDefault="001C3129" w:rsidP="001C3129">
      <w:pPr>
        <w:autoSpaceDE w:val="0"/>
        <w:autoSpaceDN w:val="0"/>
        <w:adjustRightInd w:val="0"/>
        <w:spacing w:line="240" w:lineRule="atLeast"/>
        <w:jc w:val="both"/>
        <w:rPr>
          <w:rFonts w:ascii="Arial" w:hAnsi="Arial" w:cs="Arial"/>
          <w:b/>
          <w:color w:val="FF0000"/>
          <w:sz w:val="20"/>
          <w:szCs w:val="20"/>
        </w:rPr>
      </w:pPr>
    </w:p>
    <w:p w:rsidR="001C3129" w:rsidRPr="002747B3" w:rsidRDefault="001C3129" w:rsidP="001C3129">
      <w:pPr>
        <w:autoSpaceDE w:val="0"/>
        <w:autoSpaceDN w:val="0"/>
        <w:adjustRightInd w:val="0"/>
        <w:spacing w:line="240" w:lineRule="atLeast"/>
        <w:jc w:val="both"/>
        <w:rPr>
          <w:rFonts w:ascii="Arial" w:hAnsi="Arial" w:cs="Arial"/>
          <w:b/>
          <w:color w:val="FF0000"/>
          <w:sz w:val="20"/>
          <w:szCs w:val="20"/>
        </w:rPr>
      </w:pPr>
    </w:p>
    <w:p w:rsidR="001C3129" w:rsidRPr="002747B3" w:rsidRDefault="001C3129" w:rsidP="001C3129">
      <w:pPr>
        <w:pStyle w:val="Testonormale"/>
        <w:framePr w:hSpace="141" w:wrap="around" w:vAnchor="text" w:hAnchor="text" w:y="1"/>
        <w:spacing w:line="240" w:lineRule="atLeast"/>
        <w:suppressOverlap/>
        <w:jc w:val="both"/>
        <w:rPr>
          <w:rFonts w:ascii="Arial" w:hAnsi="Arial" w:cs="Arial"/>
        </w:rPr>
      </w:pPr>
    </w:p>
    <w:p w:rsidR="001C3129" w:rsidRPr="002747B3" w:rsidRDefault="001C3129" w:rsidP="001C3129">
      <w:pPr>
        <w:autoSpaceDE w:val="0"/>
        <w:autoSpaceDN w:val="0"/>
        <w:adjustRightInd w:val="0"/>
        <w:spacing w:line="240" w:lineRule="atLeast"/>
        <w:jc w:val="both"/>
        <w:rPr>
          <w:rFonts w:ascii="Arial" w:hAnsi="Arial" w:cs="Arial"/>
          <w:b/>
          <w:sz w:val="20"/>
          <w:szCs w:val="20"/>
        </w:rPr>
      </w:pPr>
      <w:r w:rsidRPr="002747B3">
        <w:rPr>
          <w:rFonts w:ascii="Arial" w:hAnsi="Arial" w:cs="Arial"/>
          <w:b/>
          <w:sz w:val="20"/>
          <w:szCs w:val="20"/>
        </w:rPr>
        <w:t>1.2.1 GENERALITÀ SUL MANUALE</w:t>
      </w:r>
    </w:p>
    <w:p w:rsidR="001C3129" w:rsidRPr="002747B3" w:rsidRDefault="001C3129" w:rsidP="00590E9B">
      <w:pPr>
        <w:autoSpaceDE w:val="0"/>
        <w:autoSpaceDN w:val="0"/>
        <w:adjustRightInd w:val="0"/>
        <w:spacing w:line="360" w:lineRule="auto"/>
        <w:jc w:val="both"/>
        <w:rPr>
          <w:rFonts w:ascii="Arial" w:hAnsi="Arial" w:cs="Arial"/>
          <w:b/>
          <w:i/>
          <w:sz w:val="20"/>
          <w:szCs w:val="20"/>
        </w:rPr>
      </w:pPr>
      <w:r w:rsidRPr="002747B3">
        <w:rPr>
          <w:rFonts w:ascii="Arial" w:hAnsi="Arial" w:cs="Arial"/>
          <w:sz w:val="20"/>
          <w:szCs w:val="20"/>
        </w:rPr>
        <w:lastRenderedPageBreak/>
        <w:t>Il manuale è il documento ufficia</w:t>
      </w:r>
      <w:r w:rsidR="00B90F9F" w:rsidRPr="002747B3">
        <w:rPr>
          <w:rFonts w:ascii="Arial" w:hAnsi="Arial" w:cs="Arial"/>
          <w:sz w:val="20"/>
          <w:szCs w:val="20"/>
        </w:rPr>
        <w:t>le che attesta l'impegno dell’I</w:t>
      </w:r>
      <w:r w:rsidR="00891457" w:rsidRPr="002747B3">
        <w:rPr>
          <w:rFonts w:ascii="Arial" w:hAnsi="Arial" w:cs="Arial"/>
          <w:sz w:val="20"/>
          <w:szCs w:val="20"/>
        </w:rPr>
        <w:t>TIS “F. Giordani” a</w:t>
      </w:r>
      <w:r w:rsidRPr="002747B3">
        <w:rPr>
          <w:rFonts w:ascii="Arial" w:hAnsi="Arial" w:cs="Arial"/>
          <w:sz w:val="20"/>
          <w:szCs w:val="20"/>
        </w:rPr>
        <w:t>d operare in conformità alle  norme. Le sue prescrizioni si applicano a tutte le funzioni, attività e servizi e a tutto il personale dell’Istituto. E’ sottoposto ad azione di controllo e di aggiornamento</w:t>
      </w:r>
      <w:r w:rsidRPr="002747B3">
        <w:rPr>
          <w:rFonts w:ascii="Arial" w:hAnsi="Arial" w:cs="Arial"/>
          <w:b/>
          <w:sz w:val="20"/>
          <w:szCs w:val="20"/>
        </w:rPr>
        <w:t xml:space="preserve">. </w:t>
      </w:r>
      <w:r w:rsidRPr="002747B3">
        <w:rPr>
          <w:rFonts w:ascii="Arial" w:hAnsi="Arial" w:cs="Arial"/>
          <w:b/>
          <w:i/>
          <w:sz w:val="20"/>
          <w:szCs w:val="20"/>
          <w:u w:val="single"/>
        </w:rPr>
        <w:t>La responsabilità dei contenuti del Manuale e delle Procedure è della Direzione, che ne approva la stesura e le revisioni</w:t>
      </w:r>
      <w:r w:rsidRPr="002747B3">
        <w:rPr>
          <w:rFonts w:ascii="Arial" w:hAnsi="Arial" w:cs="Arial"/>
          <w:b/>
          <w:i/>
          <w:sz w:val="20"/>
          <w:szCs w:val="20"/>
        </w:rPr>
        <w:t>.</w:t>
      </w:r>
    </w:p>
    <w:p w:rsidR="00B36719" w:rsidRPr="002747B3" w:rsidRDefault="001C3129" w:rsidP="00590E9B">
      <w:pPr>
        <w:spacing w:line="360" w:lineRule="auto"/>
        <w:jc w:val="both"/>
        <w:rPr>
          <w:rFonts w:ascii="Arial" w:hAnsi="Arial" w:cs="Arial"/>
          <w:sz w:val="20"/>
          <w:szCs w:val="20"/>
        </w:rPr>
      </w:pPr>
      <w:r w:rsidRPr="002747B3">
        <w:rPr>
          <w:rFonts w:ascii="Arial" w:hAnsi="Arial" w:cs="Arial"/>
          <w:sz w:val="20"/>
          <w:szCs w:val="20"/>
        </w:rPr>
        <w:t xml:space="preserve">Il Manuale della Qualità è reso pubblico all'interno </w:t>
      </w:r>
      <w:r w:rsidR="00B90F9F" w:rsidRPr="002747B3">
        <w:rPr>
          <w:rFonts w:ascii="Arial" w:hAnsi="Arial" w:cs="Arial"/>
          <w:sz w:val="20"/>
          <w:szCs w:val="20"/>
        </w:rPr>
        <w:t xml:space="preserve">dell’Istituto mediante </w:t>
      </w:r>
      <w:r w:rsidR="00B36719" w:rsidRPr="002747B3">
        <w:rPr>
          <w:rFonts w:ascii="Arial" w:hAnsi="Arial" w:cs="Arial"/>
          <w:sz w:val="20"/>
          <w:szCs w:val="20"/>
        </w:rPr>
        <w:t xml:space="preserve"> pubblicazione sul sito web </w:t>
      </w:r>
      <w:hyperlink r:id="rId10" w:history="1">
        <w:r w:rsidR="00B36719" w:rsidRPr="002747B3">
          <w:rPr>
            <w:rStyle w:val="Collegamentoipertestuale"/>
            <w:rFonts w:ascii="Arial" w:hAnsi="Arial" w:cs="Arial"/>
            <w:sz w:val="20"/>
            <w:szCs w:val="20"/>
          </w:rPr>
          <w:t>www.giordanicaserta.it</w:t>
        </w:r>
      </w:hyperlink>
      <w:r w:rsidR="00B36719" w:rsidRPr="002747B3">
        <w:rPr>
          <w:rFonts w:ascii="Arial" w:hAnsi="Arial" w:cs="Arial"/>
          <w:sz w:val="20"/>
          <w:szCs w:val="20"/>
        </w:rPr>
        <w:t xml:space="preserve"> e </w:t>
      </w:r>
      <w:r w:rsidR="00B90F9F" w:rsidRPr="002747B3">
        <w:rPr>
          <w:rFonts w:ascii="Arial" w:hAnsi="Arial" w:cs="Arial"/>
          <w:sz w:val="20"/>
          <w:szCs w:val="20"/>
        </w:rPr>
        <w:t>consultabile in formato cartaceo presso l’Ufficio T</w:t>
      </w:r>
      <w:r w:rsidR="00B36719" w:rsidRPr="002747B3">
        <w:rPr>
          <w:rFonts w:ascii="Arial" w:hAnsi="Arial" w:cs="Arial"/>
          <w:sz w:val="20"/>
          <w:szCs w:val="20"/>
        </w:rPr>
        <w:t>ecnico</w:t>
      </w:r>
      <w:r w:rsidR="00B90F9F" w:rsidRPr="002747B3">
        <w:rPr>
          <w:rFonts w:ascii="Arial" w:hAnsi="Arial" w:cs="Arial"/>
          <w:sz w:val="20"/>
          <w:szCs w:val="20"/>
        </w:rPr>
        <w:t xml:space="preserve"> dell’Istituto.</w:t>
      </w:r>
    </w:p>
    <w:p w:rsidR="001C3129" w:rsidRPr="002747B3" w:rsidRDefault="001C3129" w:rsidP="00590E9B">
      <w:pPr>
        <w:autoSpaceDE w:val="0"/>
        <w:autoSpaceDN w:val="0"/>
        <w:adjustRightInd w:val="0"/>
        <w:spacing w:line="360" w:lineRule="auto"/>
        <w:jc w:val="both"/>
        <w:rPr>
          <w:rFonts w:ascii="Arial" w:hAnsi="Arial" w:cs="Arial"/>
          <w:sz w:val="20"/>
          <w:szCs w:val="20"/>
        </w:rPr>
      </w:pPr>
      <w:r w:rsidRPr="002747B3">
        <w:rPr>
          <w:rFonts w:ascii="Arial" w:hAnsi="Arial" w:cs="Arial"/>
          <w:sz w:val="20"/>
          <w:szCs w:val="20"/>
        </w:rPr>
        <w:t>Tale documento include:</w:t>
      </w:r>
    </w:p>
    <w:p w:rsidR="001C3129" w:rsidRPr="002747B3" w:rsidRDefault="001C3129" w:rsidP="00590E9B">
      <w:pPr>
        <w:autoSpaceDE w:val="0"/>
        <w:autoSpaceDN w:val="0"/>
        <w:adjustRightInd w:val="0"/>
        <w:spacing w:line="360" w:lineRule="auto"/>
        <w:jc w:val="both"/>
        <w:rPr>
          <w:rFonts w:ascii="Arial" w:hAnsi="Arial" w:cs="Arial"/>
          <w:sz w:val="20"/>
          <w:szCs w:val="20"/>
        </w:rPr>
      </w:pPr>
      <w:r w:rsidRPr="002747B3">
        <w:rPr>
          <w:rFonts w:ascii="Arial" w:hAnsi="Arial" w:cs="Arial"/>
          <w:sz w:val="20"/>
          <w:szCs w:val="20"/>
        </w:rPr>
        <w:t>1. il campo di applicazione del Sistema Gestione Qualità</w:t>
      </w:r>
    </w:p>
    <w:p w:rsidR="001C3129" w:rsidRPr="002747B3" w:rsidRDefault="001C3129" w:rsidP="00590E9B">
      <w:pPr>
        <w:autoSpaceDE w:val="0"/>
        <w:autoSpaceDN w:val="0"/>
        <w:adjustRightInd w:val="0"/>
        <w:spacing w:line="360" w:lineRule="auto"/>
        <w:jc w:val="both"/>
        <w:rPr>
          <w:rFonts w:ascii="Arial" w:hAnsi="Arial" w:cs="Arial"/>
          <w:sz w:val="20"/>
          <w:szCs w:val="20"/>
        </w:rPr>
      </w:pPr>
      <w:r w:rsidRPr="002747B3">
        <w:rPr>
          <w:rFonts w:ascii="Arial" w:hAnsi="Arial" w:cs="Arial"/>
          <w:sz w:val="20"/>
          <w:szCs w:val="20"/>
        </w:rPr>
        <w:t>2. rimandi alle procedure documentate predisposte per il Sistema Gestione Qualità</w:t>
      </w:r>
    </w:p>
    <w:p w:rsidR="001C3129" w:rsidRPr="002747B3" w:rsidRDefault="001C3129" w:rsidP="00590E9B">
      <w:pPr>
        <w:autoSpaceDE w:val="0"/>
        <w:autoSpaceDN w:val="0"/>
        <w:adjustRightInd w:val="0"/>
        <w:spacing w:line="360" w:lineRule="auto"/>
        <w:jc w:val="both"/>
        <w:rPr>
          <w:rFonts w:ascii="Arial" w:hAnsi="Arial" w:cs="Arial"/>
          <w:sz w:val="20"/>
          <w:szCs w:val="20"/>
        </w:rPr>
      </w:pPr>
      <w:r w:rsidRPr="002747B3">
        <w:rPr>
          <w:rFonts w:ascii="Arial" w:hAnsi="Arial" w:cs="Arial"/>
          <w:sz w:val="20"/>
          <w:szCs w:val="20"/>
        </w:rPr>
        <w:t>3. una descrizione delle interazioni tra i processi del Sistema Gestione Qualità</w:t>
      </w:r>
    </w:p>
    <w:p w:rsidR="001C3129" w:rsidRPr="002747B3" w:rsidRDefault="001C3129" w:rsidP="00590E9B">
      <w:pPr>
        <w:pStyle w:val="Testonormale"/>
        <w:spacing w:line="360" w:lineRule="auto"/>
        <w:jc w:val="both"/>
        <w:rPr>
          <w:rFonts w:ascii="Arial" w:hAnsi="Arial" w:cs="Arial"/>
          <w:b/>
        </w:rPr>
      </w:pPr>
    </w:p>
    <w:p w:rsidR="001C3129" w:rsidRPr="002747B3" w:rsidRDefault="001C3129" w:rsidP="001C3129">
      <w:pPr>
        <w:pStyle w:val="Testonormale"/>
        <w:spacing w:line="240" w:lineRule="atLeast"/>
        <w:jc w:val="both"/>
        <w:rPr>
          <w:rFonts w:ascii="Arial" w:hAnsi="Arial" w:cs="Arial"/>
          <w:b/>
        </w:rPr>
      </w:pPr>
      <w:r w:rsidRPr="002747B3">
        <w:rPr>
          <w:rFonts w:ascii="Arial" w:hAnsi="Arial" w:cs="Arial"/>
          <w:b/>
        </w:rPr>
        <w:t>Documentazione</w:t>
      </w:r>
    </w:p>
    <w:p w:rsidR="001C3129" w:rsidRPr="002747B3" w:rsidRDefault="001C3129" w:rsidP="001C3129">
      <w:pPr>
        <w:autoSpaceDE w:val="0"/>
        <w:autoSpaceDN w:val="0"/>
        <w:adjustRightInd w:val="0"/>
        <w:spacing w:line="240" w:lineRule="atLeast"/>
        <w:jc w:val="both"/>
        <w:rPr>
          <w:rFonts w:ascii="Arial" w:hAnsi="Arial" w:cs="Arial"/>
          <w:sz w:val="20"/>
          <w:szCs w:val="20"/>
        </w:rPr>
      </w:pPr>
      <w:r w:rsidRPr="002747B3">
        <w:rPr>
          <w:rFonts w:ascii="Arial" w:hAnsi="Arial" w:cs="Arial"/>
          <w:sz w:val="20"/>
          <w:szCs w:val="20"/>
        </w:rPr>
        <w:t>La documentazione del Sistema di Gestione della Qualità  comprende i seguenti documenti:</w:t>
      </w:r>
    </w:p>
    <w:p w:rsidR="001C3129" w:rsidRPr="002747B3" w:rsidRDefault="001C3129" w:rsidP="001C3129">
      <w:pPr>
        <w:autoSpaceDE w:val="0"/>
        <w:autoSpaceDN w:val="0"/>
        <w:adjustRightInd w:val="0"/>
        <w:spacing w:line="240" w:lineRule="atLeast"/>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9"/>
        <w:gridCol w:w="8035"/>
      </w:tblGrid>
      <w:tr w:rsidR="001C3129" w:rsidRPr="002747B3" w:rsidTr="002C6BE3">
        <w:trPr>
          <w:jc w:val="center"/>
        </w:trPr>
        <w:tc>
          <w:tcPr>
            <w:tcW w:w="0" w:type="auto"/>
          </w:tcPr>
          <w:p w:rsidR="001C3129" w:rsidRPr="002747B3" w:rsidRDefault="001C3129" w:rsidP="002C6BE3">
            <w:pPr>
              <w:autoSpaceDE w:val="0"/>
              <w:autoSpaceDN w:val="0"/>
              <w:adjustRightInd w:val="0"/>
              <w:spacing w:line="240" w:lineRule="atLeast"/>
              <w:jc w:val="both"/>
              <w:rPr>
                <w:rFonts w:ascii="Arial" w:hAnsi="Arial" w:cs="Arial"/>
                <w:sz w:val="20"/>
                <w:szCs w:val="20"/>
              </w:rPr>
            </w:pPr>
            <w:r w:rsidRPr="002747B3">
              <w:rPr>
                <w:rFonts w:ascii="Arial" w:hAnsi="Arial" w:cs="Arial"/>
                <w:b/>
                <w:bCs/>
                <w:sz w:val="20"/>
                <w:szCs w:val="20"/>
              </w:rPr>
              <w:t>Manuale della Qualità</w:t>
            </w:r>
          </w:p>
        </w:tc>
        <w:tc>
          <w:tcPr>
            <w:tcW w:w="0" w:type="auto"/>
          </w:tcPr>
          <w:p w:rsidR="001C3129" w:rsidRPr="002747B3" w:rsidRDefault="001C3129" w:rsidP="002C6BE3">
            <w:pPr>
              <w:autoSpaceDE w:val="0"/>
              <w:autoSpaceDN w:val="0"/>
              <w:adjustRightInd w:val="0"/>
              <w:spacing w:line="240" w:lineRule="atLeast"/>
              <w:jc w:val="both"/>
              <w:rPr>
                <w:rFonts w:ascii="Arial" w:hAnsi="Arial" w:cs="Arial"/>
                <w:sz w:val="18"/>
                <w:szCs w:val="18"/>
              </w:rPr>
            </w:pPr>
            <w:r w:rsidRPr="002747B3">
              <w:rPr>
                <w:rFonts w:ascii="Arial" w:hAnsi="Arial" w:cs="Arial"/>
                <w:sz w:val="18"/>
                <w:szCs w:val="18"/>
              </w:rPr>
              <w:t>È il documento che descrive in linee generali la struttura dell’Istituto e il SGQ, fornisce gli indirizzi per l’applicazione del SGQ, individua i criteri di gestione dei processi.</w:t>
            </w:r>
          </w:p>
        </w:tc>
      </w:tr>
      <w:tr w:rsidR="001C3129" w:rsidRPr="002747B3" w:rsidTr="002C6BE3">
        <w:trPr>
          <w:jc w:val="center"/>
        </w:trPr>
        <w:tc>
          <w:tcPr>
            <w:tcW w:w="0" w:type="auto"/>
            <w:gridSpan w:val="2"/>
          </w:tcPr>
          <w:p w:rsidR="001C3129" w:rsidRPr="002747B3" w:rsidRDefault="001C3129" w:rsidP="002C6BE3">
            <w:pPr>
              <w:autoSpaceDE w:val="0"/>
              <w:autoSpaceDN w:val="0"/>
              <w:adjustRightInd w:val="0"/>
              <w:spacing w:line="240" w:lineRule="atLeast"/>
              <w:jc w:val="both"/>
              <w:rPr>
                <w:rFonts w:ascii="Arial" w:hAnsi="Arial" w:cs="Arial"/>
                <w:b/>
                <w:bCs/>
                <w:sz w:val="18"/>
                <w:szCs w:val="18"/>
              </w:rPr>
            </w:pPr>
            <w:r w:rsidRPr="002747B3">
              <w:rPr>
                <w:rFonts w:ascii="Arial" w:hAnsi="Arial" w:cs="Arial"/>
                <w:b/>
                <w:bCs/>
                <w:sz w:val="18"/>
                <w:szCs w:val="18"/>
              </w:rPr>
              <w:t>Documenti di sistema</w:t>
            </w:r>
          </w:p>
          <w:p w:rsidR="001C3129" w:rsidRPr="002747B3" w:rsidRDefault="001C3129" w:rsidP="002C6BE3">
            <w:pPr>
              <w:autoSpaceDE w:val="0"/>
              <w:autoSpaceDN w:val="0"/>
              <w:adjustRightInd w:val="0"/>
              <w:spacing w:line="240" w:lineRule="atLeast"/>
              <w:jc w:val="both"/>
              <w:rPr>
                <w:rFonts w:ascii="Arial" w:hAnsi="Arial" w:cs="Arial"/>
                <w:sz w:val="18"/>
                <w:szCs w:val="18"/>
              </w:rPr>
            </w:pPr>
          </w:p>
        </w:tc>
      </w:tr>
      <w:tr w:rsidR="001C3129" w:rsidRPr="002747B3" w:rsidTr="002C6BE3">
        <w:trPr>
          <w:jc w:val="center"/>
        </w:trPr>
        <w:tc>
          <w:tcPr>
            <w:tcW w:w="0" w:type="auto"/>
          </w:tcPr>
          <w:p w:rsidR="001C3129" w:rsidRPr="002747B3" w:rsidRDefault="001C3129" w:rsidP="002C6BE3">
            <w:pPr>
              <w:autoSpaceDE w:val="0"/>
              <w:autoSpaceDN w:val="0"/>
              <w:adjustRightInd w:val="0"/>
              <w:spacing w:line="240" w:lineRule="atLeast"/>
              <w:jc w:val="both"/>
              <w:rPr>
                <w:rFonts w:ascii="Arial" w:hAnsi="Arial" w:cs="Arial"/>
                <w:sz w:val="20"/>
                <w:szCs w:val="20"/>
              </w:rPr>
            </w:pPr>
            <w:r w:rsidRPr="002747B3">
              <w:rPr>
                <w:rFonts w:ascii="Arial" w:hAnsi="Arial" w:cs="Arial"/>
                <w:b/>
                <w:bCs/>
                <w:sz w:val="20"/>
                <w:szCs w:val="20"/>
              </w:rPr>
              <w:t>Procedure</w:t>
            </w:r>
          </w:p>
        </w:tc>
        <w:tc>
          <w:tcPr>
            <w:tcW w:w="0" w:type="auto"/>
          </w:tcPr>
          <w:p w:rsidR="001C3129" w:rsidRPr="002747B3" w:rsidRDefault="001C3129" w:rsidP="002C6BE3">
            <w:pPr>
              <w:autoSpaceDE w:val="0"/>
              <w:autoSpaceDN w:val="0"/>
              <w:adjustRightInd w:val="0"/>
              <w:spacing w:line="240" w:lineRule="atLeast"/>
              <w:ind w:left="60"/>
              <w:jc w:val="both"/>
              <w:rPr>
                <w:rFonts w:ascii="Arial" w:hAnsi="Arial" w:cs="Arial"/>
                <w:sz w:val="18"/>
                <w:szCs w:val="18"/>
              </w:rPr>
            </w:pPr>
            <w:r w:rsidRPr="002747B3">
              <w:rPr>
                <w:rFonts w:ascii="Arial" w:hAnsi="Arial" w:cs="Arial"/>
                <w:sz w:val="18"/>
                <w:szCs w:val="18"/>
              </w:rPr>
              <w:t xml:space="preserve">Costituiscono la documentazione operativa dell’Istituto, descrivono le regole dei processi più significativi al fine di garantire la fornitura di servizi conformi ai requisiti specificati, attraverso modalità gestionali e operative proprie di ogni area presa in considerazione e riportano il </w:t>
            </w:r>
            <w:r w:rsidRPr="002747B3">
              <w:rPr>
                <w:rFonts w:ascii="Arial" w:hAnsi="Arial" w:cs="Arial"/>
                <w:b/>
                <w:i/>
                <w:iCs/>
                <w:sz w:val="18"/>
                <w:szCs w:val="18"/>
              </w:rPr>
              <w:t>chi, che cosa, quando, come e dove</w:t>
            </w:r>
            <w:r w:rsidRPr="002747B3">
              <w:rPr>
                <w:rFonts w:ascii="Arial" w:hAnsi="Arial" w:cs="Arial"/>
                <w:i/>
                <w:iCs/>
                <w:sz w:val="18"/>
                <w:szCs w:val="18"/>
              </w:rPr>
              <w:t xml:space="preserve"> </w:t>
            </w:r>
            <w:r w:rsidRPr="002747B3">
              <w:rPr>
                <w:rFonts w:ascii="Arial" w:hAnsi="Arial" w:cs="Arial"/>
                <w:sz w:val="18"/>
                <w:szCs w:val="18"/>
              </w:rPr>
              <w:t>delle varie attività.</w:t>
            </w:r>
          </w:p>
          <w:p w:rsidR="001C3129" w:rsidRPr="002747B3" w:rsidRDefault="001C3129" w:rsidP="002C6BE3">
            <w:pPr>
              <w:autoSpaceDE w:val="0"/>
              <w:autoSpaceDN w:val="0"/>
              <w:adjustRightInd w:val="0"/>
              <w:spacing w:line="240" w:lineRule="atLeast"/>
              <w:jc w:val="both"/>
              <w:rPr>
                <w:rFonts w:ascii="Arial" w:hAnsi="Arial" w:cs="Arial"/>
                <w:sz w:val="18"/>
                <w:szCs w:val="18"/>
              </w:rPr>
            </w:pPr>
            <w:r w:rsidRPr="002747B3">
              <w:rPr>
                <w:rFonts w:ascii="Arial" w:hAnsi="Arial" w:cs="Arial"/>
                <w:sz w:val="18"/>
                <w:szCs w:val="18"/>
              </w:rPr>
              <w:t xml:space="preserve">L’elenco è conservato dal Responsabile SGQ </w:t>
            </w:r>
            <w:r w:rsidR="00B90F9F" w:rsidRPr="002747B3">
              <w:rPr>
                <w:rFonts w:ascii="Arial" w:hAnsi="Arial" w:cs="Arial"/>
                <w:sz w:val="18"/>
                <w:szCs w:val="18"/>
              </w:rPr>
              <w:t xml:space="preserve"> e dal responsabile dell’</w:t>
            </w:r>
            <w:r w:rsidR="00B90F9F" w:rsidRPr="002747B3">
              <w:rPr>
                <w:rFonts w:ascii="Arial" w:hAnsi="Arial" w:cs="Arial"/>
                <w:sz w:val="20"/>
                <w:szCs w:val="20"/>
              </w:rPr>
              <w:t>Ufficio Tecnico</w:t>
            </w:r>
            <w:r w:rsidR="00B90F9F" w:rsidRPr="002747B3">
              <w:rPr>
                <w:rFonts w:ascii="Arial" w:hAnsi="Arial" w:cs="Arial"/>
                <w:sz w:val="18"/>
                <w:szCs w:val="18"/>
              </w:rPr>
              <w:t xml:space="preserve"> </w:t>
            </w:r>
            <w:r w:rsidRPr="002747B3">
              <w:rPr>
                <w:rFonts w:ascii="Arial" w:hAnsi="Arial" w:cs="Arial"/>
                <w:sz w:val="18"/>
                <w:szCs w:val="18"/>
              </w:rPr>
              <w:t xml:space="preserve">ed è aggiornato annualmente. </w:t>
            </w:r>
          </w:p>
        </w:tc>
      </w:tr>
      <w:tr w:rsidR="001C3129" w:rsidRPr="002747B3" w:rsidTr="002C6BE3">
        <w:trPr>
          <w:jc w:val="center"/>
        </w:trPr>
        <w:tc>
          <w:tcPr>
            <w:tcW w:w="0" w:type="auto"/>
          </w:tcPr>
          <w:p w:rsidR="001C3129" w:rsidRPr="002747B3" w:rsidRDefault="001C3129" w:rsidP="002C6BE3">
            <w:pPr>
              <w:autoSpaceDE w:val="0"/>
              <w:autoSpaceDN w:val="0"/>
              <w:adjustRightInd w:val="0"/>
              <w:spacing w:line="240" w:lineRule="atLeast"/>
              <w:jc w:val="both"/>
              <w:rPr>
                <w:rFonts w:ascii="Arial" w:hAnsi="Arial" w:cs="Arial"/>
                <w:sz w:val="20"/>
                <w:szCs w:val="20"/>
              </w:rPr>
            </w:pPr>
            <w:r w:rsidRPr="002747B3">
              <w:rPr>
                <w:rFonts w:ascii="Arial" w:hAnsi="Arial" w:cs="Arial"/>
                <w:b/>
                <w:bCs/>
                <w:sz w:val="20"/>
                <w:szCs w:val="20"/>
              </w:rPr>
              <w:t>Istruzioni</w:t>
            </w:r>
          </w:p>
        </w:tc>
        <w:tc>
          <w:tcPr>
            <w:tcW w:w="0" w:type="auto"/>
          </w:tcPr>
          <w:p w:rsidR="001C3129" w:rsidRPr="002747B3" w:rsidRDefault="001C3129" w:rsidP="002C6BE3">
            <w:pPr>
              <w:autoSpaceDE w:val="0"/>
              <w:autoSpaceDN w:val="0"/>
              <w:adjustRightInd w:val="0"/>
              <w:spacing w:line="240" w:lineRule="atLeast"/>
              <w:jc w:val="both"/>
              <w:rPr>
                <w:rFonts w:ascii="Arial" w:hAnsi="Arial" w:cs="Arial"/>
                <w:sz w:val="18"/>
                <w:szCs w:val="18"/>
              </w:rPr>
            </w:pPr>
            <w:r w:rsidRPr="002747B3">
              <w:rPr>
                <w:rFonts w:ascii="Arial" w:hAnsi="Arial" w:cs="Arial"/>
                <w:sz w:val="18"/>
                <w:szCs w:val="18"/>
              </w:rPr>
              <w:t xml:space="preserve">Sono documenti che trattano in modo dettagliato le attività citate nelle procedure e che permettono a tutto il personale di svolgere in modo professionale le proprie mansioni L’elenco è conservato dal Responsabile SGQ </w:t>
            </w:r>
            <w:r w:rsidR="00B90F9F" w:rsidRPr="002747B3">
              <w:rPr>
                <w:rFonts w:ascii="Arial" w:hAnsi="Arial" w:cs="Arial"/>
                <w:sz w:val="18"/>
                <w:szCs w:val="18"/>
              </w:rPr>
              <w:t xml:space="preserve">e dal responsabile dell’Ufficio Tecnico </w:t>
            </w:r>
            <w:r w:rsidRPr="002747B3">
              <w:rPr>
                <w:rFonts w:ascii="Arial" w:hAnsi="Arial" w:cs="Arial"/>
                <w:sz w:val="18"/>
                <w:szCs w:val="18"/>
              </w:rPr>
              <w:t>ed è aggiornato annualmente.</w:t>
            </w:r>
          </w:p>
        </w:tc>
      </w:tr>
      <w:tr w:rsidR="001C3129" w:rsidRPr="002747B3" w:rsidTr="002C6BE3">
        <w:trPr>
          <w:jc w:val="center"/>
        </w:trPr>
        <w:tc>
          <w:tcPr>
            <w:tcW w:w="0" w:type="auto"/>
          </w:tcPr>
          <w:p w:rsidR="001C3129" w:rsidRPr="002747B3" w:rsidRDefault="001C3129" w:rsidP="002C6BE3">
            <w:pPr>
              <w:autoSpaceDE w:val="0"/>
              <w:autoSpaceDN w:val="0"/>
              <w:adjustRightInd w:val="0"/>
              <w:spacing w:line="240" w:lineRule="atLeast"/>
              <w:jc w:val="both"/>
              <w:rPr>
                <w:rFonts w:ascii="Arial" w:hAnsi="Arial" w:cs="Arial"/>
                <w:b/>
                <w:sz w:val="20"/>
                <w:szCs w:val="20"/>
              </w:rPr>
            </w:pPr>
            <w:r w:rsidRPr="002747B3">
              <w:rPr>
                <w:rFonts w:ascii="Arial" w:hAnsi="Arial" w:cs="Arial"/>
                <w:b/>
                <w:sz w:val="20"/>
                <w:szCs w:val="20"/>
              </w:rPr>
              <w:t>Documenti di registrazione</w:t>
            </w:r>
          </w:p>
        </w:tc>
        <w:tc>
          <w:tcPr>
            <w:tcW w:w="0" w:type="auto"/>
          </w:tcPr>
          <w:p w:rsidR="001C3129" w:rsidRPr="002747B3" w:rsidRDefault="001C3129" w:rsidP="00E958DB">
            <w:pPr>
              <w:numPr>
                <w:ilvl w:val="0"/>
                <w:numId w:val="12"/>
              </w:numPr>
              <w:autoSpaceDE w:val="0"/>
              <w:autoSpaceDN w:val="0"/>
              <w:adjustRightInd w:val="0"/>
              <w:spacing w:line="240" w:lineRule="atLeast"/>
              <w:jc w:val="both"/>
              <w:rPr>
                <w:rFonts w:ascii="Arial" w:hAnsi="Arial" w:cs="Arial"/>
                <w:sz w:val="18"/>
                <w:szCs w:val="18"/>
              </w:rPr>
            </w:pPr>
            <w:r w:rsidRPr="002747B3">
              <w:rPr>
                <w:rFonts w:ascii="Arial" w:hAnsi="Arial" w:cs="Arial"/>
                <w:i/>
                <w:sz w:val="18"/>
                <w:szCs w:val="18"/>
              </w:rPr>
              <w:t>Documenti del SGQ:</w:t>
            </w:r>
            <w:r w:rsidRPr="002747B3">
              <w:rPr>
                <w:rFonts w:ascii="Arial" w:hAnsi="Arial" w:cs="Arial"/>
                <w:sz w:val="18"/>
                <w:szCs w:val="18"/>
              </w:rPr>
              <w:t xml:space="preserve"> finalizzati alla dimostrazione della conformità ed efficacia dell’applicazione del SGQ.</w:t>
            </w:r>
          </w:p>
          <w:p w:rsidR="001C3129" w:rsidRPr="002747B3" w:rsidRDefault="001C3129" w:rsidP="00E958DB">
            <w:pPr>
              <w:numPr>
                <w:ilvl w:val="0"/>
                <w:numId w:val="12"/>
              </w:numPr>
              <w:autoSpaceDE w:val="0"/>
              <w:autoSpaceDN w:val="0"/>
              <w:adjustRightInd w:val="0"/>
              <w:spacing w:line="240" w:lineRule="atLeast"/>
              <w:jc w:val="both"/>
              <w:rPr>
                <w:rFonts w:ascii="Arial" w:hAnsi="Arial" w:cs="Arial"/>
                <w:sz w:val="18"/>
                <w:szCs w:val="18"/>
              </w:rPr>
            </w:pPr>
            <w:r w:rsidRPr="002747B3">
              <w:rPr>
                <w:rFonts w:ascii="Arial" w:hAnsi="Arial" w:cs="Arial"/>
                <w:i/>
                <w:sz w:val="18"/>
                <w:szCs w:val="18"/>
              </w:rPr>
              <w:t>Documenti per il riesame:</w:t>
            </w:r>
            <w:r w:rsidRPr="002747B3">
              <w:rPr>
                <w:rFonts w:ascii="Arial" w:hAnsi="Arial" w:cs="Arial"/>
                <w:sz w:val="18"/>
                <w:szCs w:val="18"/>
              </w:rPr>
              <w:t xml:space="preserve"> questionari, risultati verifiche ispettive, monitoraggi, reclami, ecc.</w:t>
            </w:r>
          </w:p>
          <w:p w:rsidR="001C3129" w:rsidRPr="002747B3" w:rsidRDefault="001C3129" w:rsidP="00E958DB">
            <w:pPr>
              <w:numPr>
                <w:ilvl w:val="0"/>
                <w:numId w:val="12"/>
              </w:numPr>
              <w:autoSpaceDE w:val="0"/>
              <w:autoSpaceDN w:val="0"/>
              <w:adjustRightInd w:val="0"/>
              <w:spacing w:line="240" w:lineRule="atLeast"/>
              <w:jc w:val="both"/>
              <w:rPr>
                <w:rFonts w:ascii="Arial" w:hAnsi="Arial" w:cs="Arial"/>
                <w:sz w:val="18"/>
                <w:szCs w:val="18"/>
              </w:rPr>
            </w:pPr>
            <w:r w:rsidRPr="002747B3">
              <w:rPr>
                <w:rFonts w:ascii="Arial" w:hAnsi="Arial" w:cs="Arial"/>
                <w:i/>
                <w:sz w:val="18"/>
                <w:szCs w:val="18"/>
              </w:rPr>
              <w:t>Documenti relativi alle attività</w:t>
            </w:r>
            <w:r w:rsidRPr="002747B3">
              <w:rPr>
                <w:rFonts w:ascii="Arial" w:hAnsi="Arial" w:cs="Arial"/>
                <w:sz w:val="18"/>
                <w:szCs w:val="18"/>
              </w:rPr>
              <w:t>: registri (personali, di classe, dei corsi</w:t>
            </w:r>
            <w:r w:rsidR="00B90F9F" w:rsidRPr="002747B3">
              <w:rPr>
                <w:rFonts w:ascii="Arial" w:hAnsi="Arial" w:cs="Arial"/>
                <w:sz w:val="18"/>
                <w:szCs w:val="18"/>
              </w:rPr>
              <w:t xml:space="preserve"> di recupero, dei laboratori, dei</w:t>
            </w:r>
            <w:r w:rsidRPr="002747B3">
              <w:rPr>
                <w:rFonts w:ascii="Arial" w:hAnsi="Arial" w:cs="Arial"/>
                <w:sz w:val="18"/>
                <w:szCs w:val="18"/>
              </w:rPr>
              <w:t xml:space="preserve"> </w:t>
            </w:r>
            <w:r w:rsidR="00B90F9F" w:rsidRPr="002747B3">
              <w:rPr>
                <w:rFonts w:ascii="Arial" w:hAnsi="Arial" w:cs="Arial"/>
                <w:sz w:val="18"/>
                <w:szCs w:val="18"/>
              </w:rPr>
              <w:t>D</w:t>
            </w:r>
            <w:r w:rsidRPr="002747B3">
              <w:rPr>
                <w:rFonts w:ascii="Arial" w:hAnsi="Arial" w:cs="Arial"/>
                <w:sz w:val="18"/>
                <w:szCs w:val="18"/>
              </w:rPr>
              <w:t>ipa</w:t>
            </w:r>
            <w:r w:rsidR="00B90F9F" w:rsidRPr="002747B3">
              <w:rPr>
                <w:rFonts w:ascii="Arial" w:hAnsi="Arial" w:cs="Arial"/>
                <w:sz w:val="18"/>
                <w:szCs w:val="18"/>
              </w:rPr>
              <w:t>rtimenti,</w:t>
            </w:r>
            <w:r w:rsidRPr="002747B3">
              <w:rPr>
                <w:rFonts w:ascii="Arial" w:hAnsi="Arial" w:cs="Arial"/>
                <w:sz w:val="18"/>
                <w:szCs w:val="18"/>
              </w:rPr>
              <w:t xml:space="preserve"> </w:t>
            </w:r>
            <w:r w:rsidR="00B90F9F" w:rsidRPr="002747B3">
              <w:rPr>
                <w:rFonts w:ascii="Arial" w:hAnsi="Arial" w:cs="Arial"/>
                <w:sz w:val="18"/>
                <w:szCs w:val="18"/>
              </w:rPr>
              <w:t xml:space="preserve">verbali dei </w:t>
            </w:r>
            <w:proofErr w:type="spellStart"/>
            <w:r w:rsidR="00B90F9F" w:rsidRPr="002747B3">
              <w:rPr>
                <w:rFonts w:ascii="Arial" w:hAnsi="Arial" w:cs="Arial"/>
                <w:sz w:val="18"/>
                <w:szCs w:val="18"/>
              </w:rPr>
              <w:t>C.dC</w:t>
            </w:r>
            <w:proofErr w:type="spellEnd"/>
            <w:r w:rsidR="00B90F9F" w:rsidRPr="002747B3">
              <w:rPr>
                <w:rFonts w:ascii="Arial" w:hAnsi="Arial" w:cs="Arial"/>
                <w:sz w:val="18"/>
                <w:szCs w:val="18"/>
              </w:rPr>
              <w:t xml:space="preserve">, </w:t>
            </w:r>
            <w:r w:rsidRPr="002747B3">
              <w:rPr>
                <w:rFonts w:ascii="Arial" w:hAnsi="Arial" w:cs="Arial"/>
                <w:sz w:val="18"/>
                <w:szCs w:val="18"/>
              </w:rPr>
              <w:t xml:space="preserve">…), </w:t>
            </w:r>
            <w:r w:rsidR="00B90F9F" w:rsidRPr="002747B3">
              <w:rPr>
                <w:rFonts w:ascii="Arial" w:hAnsi="Arial" w:cs="Arial"/>
                <w:sz w:val="18"/>
                <w:szCs w:val="18"/>
              </w:rPr>
              <w:t xml:space="preserve">esiti degli scrutini, </w:t>
            </w:r>
            <w:r w:rsidRPr="002747B3">
              <w:rPr>
                <w:rFonts w:ascii="Arial" w:hAnsi="Arial" w:cs="Arial"/>
                <w:sz w:val="18"/>
                <w:szCs w:val="18"/>
              </w:rPr>
              <w:t xml:space="preserve">piani di lavoro, </w:t>
            </w:r>
            <w:r w:rsidR="00B90F9F" w:rsidRPr="002747B3">
              <w:rPr>
                <w:rFonts w:ascii="Arial" w:hAnsi="Arial" w:cs="Arial"/>
                <w:sz w:val="18"/>
                <w:szCs w:val="18"/>
              </w:rPr>
              <w:t>programmazioni iniziali,</w:t>
            </w:r>
            <w:r w:rsidRPr="002747B3">
              <w:rPr>
                <w:rFonts w:ascii="Arial" w:hAnsi="Arial" w:cs="Arial"/>
                <w:sz w:val="18"/>
                <w:szCs w:val="18"/>
              </w:rPr>
              <w:t>compiti in classe</w:t>
            </w:r>
            <w:r w:rsidR="00B90F9F" w:rsidRPr="002747B3">
              <w:rPr>
                <w:rFonts w:ascii="Arial" w:hAnsi="Arial" w:cs="Arial"/>
                <w:sz w:val="18"/>
                <w:szCs w:val="18"/>
              </w:rPr>
              <w:t>, relazioni finali e programmi svolti</w:t>
            </w:r>
            <w:r w:rsidRPr="002747B3">
              <w:rPr>
                <w:rFonts w:ascii="Arial" w:hAnsi="Arial" w:cs="Arial"/>
                <w:sz w:val="18"/>
                <w:szCs w:val="18"/>
              </w:rPr>
              <w:t>.</w:t>
            </w:r>
          </w:p>
          <w:p w:rsidR="002E2586" w:rsidRPr="002747B3" w:rsidRDefault="002E2586" w:rsidP="00E958DB">
            <w:pPr>
              <w:numPr>
                <w:ilvl w:val="0"/>
                <w:numId w:val="12"/>
              </w:numPr>
              <w:autoSpaceDE w:val="0"/>
              <w:autoSpaceDN w:val="0"/>
              <w:adjustRightInd w:val="0"/>
              <w:spacing w:line="240" w:lineRule="atLeast"/>
              <w:jc w:val="both"/>
              <w:rPr>
                <w:rFonts w:ascii="Arial" w:hAnsi="Arial" w:cs="Arial"/>
                <w:sz w:val="18"/>
                <w:szCs w:val="18"/>
              </w:rPr>
            </w:pPr>
            <w:r w:rsidRPr="002747B3">
              <w:rPr>
                <w:rFonts w:ascii="Arial" w:hAnsi="Arial" w:cs="Arial"/>
                <w:i/>
                <w:sz w:val="18"/>
                <w:szCs w:val="18"/>
              </w:rPr>
              <w:t>Documenti relativi ad attività extracurriculari: PON, POR ecc</w:t>
            </w:r>
          </w:p>
          <w:p w:rsidR="001C3129" w:rsidRPr="002747B3" w:rsidRDefault="001C3129" w:rsidP="00E958DB">
            <w:pPr>
              <w:numPr>
                <w:ilvl w:val="0"/>
                <w:numId w:val="12"/>
              </w:numPr>
              <w:autoSpaceDE w:val="0"/>
              <w:autoSpaceDN w:val="0"/>
              <w:adjustRightInd w:val="0"/>
              <w:spacing w:line="240" w:lineRule="atLeast"/>
              <w:jc w:val="both"/>
              <w:rPr>
                <w:rFonts w:ascii="Arial" w:hAnsi="Arial" w:cs="Arial"/>
                <w:sz w:val="18"/>
                <w:szCs w:val="18"/>
              </w:rPr>
            </w:pPr>
            <w:r w:rsidRPr="002747B3">
              <w:rPr>
                <w:rFonts w:ascii="Arial" w:hAnsi="Arial" w:cs="Arial"/>
                <w:bCs/>
                <w:i/>
                <w:sz w:val="18"/>
                <w:szCs w:val="18"/>
              </w:rPr>
              <w:t>Modulistica</w:t>
            </w:r>
            <w:r w:rsidRPr="002747B3">
              <w:rPr>
                <w:rFonts w:ascii="Arial" w:hAnsi="Arial" w:cs="Arial"/>
                <w:sz w:val="18"/>
                <w:szCs w:val="18"/>
              </w:rPr>
              <w:t xml:space="preserve">, comprende documenti di sistema che possono essere richiamati nel Manuale o in Procedure, con cui l’Istituto fornisce evidenza dell'applicazione del SGQ. </w:t>
            </w:r>
          </w:p>
        </w:tc>
      </w:tr>
      <w:tr w:rsidR="001C3129" w:rsidRPr="002747B3" w:rsidTr="002C6BE3">
        <w:trPr>
          <w:jc w:val="center"/>
        </w:trPr>
        <w:tc>
          <w:tcPr>
            <w:tcW w:w="0" w:type="auto"/>
            <w:gridSpan w:val="2"/>
          </w:tcPr>
          <w:p w:rsidR="001C3129" w:rsidRPr="002747B3" w:rsidRDefault="001C3129" w:rsidP="002C6BE3">
            <w:pPr>
              <w:autoSpaceDE w:val="0"/>
              <w:autoSpaceDN w:val="0"/>
              <w:adjustRightInd w:val="0"/>
              <w:spacing w:line="240" w:lineRule="atLeast"/>
              <w:ind w:left="720"/>
              <w:jc w:val="both"/>
              <w:rPr>
                <w:rFonts w:ascii="Arial" w:hAnsi="Arial" w:cs="Arial"/>
                <w:i/>
                <w:sz w:val="20"/>
                <w:szCs w:val="20"/>
              </w:rPr>
            </w:pPr>
          </w:p>
          <w:p w:rsidR="001C3129" w:rsidRPr="002747B3" w:rsidRDefault="001C3129" w:rsidP="002C6BE3">
            <w:pPr>
              <w:autoSpaceDE w:val="0"/>
              <w:autoSpaceDN w:val="0"/>
              <w:adjustRightInd w:val="0"/>
              <w:spacing w:line="240" w:lineRule="atLeast"/>
              <w:ind w:left="720"/>
              <w:jc w:val="both"/>
              <w:rPr>
                <w:rFonts w:ascii="Arial" w:hAnsi="Arial" w:cs="Arial"/>
                <w:i/>
                <w:sz w:val="20"/>
                <w:szCs w:val="20"/>
              </w:rPr>
            </w:pPr>
          </w:p>
        </w:tc>
      </w:tr>
      <w:tr w:rsidR="001C3129" w:rsidRPr="002747B3" w:rsidTr="002C6BE3">
        <w:trPr>
          <w:jc w:val="center"/>
        </w:trPr>
        <w:tc>
          <w:tcPr>
            <w:tcW w:w="0" w:type="auto"/>
          </w:tcPr>
          <w:p w:rsidR="001C3129" w:rsidRPr="002747B3" w:rsidRDefault="001C3129" w:rsidP="002C6BE3">
            <w:pPr>
              <w:autoSpaceDE w:val="0"/>
              <w:autoSpaceDN w:val="0"/>
              <w:adjustRightInd w:val="0"/>
              <w:spacing w:line="240" w:lineRule="atLeast"/>
              <w:jc w:val="both"/>
              <w:rPr>
                <w:rFonts w:ascii="Arial" w:hAnsi="Arial" w:cs="Arial"/>
                <w:sz w:val="20"/>
                <w:szCs w:val="20"/>
              </w:rPr>
            </w:pPr>
            <w:r w:rsidRPr="002747B3">
              <w:rPr>
                <w:rFonts w:ascii="Arial" w:hAnsi="Arial" w:cs="Arial"/>
                <w:b/>
                <w:bCs/>
                <w:sz w:val="20"/>
                <w:szCs w:val="20"/>
              </w:rPr>
              <w:t>Documenti di origine interna</w:t>
            </w:r>
          </w:p>
        </w:tc>
        <w:tc>
          <w:tcPr>
            <w:tcW w:w="0" w:type="auto"/>
          </w:tcPr>
          <w:p w:rsidR="001C3129" w:rsidRPr="002747B3" w:rsidRDefault="001C3129" w:rsidP="002E2586">
            <w:pPr>
              <w:autoSpaceDE w:val="0"/>
              <w:autoSpaceDN w:val="0"/>
              <w:adjustRightInd w:val="0"/>
              <w:spacing w:line="240" w:lineRule="atLeast"/>
              <w:jc w:val="both"/>
              <w:rPr>
                <w:rFonts w:ascii="Arial" w:hAnsi="Arial" w:cs="Arial"/>
                <w:sz w:val="18"/>
                <w:szCs w:val="18"/>
              </w:rPr>
            </w:pPr>
            <w:r w:rsidRPr="002747B3">
              <w:rPr>
                <w:rFonts w:ascii="Arial" w:hAnsi="Arial" w:cs="Arial"/>
                <w:sz w:val="18"/>
                <w:szCs w:val="18"/>
              </w:rPr>
              <w:t>Assicurano un efficace funzionamento del SGQ: POF, Piano Annuale, Regolamento di Istituto, Regolamenti dei laboratori,</w:t>
            </w:r>
            <w:r w:rsidR="002E2586" w:rsidRPr="002747B3">
              <w:rPr>
                <w:rFonts w:ascii="Arial" w:hAnsi="Arial" w:cs="Arial"/>
                <w:sz w:val="18"/>
                <w:szCs w:val="18"/>
              </w:rPr>
              <w:t xml:space="preserve"> </w:t>
            </w:r>
          </w:p>
        </w:tc>
      </w:tr>
      <w:tr w:rsidR="001C3129" w:rsidRPr="002747B3" w:rsidTr="002C6BE3">
        <w:trPr>
          <w:jc w:val="center"/>
        </w:trPr>
        <w:tc>
          <w:tcPr>
            <w:tcW w:w="0" w:type="auto"/>
          </w:tcPr>
          <w:p w:rsidR="001C3129" w:rsidRPr="002747B3" w:rsidRDefault="001C3129" w:rsidP="002C6BE3">
            <w:pPr>
              <w:autoSpaceDE w:val="0"/>
              <w:autoSpaceDN w:val="0"/>
              <w:adjustRightInd w:val="0"/>
              <w:spacing w:line="240" w:lineRule="atLeast"/>
              <w:jc w:val="both"/>
              <w:rPr>
                <w:rFonts w:ascii="Arial" w:hAnsi="Arial" w:cs="Arial"/>
                <w:sz w:val="20"/>
                <w:szCs w:val="20"/>
              </w:rPr>
            </w:pPr>
            <w:r w:rsidRPr="002747B3">
              <w:rPr>
                <w:rFonts w:ascii="Arial" w:hAnsi="Arial" w:cs="Arial"/>
                <w:b/>
                <w:bCs/>
                <w:sz w:val="20"/>
                <w:szCs w:val="20"/>
              </w:rPr>
              <w:t>Documenti di origine esterna</w:t>
            </w:r>
          </w:p>
        </w:tc>
        <w:tc>
          <w:tcPr>
            <w:tcW w:w="0" w:type="auto"/>
          </w:tcPr>
          <w:p w:rsidR="001C3129" w:rsidRPr="002747B3" w:rsidRDefault="001C3129" w:rsidP="002E2586">
            <w:pPr>
              <w:autoSpaceDE w:val="0"/>
              <w:autoSpaceDN w:val="0"/>
              <w:adjustRightInd w:val="0"/>
              <w:spacing w:line="240" w:lineRule="atLeast"/>
              <w:jc w:val="both"/>
              <w:rPr>
                <w:rFonts w:ascii="Arial" w:hAnsi="Arial" w:cs="Arial"/>
                <w:sz w:val="18"/>
                <w:szCs w:val="18"/>
              </w:rPr>
            </w:pPr>
            <w:r w:rsidRPr="002747B3">
              <w:rPr>
                <w:rFonts w:ascii="Arial" w:hAnsi="Arial" w:cs="Arial"/>
                <w:sz w:val="18"/>
                <w:szCs w:val="18"/>
              </w:rPr>
              <w:t xml:space="preserve">Attinenti al SGQ. Leggi, circolari e decreti. Norme UNI. Contratti di lavoro. Gazzetta Ufficiale. </w:t>
            </w:r>
          </w:p>
        </w:tc>
      </w:tr>
      <w:tr w:rsidR="001C3129" w:rsidRPr="002747B3" w:rsidTr="002C6BE3">
        <w:trPr>
          <w:jc w:val="center"/>
        </w:trPr>
        <w:tc>
          <w:tcPr>
            <w:tcW w:w="0" w:type="auto"/>
          </w:tcPr>
          <w:p w:rsidR="001C3129" w:rsidRPr="002747B3" w:rsidRDefault="001C3129" w:rsidP="002C6BE3">
            <w:pPr>
              <w:autoSpaceDE w:val="0"/>
              <w:autoSpaceDN w:val="0"/>
              <w:adjustRightInd w:val="0"/>
              <w:spacing w:line="240" w:lineRule="atLeast"/>
              <w:jc w:val="both"/>
              <w:rPr>
                <w:rFonts w:ascii="Arial" w:hAnsi="Arial" w:cs="Arial"/>
                <w:sz w:val="20"/>
                <w:szCs w:val="20"/>
              </w:rPr>
            </w:pPr>
            <w:r w:rsidRPr="002747B3">
              <w:rPr>
                <w:rFonts w:ascii="Arial" w:hAnsi="Arial" w:cs="Arial"/>
                <w:b/>
                <w:bCs/>
                <w:sz w:val="20"/>
                <w:szCs w:val="20"/>
              </w:rPr>
              <w:t>Documenti contrattuali</w:t>
            </w:r>
          </w:p>
        </w:tc>
        <w:tc>
          <w:tcPr>
            <w:tcW w:w="0" w:type="auto"/>
          </w:tcPr>
          <w:p w:rsidR="001C3129" w:rsidRPr="002747B3" w:rsidRDefault="001C3129" w:rsidP="002C6BE3">
            <w:pPr>
              <w:autoSpaceDE w:val="0"/>
              <w:autoSpaceDN w:val="0"/>
              <w:adjustRightInd w:val="0"/>
              <w:spacing w:line="240" w:lineRule="atLeast"/>
              <w:jc w:val="both"/>
              <w:rPr>
                <w:rFonts w:ascii="Arial" w:hAnsi="Arial" w:cs="Arial"/>
                <w:sz w:val="18"/>
                <w:szCs w:val="18"/>
              </w:rPr>
            </w:pPr>
            <w:r w:rsidRPr="002747B3">
              <w:rPr>
                <w:rFonts w:ascii="Arial" w:hAnsi="Arial" w:cs="Arial"/>
                <w:sz w:val="18"/>
                <w:szCs w:val="18"/>
              </w:rPr>
              <w:t>Contratti di fornitura</w:t>
            </w:r>
          </w:p>
          <w:p w:rsidR="001C3129" w:rsidRPr="002747B3" w:rsidRDefault="001C3129" w:rsidP="002C6BE3">
            <w:pPr>
              <w:autoSpaceDE w:val="0"/>
              <w:autoSpaceDN w:val="0"/>
              <w:adjustRightInd w:val="0"/>
              <w:spacing w:line="240" w:lineRule="atLeast"/>
              <w:jc w:val="both"/>
              <w:rPr>
                <w:rFonts w:ascii="Arial" w:hAnsi="Arial" w:cs="Arial"/>
                <w:sz w:val="18"/>
                <w:szCs w:val="18"/>
              </w:rPr>
            </w:pPr>
            <w:r w:rsidRPr="002747B3">
              <w:rPr>
                <w:rFonts w:ascii="Arial" w:hAnsi="Arial" w:cs="Arial"/>
                <w:sz w:val="18"/>
                <w:szCs w:val="18"/>
              </w:rPr>
              <w:t>Con</w:t>
            </w:r>
            <w:r w:rsidR="002E2586" w:rsidRPr="002747B3">
              <w:rPr>
                <w:rFonts w:ascii="Arial" w:hAnsi="Arial" w:cs="Arial"/>
                <w:sz w:val="18"/>
                <w:szCs w:val="18"/>
              </w:rPr>
              <w:t xml:space="preserve">tratti di prestazione d’opera </w:t>
            </w:r>
          </w:p>
        </w:tc>
      </w:tr>
    </w:tbl>
    <w:p w:rsidR="001C3129" w:rsidRPr="002747B3" w:rsidRDefault="001C3129" w:rsidP="001C3129">
      <w:pPr>
        <w:autoSpaceDE w:val="0"/>
        <w:autoSpaceDN w:val="0"/>
        <w:adjustRightInd w:val="0"/>
        <w:spacing w:line="240" w:lineRule="atLeast"/>
        <w:jc w:val="both"/>
        <w:rPr>
          <w:rFonts w:ascii="Arial" w:hAnsi="Arial" w:cs="Arial"/>
          <w:sz w:val="20"/>
          <w:szCs w:val="20"/>
        </w:rPr>
      </w:pPr>
    </w:p>
    <w:p w:rsidR="001C3129" w:rsidRPr="002747B3" w:rsidRDefault="001C3129" w:rsidP="00590E9B">
      <w:pPr>
        <w:autoSpaceDE w:val="0"/>
        <w:autoSpaceDN w:val="0"/>
        <w:adjustRightInd w:val="0"/>
        <w:spacing w:line="360" w:lineRule="auto"/>
        <w:jc w:val="both"/>
        <w:rPr>
          <w:rFonts w:ascii="Arial" w:hAnsi="Arial" w:cs="Arial"/>
          <w:b/>
          <w:bCs/>
          <w:sz w:val="20"/>
          <w:szCs w:val="20"/>
        </w:rPr>
      </w:pPr>
      <w:r w:rsidRPr="002747B3">
        <w:rPr>
          <w:rFonts w:ascii="Arial" w:hAnsi="Arial" w:cs="Arial"/>
          <w:b/>
          <w:bCs/>
          <w:sz w:val="20"/>
          <w:szCs w:val="20"/>
        </w:rPr>
        <w:lastRenderedPageBreak/>
        <w:t xml:space="preserve"> Procedure </w:t>
      </w:r>
    </w:p>
    <w:p w:rsidR="001C3129" w:rsidRPr="002747B3" w:rsidRDefault="001C3129" w:rsidP="00590E9B">
      <w:pPr>
        <w:autoSpaceDE w:val="0"/>
        <w:autoSpaceDN w:val="0"/>
        <w:adjustRightInd w:val="0"/>
        <w:spacing w:line="360" w:lineRule="auto"/>
        <w:jc w:val="both"/>
        <w:rPr>
          <w:rFonts w:ascii="Arial" w:hAnsi="Arial" w:cs="Arial"/>
          <w:bCs/>
          <w:sz w:val="20"/>
          <w:szCs w:val="20"/>
        </w:rPr>
      </w:pPr>
      <w:r w:rsidRPr="002747B3">
        <w:rPr>
          <w:rFonts w:ascii="Arial" w:hAnsi="Arial" w:cs="Arial"/>
          <w:bCs/>
          <w:sz w:val="20"/>
          <w:szCs w:val="20"/>
        </w:rPr>
        <w:t>Le procedure documentate o scritte riportano:</w:t>
      </w:r>
    </w:p>
    <w:p w:rsidR="001C3129" w:rsidRPr="002747B3" w:rsidRDefault="001C3129" w:rsidP="00590E9B">
      <w:pPr>
        <w:numPr>
          <w:ilvl w:val="0"/>
          <w:numId w:val="13"/>
        </w:numPr>
        <w:autoSpaceDE w:val="0"/>
        <w:autoSpaceDN w:val="0"/>
        <w:adjustRightInd w:val="0"/>
        <w:spacing w:line="360" w:lineRule="auto"/>
        <w:jc w:val="both"/>
        <w:rPr>
          <w:rFonts w:ascii="Arial" w:hAnsi="Arial" w:cs="Arial"/>
          <w:sz w:val="20"/>
          <w:szCs w:val="20"/>
        </w:rPr>
      </w:pPr>
      <w:r w:rsidRPr="002747B3">
        <w:rPr>
          <w:rFonts w:ascii="Arial" w:hAnsi="Arial" w:cs="Arial"/>
          <w:sz w:val="20"/>
          <w:szCs w:val="20"/>
        </w:rPr>
        <w:t>data di emissione</w:t>
      </w:r>
    </w:p>
    <w:p w:rsidR="001C3129" w:rsidRPr="002747B3" w:rsidRDefault="001C3129" w:rsidP="00590E9B">
      <w:pPr>
        <w:numPr>
          <w:ilvl w:val="0"/>
          <w:numId w:val="13"/>
        </w:numPr>
        <w:autoSpaceDE w:val="0"/>
        <w:autoSpaceDN w:val="0"/>
        <w:adjustRightInd w:val="0"/>
        <w:spacing w:line="360" w:lineRule="auto"/>
        <w:jc w:val="both"/>
        <w:rPr>
          <w:rFonts w:ascii="Arial" w:hAnsi="Arial" w:cs="Arial"/>
          <w:sz w:val="20"/>
          <w:szCs w:val="20"/>
        </w:rPr>
      </w:pPr>
      <w:r w:rsidRPr="002747B3">
        <w:rPr>
          <w:rFonts w:ascii="Arial" w:hAnsi="Arial" w:cs="Arial"/>
          <w:sz w:val="20"/>
          <w:szCs w:val="20"/>
        </w:rPr>
        <w:t>Identificazione della loro revisione – eventualmente edizione</w:t>
      </w:r>
    </w:p>
    <w:p w:rsidR="001C3129" w:rsidRPr="002747B3" w:rsidRDefault="001C3129" w:rsidP="00590E9B">
      <w:pPr>
        <w:numPr>
          <w:ilvl w:val="0"/>
          <w:numId w:val="13"/>
        </w:numPr>
        <w:autoSpaceDE w:val="0"/>
        <w:autoSpaceDN w:val="0"/>
        <w:adjustRightInd w:val="0"/>
        <w:spacing w:line="360" w:lineRule="auto"/>
        <w:jc w:val="both"/>
        <w:rPr>
          <w:rFonts w:ascii="Arial" w:hAnsi="Arial" w:cs="Arial"/>
          <w:sz w:val="20"/>
          <w:szCs w:val="20"/>
        </w:rPr>
      </w:pPr>
      <w:r w:rsidRPr="002747B3">
        <w:rPr>
          <w:rFonts w:ascii="Arial" w:hAnsi="Arial" w:cs="Arial"/>
          <w:sz w:val="20"/>
          <w:szCs w:val="20"/>
        </w:rPr>
        <w:t>Responsabilità della loro gestione– preparazione, verifica, approvazione e archiviazione.</w:t>
      </w:r>
    </w:p>
    <w:p w:rsidR="001C3129" w:rsidRPr="002747B3" w:rsidRDefault="001C3129" w:rsidP="00590E9B">
      <w:pPr>
        <w:autoSpaceDE w:val="0"/>
        <w:autoSpaceDN w:val="0"/>
        <w:adjustRightInd w:val="0"/>
        <w:spacing w:line="360" w:lineRule="auto"/>
        <w:ind w:left="420"/>
        <w:jc w:val="both"/>
        <w:rPr>
          <w:rFonts w:ascii="Arial" w:hAnsi="Arial" w:cs="Arial"/>
          <w:sz w:val="20"/>
          <w:szCs w:val="20"/>
        </w:rPr>
      </w:pPr>
    </w:p>
    <w:p w:rsidR="001C3129" w:rsidRPr="002747B3" w:rsidRDefault="001C3129" w:rsidP="00590E9B">
      <w:pPr>
        <w:autoSpaceDE w:val="0"/>
        <w:autoSpaceDN w:val="0"/>
        <w:adjustRightInd w:val="0"/>
        <w:spacing w:line="360" w:lineRule="auto"/>
        <w:jc w:val="both"/>
        <w:rPr>
          <w:rFonts w:ascii="Arial" w:hAnsi="Arial" w:cs="Arial"/>
          <w:sz w:val="20"/>
          <w:szCs w:val="20"/>
        </w:rPr>
      </w:pPr>
      <w:r w:rsidRPr="002747B3">
        <w:rPr>
          <w:rFonts w:ascii="Arial" w:hAnsi="Arial" w:cs="Arial"/>
          <w:sz w:val="20"/>
          <w:szCs w:val="20"/>
        </w:rPr>
        <w:t>Prima della loro emissione, sono condivise dal personale coinvolto e approvate.</w:t>
      </w:r>
    </w:p>
    <w:p w:rsidR="002C7B2F" w:rsidRPr="002747B3" w:rsidRDefault="001C3129" w:rsidP="00590E9B">
      <w:pPr>
        <w:autoSpaceDE w:val="0"/>
        <w:autoSpaceDN w:val="0"/>
        <w:adjustRightInd w:val="0"/>
        <w:spacing w:line="360" w:lineRule="auto"/>
        <w:jc w:val="both"/>
        <w:rPr>
          <w:rFonts w:ascii="Arial" w:hAnsi="Arial" w:cs="Arial"/>
          <w:bCs/>
          <w:sz w:val="20"/>
          <w:szCs w:val="20"/>
        </w:rPr>
      </w:pPr>
      <w:r w:rsidRPr="002747B3">
        <w:rPr>
          <w:rFonts w:ascii="Arial" w:hAnsi="Arial" w:cs="Arial"/>
          <w:sz w:val="20"/>
          <w:szCs w:val="20"/>
        </w:rPr>
        <w:t>I</w:t>
      </w:r>
      <w:r w:rsidRPr="002747B3">
        <w:rPr>
          <w:rFonts w:ascii="Arial" w:hAnsi="Arial" w:cs="Arial"/>
          <w:bCs/>
          <w:sz w:val="20"/>
          <w:szCs w:val="20"/>
        </w:rPr>
        <w:t xml:space="preserve"> documenti richiesti dal Sistema di Gestione per la Qualità sono tenuti sotto controllo attraverso la/le procedura/e </w:t>
      </w:r>
    </w:p>
    <w:p w:rsidR="002C7B2F" w:rsidRPr="002747B3" w:rsidRDefault="001C3129" w:rsidP="00590E9B">
      <w:pPr>
        <w:autoSpaceDE w:val="0"/>
        <w:autoSpaceDN w:val="0"/>
        <w:adjustRightInd w:val="0"/>
        <w:spacing w:line="360" w:lineRule="auto"/>
        <w:jc w:val="both"/>
        <w:rPr>
          <w:rFonts w:ascii="Arial" w:hAnsi="Arial" w:cs="Arial"/>
          <w:bCs/>
          <w:sz w:val="20"/>
          <w:szCs w:val="20"/>
        </w:rPr>
      </w:pPr>
      <w:r w:rsidRPr="002747B3">
        <w:rPr>
          <w:rFonts w:ascii="Arial" w:hAnsi="Arial" w:cs="Arial"/>
          <w:bCs/>
          <w:sz w:val="20"/>
          <w:szCs w:val="20"/>
        </w:rPr>
        <w:t xml:space="preserve"> </w:t>
      </w:r>
      <w:r w:rsidR="00891457" w:rsidRPr="002747B3">
        <w:rPr>
          <w:rFonts w:ascii="Arial" w:hAnsi="Arial" w:cs="Arial"/>
          <w:bCs/>
          <w:sz w:val="20"/>
          <w:szCs w:val="20"/>
        </w:rPr>
        <w:t>PQ</w:t>
      </w:r>
      <w:r w:rsidR="002C7B2F" w:rsidRPr="002747B3">
        <w:rPr>
          <w:rFonts w:ascii="Arial" w:hAnsi="Arial" w:cs="Arial"/>
          <w:bCs/>
          <w:sz w:val="20"/>
          <w:szCs w:val="20"/>
        </w:rPr>
        <w:t xml:space="preserve"> 01</w:t>
      </w:r>
      <w:r w:rsidR="00A150FD" w:rsidRPr="002747B3">
        <w:rPr>
          <w:rFonts w:ascii="Arial" w:hAnsi="Arial" w:cs="Arial"/>
          <w:bCs/>
          <w:sz w:val="20"/>
          <w:szCs w:val="20"/>
        </w:rPr>
        <w:t xml:space="preserve">, indicata nell’elenco procedure e riportata nel </w:t>
      </w:r>
      <w:r w:rsidR="002C7B2F" w:rsidRPr="002747B3">
        <w:rPr>
          <w:rFonts w:ascii="Arial" w:hAnsi="Arial" w:cs="Arial"/>
          <w:bCs/>
          <w:sz w:val="20"/>
          <w:szCs w:val="20"/>
        </w:rPr>
        <w:t>prospetto precedente.</w:t>
      </w:r>
    </w:p>
    <w:p w:rsidR="001C3129" w:rsidRPr="002747B3" w:rsidRDefault="002C7B2F" w:rsidP="00590E9B">
      <w:pPr>
        <w:autoSpaceDE w:val="0"/>
        <w:autoSpaceDN w:val="0"/>
        <w:adjustRightInd w:val="0"/>
        <w:spacing w:line="360" w:lineRule="auto"/>
        <w:jc w:val="both"/>
        <w:rPr>
          <w:rFonts w:ascii="Arial" w:hAnsi="Arial" w:cs="Arial"/>
          <w:bCs/>
          <w:sz w:val="20"/>
          <w:szCs w:val="20"/>
        </w:rPr>
      </w:pPr>
      <w:r w:rsidRPr="002747B3">
        <w:rPr>
          <w:rFonts w:ascii="Arial" w:hAnsi="Arial" w:cs="Arial"/>
          <w:bCs/>
          <w:sz w:val="20"/>
          <w:szCs w:val="20"/>
        </w:rPr>
        <w:t>Tale</w:t>
      </w:r>
      <w:r w:rsidR="001C3129" w:rsidRPr="002747B3">
        <w:rPr>
          <w:rFonts w:ascii="Arial" w:hAnsi="Arial" w:cs="Arial"/>
          <w:bCs/>
          <w:sz w:val="20"/>
          <w:szCs w:val="20"/>
        </w:rPr>
        <w:t xml:space="preserve"> procedura stabilisce le modalità necessarie per:</w:t>
      </w:r>
    </w:p>
    <w:p w:rsidR="001C3129" w:rsidRPr="002747B3" w:rsidRDefault="001C3129" w:rsidP="00590E9B">
      <w:pPr>
        <w:autoSpaceDE w:val="0"/>
        <w:autoSpaceDN w:val="0"/>
        <w:adjustRightInd w:val="0"/>
        <w:spacing w:line="360" w:lineRule="auto"/>
        <w:jc w:val="both"/>
        <w:rPr>
          <w:rFonts w:ascii="Arial" w:hAnsi="Arial" w:cs="Arial"/>
          <w:bCs/>
          <w:sz w:val="20"/>
          <w:szCs w:val="20"/>
        </w:rPr>
      </w:pPr>
      <w:r w:rsidRPr="002747B3">
        <w:rPr>
          <w:rFonts w:ascii="Arial" w:hAnsi="Arial" w:cs="Arial"/>
          <w:bCs/>
          <w:sz w:val="20"/>
          <w:szCs w:val="20"/>
        </w:rPr>
        <w:t xml:space="preserve">a) approvare i documenti, circa l’adeguatezza, prima della loro emissione </w:t>
      </w:r>
    </w:p>
    <w:p w:rsidR="001C3129" w:rsidRPr="002747B3" w:rsidRDefault="001C3129" w:rsidP="00590E9B">
      <w:pPr>
        <w:autoSpaceDE w:val="0"/>
        <w:autoSpaceDN w:val="0"/>
        <w:adjustRightInd w:val="0"/>
        <w:spacing w:line="360" w:lineRule="auto"/>
        <w:jc w:val="both"/>
        <w:rPr>
          <w:rFonts w:ascii="Arial" w:hAnsi="Arial" w:cs="Arial"/>
          <w:bCs/>
          <w:sz w:val="20"/>
          <w:szCs w:val="20"/>
        </w:rPr>
      </w:pPr>
      <w:r w:rsidRPr="002747B3">
        <w:rPr>
          <w:rFonts w:ascii="Arial" w:hAnsi="Arial" w:cs="Arial"/>
          <w:bCs/>
          <w:sz w:val="20"/>
          <w:szCs w:val="20"/>
        </w:rPr>
        <w:t>b) riesaminare, aggiornare (quando necessario) e riapprovare i documenti stessi</w:t>
      </w:r>
    </w:p>
    <w:p w:rsidR="001C3129" w:rsidRPr="002747B3" w:rsidRDefault="001C3129" w:rsidP="00590E9B">
      <w:pPr>
        <w:autoSpaceDE w:val="0"/>
        <w:autoSpaceDN w:val="0"/>
        <w:adjustRightInd w:val="0"/>
        <w:spacing w:line="360" w:lineRule="auto"/>
        <w:jc w:val="both"/>
        <w:rPr>
          <w:rFonts w:ascii="Arial" w:hAnsi="Arial" w:cs="Arial"/>
          <w:bCs/>
          <w:sz w:val="20"/>
          <w:szCs w:val="20"/>
        </w:rPr>
      </w:pPr>
      <w:r w:rsidRPr="002747B3">
        <w:rPr>
          <w:rFonts w:ascii="Arial" w:hAnsi="Arial" w:cs="Arial"/>
          <w:bCs/>
          <w:sz w:val="20"/>
          <w:szCs w:val="20"/>
        </w:rPr>
        <w:t>c) assicurare che vengano identificate le modifiche e lo stato di revisione corrente dei documenti</w:t>
      </w:r>
    </w:p>
    <w:p w:rsidR="001C3129" w:rsidRPr="002747B3" w:rsidRDefault="001C3129" w:rsidP="00590E9B">
      <w:pPr>
        <w:autoSpaceDE w:val="0"/>
        <w:autoSpaceDN w:val="0"/>
        <w:adjustRightInd w:val="0"/>
        <w:spacing w:line="360" w:lineRule="auto"/>
        <w:jc w:val="both"/>
        <w:rPr>
          <w:rFonts w:ascii="Arial" w:hAnsi="Arial" w:cs="Arial"/>
          <w:bCs/>
          <w:sz w:val="20"/>
          <w:szCs w:val="20"/>
        </w:rPr>
      </w:pPr>
      <w:r w:rsidRPr="002747B3">
        <w:rPr>
          <w:rFonts w:ascii="Arial" w:hAnsi="Arial" w:cs="Arial"/>
          <w:bCs/>
          <w:sz w:val="20"/>
          <w:szCs w:val="20"/>
        </w:rPr>
        <w:t>d) assicurare che le pertinenti versioni dei documenti applicabili siano disponibili sui luoghi di     utilizzazione</w:t>
      </w:r>
    </w:p>
    <w:p w:rsidR="001C3129" w:rsidRPr="002747B3" w:rsidRDefault="001C3129" w:rsidP="00590E9B">
      <w:pPr>
        <w:autoSpaceDE w:val="0"/>
        <w:autoSpaceDN w:val="0"/>
        <w:adjustRightInd w:val="0"/>
        <w:spacing w:line="360" w:lineRule="auto"/>
        <w:jc w:val="both"/>
        <w:rPr>
          <w:rFonts w:ascii="Arial" w:hAnsi="Arial" w:cs="Arial"/>
          <w:bCs/>
          <w:sz w:val="20"/>
          <w:szCs w:val="20"/>
        </w:rPr>
      </w:pPr>
      <w:r w:rsidRPr="002747B3">
        <w:rPr>
          <w:rFonts w:ascii="Arial" w:hAnsi="Arial" w:cs="Arial"/>
          <w:bCs/>
          <w:sz w:val="20"/>
          <w:szCs w:val="20"/>
        </w:rPr>
        <w:t>e) assicurare che i documenti siano e rimangano leggibili e facilmente identificabili</w:t>
      </w:r>
    </w:p>
    <w:p w:rsidR="001C3129" w:rsidRPr="002747B3" w:rsidRDefault="001C3129" w:rsidP="00590E9B">
      <w:pPr>
        <w:autoSpaceDE w:val="0"/>
        <w:autoSpaceDN w:val="0"/>
        <w:adjustRightInd w:val="0"/>
        <w:spacing w:line="360" w:lineRule="auto"/>
        <w:jc w:val="both"/>
        <w:rPr>
          <w:rFonts w:ascii="Arial" w:hAnsi="Arial" w:cs="Arial"/>
          <w:bCs/>
          <w:sz w:val="20"/>
          <w:szCs w:val="20"/>
        </w:rPr>
      </w:pPr>
      <w:r w:rsidRPr="002747B3">
        <w:rPr>
          <w:rFonts w:ascii="Arial" w:hAnsi="Arial" w:cs="Arial"/>
          <w:bCs/>
          <w:sz w:val="20"/>
          <w:szCs w:val="20"/>
        </w:rPr>
        <w:t>f) assicurare che i documenti di origine esterna siano identificati e la loro distribuzione sia controllata</w:t>
      </w:r>
    </w:p>
    <w:p w:rsidR="001C3129" w:rsidRPr="002747B3" w:rsidRDefault="001C3129" w:rsidP="00590E9B">
      <w:pPr>
        <w:autoSpaceDE w:val="0"/>
        <w:autoSpaceDN w:val="0"/>
        <w:adjustRightInd w:val="0"/>
        <w:spacing w:line="360" w:lineRule="auto"/>
        <w:jc w:val="both"/>
        <w:rPr>
          <w:rFonts w:ascii="Arial" w:hAnsi="Arial" w:cs="Arial"/>
          <w:bCs/>
          <w:sz w:val="20"/>
          <w:szCs w:val="20"/>
        </w:rPr>
      </w:pPr>
      <w:r w:rsidRPr="002747B3">
        <w:rPr>
          <w:rFonts w:ascii="Arial" w:hAnsi="Arial" w:cs="Arial"/>
          <w:bCs/>
          <w:sz w:val="20"/>
          <w:szCs w:val="20"/>
        </w:rPr>
        <w:t>g) regoli l’archiviazione/ritiro delle versioni precedenti dei documenti</w:t>
      </w:r>
    </w:p>
    <w:p w:rsidR="001C3129" w:rsidRPr="002747B3" w:rsidRDefault="001C3129" w:rsidP="00590E9B">
      <w:pPr>
        <w:autoSpaceDE w:val="0"/>
        <w:autoSpaceDN w:val="0"/>
        <w:adjustRightInd w:val="0"/>
        <w:spacing w:line="360" w:lineRule="auto"/>
        <w:jc w:val="both"/>
        <w:rPr>
          <w:rFonts w:ascii="Arial" w:hAnsi="Arial" w:cs="Arial"/>
          <w:sz w:val="20"/>
          <w:szCs w:val="20"/>
        </w:rPr>
      </w:pPr>
    </w:p>
    <w:p w:rsidR="001C3129" w:rsidRPr="002747B3" w:rsidRDefault="001C3129" w:rsidP="00590E9B">
      <w:pPr>
        <w:autoSpaceDE w:val="0"/>
        <w:autoSpaceDN w:val="0"/>
        <w:adjustRightInd w:val="0"/>
        <w:spacing w:line="360" w:lineRule="auto"/>
        <w:jc w:val="both"/>
        <w:rPr>
          <w:rFonts w:ascii="Arial" w:hAnsi="Arial" w:cs="Arial"/>
          <w:sz w:val="20"/>
          <w:szCs w:val="20"/>
        </w:rPr>
      </w:pPr>
      <w:r w:rsidRPr="002747B3">
        <w:rPr>
          <w:rFonts w:ascii="Arial" w:hAnsi="Arial" w:cs="Arial"/>
          <w:sz w:val="20"/>
          <w:szCs w:val="20"/>
        </w:rPr>
        <w:t xml:space="preserve">I Responsabili sono: </w:t>
      </w:r>
    </w:p>
    <w:p w:rsidR="001C3129" w:rsidRPr="002747B3" w:rsidRDefault="00A7654D" w:rsidP="00590E9B">
      <w:pPr>
        <w:numPr>
          <w:ilvl w:val="0"/>
          <w:numId w:val="15"/>
        </w:numPr>
        <w:autoSpaceDE w:val="0"/>
        <w:autoSpaceDN w:val="0"/>
        <w:adjustRightInd w:val="0"/>
        <w:spacing w:line="360" w:lineRule="auto"/>
        <w:jc w:val="both"/>
        <w:rPr>
          <w:rFonts w:ascii="Arial" w:hAnsi="Arial" w:cs="Arial"/>
          <w:sz w:val="20"/>
          <w:szCs w:val="20"/>
        </w:rPr>
      </w:pPr>
      <w:r w:rsidRPr="002747B3">
        <w:rPr>
          <w:rFonts w:ascii="Arial" w:hAnsi="Arial" w:cs="Arial"/>
          <w:sz w:val="20"/>
          <w:szCs w:val="20"/>
        </w:rPr>
        <w:t>I</w:t>
      </w:r>
      <w:r w:rsidR="001C3129" w:rsidRPr="002747B3">
        <w:rPr>
          <w:rFonts w:ascii="Arial" w:hAnsi="Arial" w:cs="Arial"/>
          <w:sz w:val="20"/>
          <w:szCs w:val="20"/>
        </w:rPr>
        <w:t xml:space="preserve">l Responsabile Gestione Qualità che mantiene aggiornata la lista di distribuzione del Manuale e delle Procedure e cura il riesame periodico dei documenti della qualità; </w:t>
      </w:r>
    </w:p>
    <w:p w:rsidR="001C3129" w:rsidRPr="002747B3" w:rsidRDefault="00A7654D" w:rsidP="00590E9B">
      <w:pPr>
        <w:numPr>
          <w:ilvl w:val="0"/>
          <w:numId w:val="15"/>
        </w:numPr>
        <w:autoSpaceDE w:val="0"/>
        <w:autoSpaceDN w:val="0"/>
        <w:adjustRightInd w:val="0"/>
        <w:spacing w:line="360" w:lineRule="auto"/>
        <w:jc w:val="both"/>
        <w:rPr>
          <w:rFonts w:ascii="Arial" w:hAnsi="Arial" w:cs="Arial"/>
          <w:sz w:val="20"/>
          <w:szCs w:val="20"/>
        </w:rPr>
      </w:pPr>
      <w:r w:rsidRPr="002747B3">
        <w:rPr>
          <w:rFonts w:ascii="Arial" w:hAnsi="Arial" w:cs="Arial"/>
          <w:sz w:val="20"/>
          <w:szCs w:val="20"/>
        </w:rPr>
        <w:t>L</w:t>
      </w:r>
      <w:r w:rsidR="001C3129" w:rsidRPr="002747B3">
        <w:rPr>
          <w:rFonts w:ascii="Arial" w:hAnsi="Arial" w:cs="Arial"/>
          <w:sz w:val="20"/>
          <w:szCs w:val="20"/>
        </w:rPr>
        <w:t>a Direzione, che verifica ed approva tutti i documenti prima dell’emissione.</w:t>
      </w:r>
    </w:p>
    <w:p w:rsidR="00A7654D" w:rsidRPr="002747B3" w:rsidRDefault="00A7654D" w:rsidP="00590E9B">
      <w:pPr>
        <w:numPr>
          <w:ilvl w:val="0"/>
          <w:numId w:val="15"/>
        </w:numPr>
        <w:autoSpaceDE w:val="0"/>
        <w:autoSpaceDN w:val="0"/>
        <w:adjustRightInd w:val="0"/>
        <w:spacing w:line="360" w:lineRule="auto"/>
        <w:jc w:val="both"/>
        <w:rPr>
          <w:rFonts w:ascii="Arial" w:hAnsi="Arial" w:cs="Arial"/>
          <w:sz w:val="20"/>
          <w:szCs w:val="20"/>
        </w:rPr>
      </w:pPr>
      <w:r w:rsidRPr="002747B3">
        <w:rPr>
          <w:rFonts w:ascii="Arial" w:hAnsi="Arial" w:cs="Arial"/>
          <w:sz w:val="20"/>
          <w:szCs w:val="20"/>
        </w:rPr>
        <w:t>Il Responsabile del procedimento</w:t>
      </w:r>
    </w:p>
    <w:p w:rsidR="002C7B2F" w:rsidRPr="002747B3" w:rsidRDefault="002C7B2F" w:rsidP="00590E9B">
      <w:pPr>
        <w:autoSpaceDE w:val="0"/>
        <w:autoSpaceDN w:val="0"/>
        <w:adjustRightInd w:val="0"/>
        <w:spacing w:line="360" w:lineRule="auto"/>
        <w:ind w:left="720"/>
        <w:jc w:val="both"/>
        <w:rPr>
          <w:rFonts w:ascii="Arial" w:hAnsi="Arial" w:cs="Arial"/>
          <w:sz w:val="20"/>
          <w:szCs w:val="20"/>
        </w:rPr>
      </w:pPr>
    </w:p>
    <w:p w:rsidR="001C3129" w:rsidRPr="002747B3" w:rsidRDefault="00A7654D" w:rsidP="00590E9B">
      <w:pPr>
        <w:autoSpaceDE w:val="0"/>
        <w:autoSpaceDN w:val="0"/>
        <w:adjustRightInd w:val="0"/>
        <w:spacing w:line="360" w:lineRule="auto"/>
        <w:jc w:val="both"/>
        <w:rPr>
          <w:rFonts w:ascii="Arial" w:eastAsia="Calibri" w:hAnsi="Arial" w:cs="Arial"/>
          <w:sz w:val="20"/>
          <w:szCs w:val="20"/>
        </w:rPr>
      </w:pPr>
      <w:r w:rsidRPr="002747B3">
        <w:rPr>
          <w:rFonts w:ascii="Arial" w:eastAsia="Calibri" w:hAnsi="Arial" w:cs="Arial"/>
          <w:sz w:val="20"/>
          <w:szCs w:val="20"/>
        </w:rPr>
        <w:t>L</w:t>
      </w:r>
      <w:r w:rsidR="001C3129" w:rsidRPr="002747B3">
        <w:rPr>
          <w:rFonts w:ascii="Arial" w:eastAsia="Calibri" w:hAnsi="Arial" w:cs="Arial"/>
          <w:sz w:val="20"/>
          <w:szCs w:val="20"/>
        </w:rPr>
        <w:t>a revisione di un documento è regolata dall’apposita procedura</w:t>
      </w:r>
      <w:r w:rsidR="007B0652" w:rsidRPr="002747B3">
        <w:rPr>
          <w:rFonts w:ascii="Arial" w:eastAsia="Calibri" w:hAnsi="Arial" w:cs="Arial"/>
          <w:sz w:val="20"/>
          <w:szCs w:val="20"/>
        </w:rPr>
        <w:t xml:space="preserve">: se si rende necessaria la revisione a seguito di variazioni della normativa o a seguito di modifiche di procedure, il CGQ elabora le modifiche che ritiene necessarie, le condivide con il DS che valuta ed approva. Non possono essere diffusi documenti  privi dell’approvazione del DS. </w:t>
      </w:r>
    </w:p>
    <w:p w:rsidR="001C3129" w:rsidRPr="002747B3" w:rsidRDefault="001C3129" w:rsidP="00590E9B">
      <w:pPr>
        <w:autoSpaceDE w:val="0"/>
        <w:autoSpaceDN w:val="0"/>
        <w:adjustRightInd w:val="0"/>
        <w:spacing w:line="360" w:lineRule="auto"/>
        <w:jc w:val="both"/>
        <w:rPr>
          <w:rFonts w:ascii="Arial" w:eastAsia="Calibri" w:hAnsi="Arial" w:cs="Arial"/>
          <w:sz w:val="20"/>
          <w:szCs w:val="20"/>
        </w:rPr>
      </w:pPr>
      <w:r w:rsidRPr="002747B3">
        <w:rPr>
          <w:rFonts w:ascii="Arial" w:eastAsia="Calibri" w:hAnsi="Arial" w:cs="Arial"/>
          <w:sz w:val="20"/>
          <w:szCs w:val="20"/>
        </w:rPr>
        <w:t>Il manuale è revisionato annualmente insieme al POF.</w:t>
      </w:r>
    </w:p>
    <w:p w:rsidR="00A150FD" w:rsidRPr="002747B3" w:rsidRDefault="00A150FD" w:rsidP="00590E9B">
      <w:pPr>
        <w:autoSpaceDE w:val="0"/>
        <w:autoSpaceDN w:val="0"/>
        <w:adjustRightInd w:val="0"/>
        <w:spacing w:line="360" w:lineRule="auto"/>
        <w:jc w:val="both"/>
        <w:rPr>
          <w:rFonts w:ascii="Arial" w:eastAsia="Calibri" w:hAnsi="Arial" w:cs="Arial"/>
          <w:sz w:val="20"/>
          <w:szCs w:val="20"/>
        </w:rPr>
      </w:pPr>
    </w:p>
    <w:p w:rsidR="00FC7986" w:rsidRDefault="00FC7986">
      <w:pPr>
        <w:rPr>
          <w:rFonts w:ascii="Arial" w:eastAsia="Calibri" w:hAnsi="Arial" w:cs="Arial"/>
          <w:sz w:val="20"/>
          <w:szCs w:val="20"/>
        </w:rPr>
      </w:pPr>
      <w:r>
        <w:rPr>
          <w:rFonts w:ascii="Arial" w:eastAsia="Calibri" w:hAnsi="Arial" w:cs="Arial"/>
          <w:sz w:val="20"/>
          <w:szCs w:val="20"/>
        </w:rPr>
        <w:br w:type="page"/>
      </w:r>
    </w:p>
    <w:p w:rsidR="002652A9" w:rsidRPr="002747B3" w:rsidRDefault="002652A9" w:rsidP="00590E9B">
      <w:pPr>
        <w:autoSpaceDE w:val="0"/>
        <w:autoSpaceDN w:val="0"/>
        <w:adjustRightInd w:val="0"/>
        <w:spacing w:line="360" w:lineRule="auto"/>
        <w:jc w:val="both"/>
        <w:rPr>
          <w:rFonts w:ascii="Arial" w:eastAsia="Calibri" w:hAnsi="Arial" w:cs="Arial"/>
          <w:sz w:val="20"/>
          <w:szCs w:val="20"/>
        </w:rPr>
      </w:pPr>
    </w:p>
    <w:p w:rsidR="007B0652" w:rsidRPr="00FC7986" w:rsidRDefault="007B0652" w:rsidP="007B0652">
      <w:pPr>
        <w:autoSpaceDE w:val="0"/>
        <w:autoSpaceDN w:val="0"/>
        <w:adjustRightInd w:val="0"/>
        <w:spacing w:line="240" w:lineRule="atLeast"/>
        <w:jc w:val="center"/>
        <w:rPr>
          <w:rFonts w:ascii="Arial" w:eastAsia="Calibri" w:hAnsi="Arial" w:cs="Arial"/>
          <w:b/>
          <w:sz w:val="20"/>
          <w:szCs w:val="20"/>
        </w:rPr>
      </w:pPr>
      <w:r w:rsidRPr="00FC7986">
        <w:rPr>
          <w:rFonts w:ascii="Arial" w:eastAsia="Calibri" w:hAnsi="Arial" w:cs="Arial"/>
          <w:b/>
          <w:sz w:val="20"/>
          <w:szCs w:val="20"/>
        </w:rPr>
        <w:t>ELENCO PROCEDURE</w:t>
      </w:r>
    </w:p>
    <w:p w:rsidR="007B0652" w:rsidRPr="00FC7986" w:rsidRDefault="007B0652" w:rsidP="007B0652">
      <w:pPr>
        <w:autoSpaceDE w:val="0"/>
        <w:autoSpaceDN w:val="0"/>
        <w:adjustRightInd w:val="0"/>
        <w:spacing w:line="240" w:lineRule="atLeast"/>
        <w:jc w:val="both"/>
        <w:rPr>
          <w:rFonts w:ascii="Arial" w:eastAsia="Calibri" w:hAnsi="Arial" w:cs="Arial"/>
          <w:sz w:val="20"/>
          <w:szCs w:val="20"/>
        </w:rPr>
      </w:pPr>
    </w:p>
    <w:p w:rsidR="007B0652" w:rsidRPr="002747B3" w:rsidRDefault="00277C12" w:rsidP="007B0652">
      <w:pPr>
        <w:autoSpaceDE w:val="0"/>
        <w:autoSpaceDN w:val="0"/>
        <w:adjustRightInd w:val="0"/>
        <w:spacing w:line="240" w:lineRule="atLeast"/>
        <w:jc w:val="both"/>
        <w:rPr>
          <w:rFonts w:ascii="Arial" w:hAnsi="Arial" w:cs="Arial"/>
          <w:bCs/>
          <w:sz w:val="20"/>
          <w:szCs w:val="20"/>
        </w:rPr>
      </w:pPr>
      <w:r w:rsidRPr="002747B3">
        <w:rPr>
          <w:rFonts w:ascii="Arial" w:hAnsi="Arial" w:cs="Arial"/>
          <w:bCs/>
          <w:sz w:val="20"/>
          <w:szCs w:val="20"/>
        </w:rPr>
        <w:t>Le procedure sono puntualmente descritte nell’allegato “Procedure”.</w:t>
      </w:r>
    </w:p>
    <w:p w:rsidR="00277C12" w:rsidRPr="002747B3" w:rsidRDefault="00277C12" w:rsidP="007B0652">
      <w:pPr>
        <w:autoSpaceDE w:val="0"/>
        <w:autoSpaceDN w:val="0"/>
        <w:adjustRightInd w:val="0"/>
        <w:spacing w:line="240" w:lineRule="atLeast"/>
        <w:jc w:val="both"/>
        <w:rPr>
          <w:rFonts w:ascii="Arial" w:hAnsi="Arial" w:cs="Arial"/>
          <w:bCs/>
          <w:sz w:val="20"/>
          <w:szCs w:val="20"/>
        </w:rPr>
      </w:pPr>
    </w:p>
    <w:p w:rsidR="00FC7986" w:rsidRDefault="00FC7986" w:rsidP="00BD49AA">
      <w:pPr>
        <w:autoSpaceDE w:val="0"/>
        <w:autoSpaceDN w:val="0"/>
        <w:adjustRightInd w:val="0"/>
        <w:spacing w:line="240" w:lineRule="atLeast"/>
        <w:jc w:val="both"/>
        <w:rPr>
          <w:rFonts w:ascii="Arial" w:hAnsi="Arial" w:cs="Arial"/>
          <w:bCs/>
          <w:sz w:val="20"/>
          <w:szCs w:val="20"/>
        </w:rPr>
      </w:pPr>
    </w:p>
    <w:p w:rsidR="00BD49AA" w:rsidRPr="00FC7986" w:rsidRDefault="00BD49AA" w:rsidP="00FC7986">
      <w:pPr>
        <w:autoSpaceDE w:val="0"/>
        <w:autoSpaceDN w:val="0"/>
        <w:adjustRightInd w:val="0"/>
        <w:spacing w:line="360" w:lineRule="auto"/>
        <w:jc w:val="both"/>
        <w:rPr>
          <w:rFonts w:ascii="Arial" w:hAnsi="Arial" w:cs="Arial"/>
          <w:bCs/>
          <w:sz w:val="20"/>
          <w:szCs w:val="20"/>
        </w:rPr>
      </w:pPr>
      <w:r w:rsidRPr="00FC7986">
        <w:rPr>
          <w:rFonts w:ascii="Arial" w:hAnsi="Arial" w:cs="Arial"/>
          <w:bCs/>
          <w:sz w:val="20"/>
          <w:szCs w:val="20"/>
        </w:rPr>
        <w:t>PQ 01  Gestione della documentazione didattica</w:t>
      </w:r>
    </w:p>
    <w:p w:rsidR="00BD49AA" w:rsidRPr="00FC7986" w:rsidRDefault="00BD49AA" w:rsidP="00FC7986">
      <w:pPr>
        <w:autoSpaceDE w:val="0"/>
        <w:autoSpaceDN w:val="0"/>
        <w:adjustRightInd w:val="0"/>
        <w:spacing w:line="360" w:lineRule="auto"/>
        <w:jc w:val="both"/>
        <w:rPr>
          <w:rFonts w:ascii="Arial" w:hAnsi="Arial" w:cs="Arial"/>
          <w:bCs/>
          <w:sz w:val="20"/>
          <w:szCs w:val="20"/>
        </w:rPr>
      </w:pPr>
      <w:r w:rsidRPr="00FC7986">
        <w:rPr>
          <w:rFonts w:ascii="Arial" w:hAnsi="Arial" w:cs="Arial"/>
          <w:bCs/>
          <w:sz w:val="20"/>
          <w:szCs w:val="20"/>
        </w:rPr>
        <w:t>PQ 02 Realizzazione dell’attività didattica</w:t>
      </w:r>
    </w:p>
    <w:p w:rsidR="007B0652" w:rsidRPr="00FC7986" w:rsidRDefault="00BD49AA" w:rsidP="00FC7986">
      <w:pPr>
        <w:autoSpaceDE w:val="0"/>
        <w:autoSpaceDN w:val="0"/>
        <w:adjustRightInd w:val="0"/>
        <w:spacing w:line="360" w:lineRule="auto"/>
        <w:jc w:val="both"/>
        <w:rPr>
          <w:rFonts w:ascii="Arial" w:hAnsi="Arial" w:cs="Arial"/>
          <w:bCs/>
          <w:sz w:val="20"/>
          <w:szCs w:val="20"/>
        </w:rPr>
      </w:pPr>
      <w:r w:rsidRPr="00FC7986">
        <w:rPr>
          <w:rFonts w:ascii="Arial" w:hAnsi="Arial" w:cs="Arial"/>
        </w:rPr>
        <w:t xml:space="preserve">PQ 03 </w:t>
      </w:r>
      <w:r w:rsidRPr="00FC7986">
        <w:rPr>
          <w:rFonts w:ascii="Arial" w:hAnsi="Arial" w:cs="Arial"/>
          <w:sz w:val="22"/>
          <w:szCs w:val="28"/>
        </w:rPr>
        <w:t>Gestione della comunicazione interna ed esterna</w:t>
      </w:r>
    </w:p>
    <w:p w:rsidR="007B0652" w:rsidRPr="00FC7986" w:rsidRDefault="00D041E7" w:rsidP="00FC7986">
      <w:pPr>
        <w:autoSpaceDE w:val="0"/>
        <w:autoSpaceDN w:val="0"/>
        <w:adjustRightInd w:val="0"/>
        <w:spacing w:line="360" w:lineRule="auto"/>
        <w:jc w:val="both"/>
        <w:rPr>
          <w:rFonts w:ascii="Arial" w:hAnsi="Arial" w:cs="Arial"/>
          <w:bCs/>
          <w:sz w:val="20"/>
          <w:szCs w:val="20"/>
        </w:rPr>
      </w:pPr>
      <w:r w:rsidRPr="00FC7986">
        <w:rPr>
          <w:rFonts w:ascii="Arial" w:hAnsi="Arial" w:cs="Arial"/>
          <w:bCs/>
          <w:sz w:val="20"/>
          <w:szCs w:val="20"/>
        </w:rPr>
        <w:t>PQ 04</w:t>
      </w:r>
      <w:r w:rsidR="007B0652" w:rsidRPr="00FC7986">
        <w:rPr>
          <w:rFonts w:ascii="Arial" w:hAnsi="Arial" w:cs="Arial"/>
          <w:bCs/>
          <w:sz w:val="20"/>
          <w:szCs w:val="20"/>
        </w:rPr>
        <w:t xml:space="preserve"> Tenuta sotto controllo delle registrazioni</w:t>
      </w:r>
    </w:p>
    <w:p w:rsidR="007B0652" w:rsidRPr="00FC7986" w:rsidRDefault="00D76AD0" w:rsidP="00FC7986">
      <w:pPr>
        <w:autoSpaceDE w:val="0"/>
        <w:autoSpaceDN w:val="0"/>
        <w:adjustRightInd w:val="0"/>
        <w:spacing w:line="360" w:lineRule="auto"/>
        <w:jc w:val="both"/>
        <w:rPr>
          <w:rFonts w:ascii="Arial" w:hAnsi="Arial" w:cs="Arial"/>
          <w:bCs/>
          <w:sz w:val="20"/>
          <w:szCs w:val="20"/>
        </w:rPr>
      </w:pPr>
      <w:r w:rsidRPr="00FC7986">
        <w:rPr>
          <w:rFonts w:ascii="Arial" w:hAnsi="Arial" w:cs="Arial"/>
          <w:bCs/>
          <w:sz w:val="20"/>
          <w:szCs w:val="20"/>
        </w:rPr>
        <w:t>PQ</w:t>
      </w:r>
      <w:r w:rsidR="00D041E7" w:rsidRPr="00FC7986">
        <w:rPr>
          <w:rFonts w:ascii="Arial" w:hAnsi="Arial" w:cs="Arial"/>
          <w:bCs/>
          <w:sz w:val="20"/>
          <w:szCs w:val="20"/>
        </w:rPr>
        <w:t xml:space="preserve"> 05</w:t>
      </w:r>
      <w:r w:rsidR="007B0652" w:rsidRPr="00FC7986">
        <w:rPr>
          <w:rFonts w:ascii="Arial" w:hAnsi="Arial" w:cs="Arial"/>
          <w:bCs/>
          <w:sz w:val="20"/>
          <w:szCs w:val="20"/>
        </w:rPr>
        <w:t xml:space="preserve"> - Verifiche Ispettive</w:t>
      </w:r>
    </w:p>
    <w:p w:rsidR="007B0652" w:rsidRPr="00FC7986" w:rsidRDefault="00D76AD0" w:rsidP="00FC7986">
      <w:pPr>
        <w:autoSpaceDE w:val="0"/>
        <w:autoSpaceDN w:val="0"/>
        <w:adjustRightInd w:val="0"/>
        <w:spacing w:line="360" w:lineRule="auto"/>
        <w:jc w:val="both"/>
        <w:rPr>
          <w:rFonts w:ascii="Arial" w:hAnsi="Arial" w:cs="Arial"/>
          <w:bCs/>
          <w:sz w:val="20"/>
          <w:szCs w:val="20"/>
        </w:rPr>
      </w:pPr>
      <w:r w:rsidRPr="00FC7986">
        <w:rPr>
          <w:rFonts w:ascii="Arial" w:hAnsi="Arial" w:cs="Arial"/>
          <w:bCs/>
          <w:sz w:val="20"/>
          <w:szCs w:val="20"/>
        </w:rPr>
        <w:t>PQ</w:t>
      </w:r>
      <w:r w:rsidR="00D041E7" w:rsidRPr="00FC7986">
        <w:rPr>
          <w:rFonts w:ascii="Arial" w:hAnsi="Arial" w:cs="Arial"/>
          <w:bCs/>
          <w:sz w:val="20"/>
          <w:szCs w:val="20"/>
        </w:rPr>
        <w:t xml:space="preserve"> 06</w:t>
      </w:r>
      <w:r w:rsidR="007B0652" w:rsidRPr="00FC7986">
        <w:rPr>
          <w:rFonts w:ascii="Arial" w:hAnsi="Arial" w:cs="Arial"/>
          <w:bCs/>
          <w:sz w:val="20"/>
          <w:szCs w:val="20"/>
        </w:rPr>
        <w:t>- Azioni correttive e preventive.</w:t>
      </w:r>
    </w:p>
    <w:p w:rsidR="007B0652" w:rsidRPr="00FC7986" w:rsidRDefault="00D76AD0" w:rsidP="00FC7986">
      <w:pPr>
        <w:autoSpaceDE w:val="0"/>
        <w:autoSpaceDN w:val="0"/>
        <w:adjustRightInd w:val="0"/>
        <w:spacing w:line="360" w:lineRule="auto"/>
        <w:jc w:val="both"/>
        <w:rPr>
          <w:rFonts w:ascii="Arial" w:hAnsi="Arial" w:cs="Arial"/>
          <w:bCs/>
          <w:sz w:val="20"/>
          <w:szCs w:val="20"/>
        </w:rPr>
      </w:pPr>
      <w:r w:rsidRPr="00FC7986">
        <w:rPr>
          <w:rFonts w:ascii="Arial" w:hAnsi="Arial" w:cs="Arial"/>
          <w:bCs/>
          <w:sz w:val="20"/>
          <w:szCs w:val="20"/>
        </w:rPr>
        <w:t>PQ</w:t>
      </w:r>
      <w:r w:rsidR="00D041E7" w:rsidRPr="00FC7986">
        <w:rPr>
          <w:rFonts w:ascii="Arial" w:hAnsi="Arial" w:cs="Arial"/>
          <w:bCs/>
          <w:sz w:val="20"/>
          <w:szCs w:val="20"/>
        </w:rPr>
        <w:t xml:space="preserve"> 07</w:t>
      </w:r>
      <w:r w:rsidR="007B0652" w:rsidRPr="00FC7986">
        <w:rPr>
          <w:rFonts w:ascii="Arial" w:hAnsi="Arial" w:cs="Arial"/>
          <w:bCs/>
          <w:sz w:val="20"/>
          <w:szCs w:val="20"/>
        </w:rPr>
        <w:t xml:space="preserve"> - Gestione delle non conformità</w:t>
      </w:r>
    </w:p>
    <w:p w:rsidR="00F6127F" w:rsidRPr="00FC7986" w:rsidRDefault="00D76AD0" w:rsidP="00FC7986">
      <w:pPr>
        <w:autoSpaceDE w:val="0"/>
        <w:autoSpaceDN w:val="0"/>
        <w:adjustRightInd w:val="0"/>
        <w:spacing w:line="360" w:lineRule="auto"/>
        <w:rPr>
          <w:rFonts w:ascii="Arial" w:hAnsi="Arial" w:cs="Arial"/>
          <w:b/>
          <w:bCs/>
          <w:sz w:val="20"/>
          <w:szCs w:val="20"/>
        </w:rPr>
      </w:pPr>
      <w:r w:rsidRPr="00FC7986">
        <w:rPr>
          <w:rFonts w:ascii="Arial" w:hAnsi="Arial" w:cs="Arial"/>
          <w:bCs/>
          <w:sz w:val="20"/>
          <w:szCs w:val="20"/>
        </w:rPr>
        <w:t>PQ</w:t>
      </w:r>
      <w:r w:rsidR="00D041E7" w:rsidRPr="00FC7986">
        <w:rPr>
          <w:rFonts w:ascii="Arial" w:hAnsi="Arial" w:cs="Arial"/>
          <w:bCs/>
          <w:sz w:val="20"/>
          <w:szCs w:val="20"/>
        </w:rPr>
        <w:t xml:space="preserve"> 08</w:t>
      </w:r>
      <w:r w:rsidR="007B0652" w:rsidRPr="00FC7986">
        <w:rPr>
          <w:rFonts w:ascii="Arial" w:hAnsi="Arial" w:cs="Arial"/>
          <w:bCs/>
          <w:sz w:val="20"/>
          <w:szCs w:val="20"/>
        </w:rPr>
        <w:t xml:space="preserve"> –Piano di </w:t>
      </w:r>
      <w:r w:rsidR="00277C12" w:rsidRPr="00FC7986">
        <w:rPr>
          <w:rFonts w:ascii="Arial" w:hAnsi="Arial" w:cs="Arial"/>
          <w:bCs/>
          <w:sz w:val="20"/>
          <w:szCs w:val="20"/>
        </w:rPr>
        <w:t>miglioramento</w:t>
      </w:r>
      <w:r w:rsidR="007B0652" w:rsidRPr="00FC7986">
        <w:rPr>
          <w:rFonts w:ascii="Arial" w:hAnsi="Arial" w:cs="Arial"/>
          <w:b/>
          <w:bCs/>
          <w:sz w:val="20"/>
          <w:szCs w:val="20"/>
        </w:rPr>
        <w:t xml:space="preserve"> </w:t>
      </w:r>
    </w:p>
    <w:p w:rsidR="002652A9" w:rsidRPr="002747B3" w:rsidRDefault="002652A9" w:rsidP="002652A9">
      <w:pPr>
        <w:rPr>
          <w:rFonts w:ascii="Arial" w:hAnsi="Arial" w:cs="Arial"/>
          <w:sz w:val="20"/>
        </w:rPr>
      </w:pPr>
    </w:p>
    <w:p w:rsidR="002652A9" w:rsidRPr="002747B3" w:rsidRDefault="002652A9" w:rsidP="00D76AD0">
      <w:pPr>
        <w:autoSpaceDE w:val="0"/>
        <w:autoSpaceDN w:val="0"/>
        <w:adjustRightInd w:val="0"/>
        <w:spacing w:line="240" w:lineRule="atLeast"/>
        <w:rPr>
          <w:rFonts w:ascii="Arial" w:eastAsia="Calibri" w:hAnsi="Arial" w:cs="Arial"/>
          <w:sz w:val="20"/>
          <w:szCs w:val="20"/>
        </w:rPr>
      </w:pPr>
    </w:p>
    <w:p w:rsidR="007B0652" w:rsidRPr="002747B3" w:rsidRDefault="005A2B33" w:rsidP="00277C12">
      <w:pPr>
        <w:autoSpaceDE w:val="0"/>
        <w:autoSpaceDN w:val="0"/>
        <w:adjustRightInd w:val="0"/>
        <w:spacing w:line="240" w:lineRule="atLeast"/>
        <w:rPr>
          <w:rFonts w:ascii="Arial" w:hAnsi="Arial" w:cs="Arial"/>
          <w:b/>
          <w:bCs/>
          <w:sz w:val="20"/>
          <w:szCs w:val="20"/>
        </w:rPr>
      </w:pPr>
      <w:r w:rsidRPr="002747B3">
        <w:rPr>
          <w:rFonts w:ascii="Arial" w:eastAsia="Calibri" w:hAnsi="Arial" w:cs="Arial"/>
          <w:sz w:val="20"/>
          <w:szCs w:val="20"/>
        </w:rPr>
        <w:br w:type="page"/>
      </w:r>
    </w:p>
    <w:p w:rsidR="001C3129" w:rsidRPr="002747B3" w:rsidRDefault="001C3129" w:rsidP="001C3129">
      <w:pPr>
        <w:autoSpaceDE w:val="0"/>
        <w:autoSpaceDN w:val="0"/>
        <w:adjustRightInd w:val="0"/>
        <w:spacing w:line="240" w:lineRule="atLeast"/>
        <w:jc w:val="both"/>
        <w:rPr>
          <w:rFonts w:ascii="Arial" w:hAnsi="Arial" w:cs="Arial"/>
          <w:b/>
          <w:sz w:val="20"/>
          <w:szCs w:val="20"/>
        </w:rPr>
      </w:pPr>
    </w:p>
    <w:p w:rsidR="001C3129" w:rsidRPr="002747B3" w:rsidRDefault="001C3129" w:rsidP="001C3129">
      <w:pPr>
        <w:autoSpaceDE w:val="0"/>
        <w:autoSpaceDN w:val="0"/>
        <w:adjustRightInd w:val="0"/>
        <w:spacing w:line="240" w:lineRule="atLeast"/>
        <w:jc w:val="both"/>
        <w:rPr>
          <w:rFonts w:ascii="Arial" w:hAnsi="Arial" w:cs="Arial"/>
          <w:b/>
          <w:sz w:val="20"/>
          <w:szCs w:val="20"/>
        </w:rPr>
      </w:pPr>
      <w:r w:rsidRPr="002747B3">
        <w:rPr>
          <w:rFonts w:ascii="Arial" w:hAnsi="Arial" w:cs="Arial"/>
          <w:b/>
          <w:sz w:val="20"/>
          <w:szCs w:val="20"/>
        </w:rPr>
        <w:t>1.2.2 GENERALITA’ SULL’ISTITUTO</w:t>
      </w:r>
    </w:p>
    <w:p w:rsidR="001C3129" w:rsidRPr="002747B3" w:rsidRDefault="001C3129" w:rsidP="005A2B33">
      <w:pPr>
        <w:autoSpaceDE w:val="0"/>
        <w:autoSpaceDN w:val="0"/>
        <w:adjustRightInd w:val="0"/>
        <w:spacing w:line="240" w:lineRule="atLeast"/>
        <w:jc w:val="center"/>
        <w:rPr>
          <w:rFonts w:ascii="Arial" w:hAnsi="Arial" w:cs="Arial"/>
          <w:b/>
          <w:sz w:val="20"/>
          <w:szCs w:val="20"/>
        </w:rPr>
      </w:pPr>
      <w:r w:rsidRPr="002747B3">
        <w:rPr>
          <w:rFonts w:ascii="Arial" w:hAnsi="Arial" w:cs="Arial"/>
          <w:b/>
          <w:sz w:val="20"/>
          <w:szCs w:val="20"/>
        </w:rPr>
        <w:t>Dati anagrafici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976"/>
      </w:tblGrid>
      <w:tr w:rsidR="001C3129" w:rsidRPr="002747B3" w:rsidTr="002C6BE3">
        <w:tc>
          <w:tcPr>
            <w:tcW w:w="2802" w:type="dxa"/>
          </w:tcPr>
          <w:p w:rsidR="001C3129" w:rsidRPr="002747B3" w:rsidRDefault="001C3129" w:rsidP="002C6BE3">
            <w:pPr>
              <w:tabs>
                <w:tab w:val="left" w:pos="780"/>
              </w:tabs>
              <w:spacing w:line="240" w:lineRule="atLeast"/>
              <w:jc w:val="both"/>
              <w:rPr>
                <w:rFonts w:ascii="Arial" w:hAnsi="Arial" w:cs="Arial"/>
                <w:b/>
                <w:sz w:val="20"/>
                <w:szCs w:val="20"/>
              </w:rPr>
            </w:pPr>
            <w:r w:rsidRPr="002747B3">
              <w:rPr>
                <w:rFonts w:ascii="Arial" w:hAnsi="Arial" w:cs="Arial"/>
                <w:b/>
                <w:iCs/>
                <w:sz w:val="20"/>
                <w:szCs w:val="20"/>
              </w:rPr>
              <w:t xml:space="preserve">Intitolazione </w:t>
            </w:r>
          </w:p>
        </w:tc>
        <w:tc>
          <w:tcPr>
            <w:tcW w:w="6976" w:type="dxa"/>
          </w:tcPr>
          <w:p w:rsidR="001C3129" w:rsidRPr="002747B3" w:rsidRDefault="00DA0228" w:rsidP="00DA0228">
            <w:pPr>
              <w:tabs>
                <w:tab w:val="left" w:pos="780"/>
              </w:tabs>
              <w:spacing w:line="240" w:lineRule="atLeast"/>
              <w:jc w:val="both"/>
              <w:rPr>
                <w:rFonts w:ascii="Arial" w:hAnsi="Arial" w:cs="Arial"/>
                <w:b/>
                <w:sz w:val="20"/>
                <w:szCs w:val="20"/>
              </w:rPr>
            </w:pPr>
            <w:r w:rsidRPr="002747B3">
              <w:rPr>
                <w:rFonts w:ascii="Arial" w:hAnsi="Arial" w:cs="Arial"/>
                <w:iCs/>
                <w:sz w:val="20"/>
                <w:szCs w:val="20"/>
              </w:rPr>
              <w:t>Istituto Tecnico Industriale</w:t>
            </w:r>
            <w:r w:rsidR="00277C12" w:rsidRPr="002747B3">
              <w:rPr>
                <w:rFonts w:ascii="Arial" w:hAnsi="Arial" w:cs="Arial"/>
                <w:iCs/>
                <w:sz w:val="20"/>
                <w:szCs w:val="20"/>
              </w:rPr>
              <w:t xml:space="preserve"> – L</w:t>
            </w:r>
            <w:r w:rsidRPr="002747B3">
              <w:rPr>
                <w:rFonts w:ascii="Arial" w:hAnsi="Arial" w:cs="Arial"/>
                <w:iCs/>
                <w:sz w:val="20"/>
                <w:szCs w:val="20"/>
              </w:rPr>
              <w:t xml:space="preserve">iceo </w:t>
            </w:r>
            <w:r w:rsidR="00277C12" w:rsidRPr="002747B3">
              <w:rPr>
                <w:rFonts w:ascii="Arial" w:hAnsi="Arial" w:cs="Arial"/>
                <w:iCs/>
                <w:sz w:val="20"/>
                <w:szCs w:val="20"/>
              </w:rPr>
              <w:t>S</w:t>
            </w:r>
            <w:r w:rsidRPr="002747B3">
              <w:rPr>
                <w:rFonts w:ascii="Arial" w:hAnsi="Arial" w:cs="Arial"/>
                <w:iCs/>
                <w:sz w:val="20"/>
                <w:szCs w:val="20"/>
              </w:rPr>
              <w:t>cientifico</w:t>
            </w:r>
            <w:r w:rsidR="00277C12" w:rsidRPr="002747B3">
              <w:rPr>
                <w:rFonts w:ascii="Arial" w:hAnsi="Arial" w:cs="Arial"/>
                <w:iCs/>
                <w:sz w:val="20"/>
                <w:szCs w:val="20"/>
              </w:rPr>
              <w:t xml:space="preserve"> opzione Scienze Applicate</w:t>
            </w:r>
          </w:p>
        </w:tc>
      </w:tr>
      <w:tr w:rsidR="001C3129" w:rsidRPr="002747B3" w:rsidTr="002C6BE3">
        <w:tc>
          <w:tcPr>
            <w:tcW w:w="2802" w:type="dxa"/>
          </w:tcPr>
          <w:p w:rsidR="001C3129" w:rsidRPr="002747B3" w:rsidRDefault="001C3129" w:rsidP="002C6BE3">
            <w:pPr>
              <w:tabs>
                <w:tab w:val="left" w:pos="780"/>
              </w:tabs>
              <w:spacing w:line="240" w:lineRule="atLeast"/>
              <w:jc w:val="both"/>
              <w:rPr>
                <w:rFonts w:ascii="Arial" w:hAnsi="Arial" w:cs="Arial"/>
                <w:i/>
                <w:iCs/>
                <w:sz w:val="20"/>
                <w:szCs w:val="20"/>
              </w:rPr>
            </w:pPr>
            <w:r w:rsidRPr="002747B3">
              <w:rPr>
                <w:rFonts w:ascii="Arial" w:hAnsi="Arial" w:cs="Arial"/>
                <w:b/>
                <w:sz w:val="20"/>
                <w:szCs w:val="20"/>
              </w:rPr>
              <w:t>codice meccanografico</w:t>
            </w:r>
          </w:p>
        </w:tc>
        <w:tc>
          <w:tcPr>
            <w:tcW w:w="6976" w:type="dxa"/>
          </w:tcPr>
          <w:p w:rsidR="001C3129" w:rsidRPr="002747B3" w:rsidRDefault="00277C12" w:rsidP="002C6BE3">
            <w:pPr>
              <w:tabs>
                <w:tab w:val="left" w:pos="780"/>
              </w:tabs>
              <w:spacing w:line="240" w:lineRule="atLeast"/>
              <w:jc w:val="both"/>
              <w:rPr>
                <w:rFonts w:ascii="Arial" w:hAnsi="Arial" w:cs="Arial"/>
                <w:sz w:val="20"/>
                <w:szCs w:val="20"/>
              </w:rPr>
            </w:pPr>
            <w:r w:rsidRPr="002747B3">
              <w:rPr>
                <w:rFonts w:ascii="Arial" w:hAnsi="Arial" w:cs="Arial"/>
                <w:sz w:val="20"/>
                <w:szCs w:val="20"/>
              </w:rPr>
              <w:t>CETF02000X</w:t>
            </w:r>
          </w:p>
        </w:tc>
      </w:tr>
      <w:tr w:rsidR="001C3129" w:rsidRPr="002747B3" w:rsidTr="002C6BE3">
        <w:tc>
          <w:tcPr>
            <w:tcW w:w="2802" w:type="dxa"/>
          </w:tcPr>
          <w:p w:rsidR="001C3129" w:rsidRPr="002747B3" w:rsidRDefault="001C3129" w:rsidP="002C6BE3">
            <w:pPr>
              <w:tabs>
                <w:tab w:val="left" w:pos="780"/>
              </w:tabs>
              <w:spacing w:line="240" w:lineRule="atLeast"/>
              <w:jc w:val="both"/>
              <w:rPr>
                <w:rFonts w:ascii="Arial" w:hAnsi="Arial" w:cs="Arial"/>
                <w:b/>
                <w:sz w:val="20"/>
                <w:szCs w:val="20"/>
              </w:rPr>
            </w:pPr>
            <w:r w:rsidRPr="002747B3">
              <w:rPr>
                <w:rFonts w:ascii="Arial" w:hAnsi="Arial" w:cs="Arial"/>
                <w:b/>
                <w:sz w:val="20"/>
                <w:szCs w:val="20"/>
              </w:rPr>
              <w:t>Codice. Fiscale</w:t>
            </w:r>
          </w:p>
        </w:tc>
        <w:tc>
          <w:tcPr>
            <w:tcW w:w="6976" w:type="dxa"/>
          </w:tcPr>
          <w:p w:rsidR="001C3129" w:rsidRPr="002747B3" w:rsidRDefault="001C3129" w:rsidP="002C6BE3">
            <w:pPr>
              <w:tabs>
                <w:tab w:val="left" w:pos="780"/>
              </w:tabs>
              <w:spacing w:line="240" w:lineRule="atLeast"/>
              <w:jc w:val="both"/>
              <w:rPr>
                <w:rFonts w:ascii="Arial" w:hAnsi="Arial" w:cs="Arial"/>
                <w:sz w:val="20"/>
                <w:szCs w:val="20"/>
              </w:rPr>
            </w:pPr>
          </w:p>
        </w:tc>
      </w:tr>
      <w:tr w:rsidR="001C3129" w:rsidRPr="002747B3" w:rsidTr="002C6BE3">
        <w:tc>
          <w:tcPr>
            <w:tcW w:w="2802" w:type="dxa"/>
          </w:tcPr>
          <w:p w:rsidR="001C3129" w:rsidRPr="002747B3" w:rsidRDefault="001C3129" w:rsidP="002C6BE3">
            <w:pPr>
              <w:tabs>
                <w:tab w:val="left" w:pos="780"/>
              </w:tabs>
              <w:spacing w:line="240" w:lineRule="atLeast"/>
              <w:jc w:val="both"/>
              <w:rPr>
                <w:rFonts w:ascii="Arial" w:hAnsi="Arial" w:cs="Arial"/>
                <w:b/>
                <w:sz w:val="20"/>
                <w:szCs w:val="20"/>
              </w:rPr>
            </w:pPr>
            <w:r w:rsidRPr="002747B3">
              <w:rPr>
                <w:rFonts w:ascii="Arial" w:hAnsi="Arial" w:cs="Arial"/>
                <w:b/>
                <w:sz w:val="20"/>
                <w:szCs w:val="20"/>
              </w:rPr>
              <w:t>sede centrale</w:t>
            </w:r>
          </w:p>
        </w:tc>
        <w:tc>
          <w:tcPr>
            <w:tcW w:w="6976" w:type="dxa"/>
          </w:tcPr>
          <w:p w:rsidR="001C3129" w:rsidRPr="002747B3" w:rsidRDefault="00277C12" w:rsidP="002C6BE3">
            <w:pPr>
              <w:tabs>
                <w:tab w:val="left" w:pos="780"/>
              </w:tabs>
              <w:spacing w:line="240" w:lineRule="atLeast"/>
              <w:jc w:val="both"/>
              <w:rPr>
                <w:rFonts w:ascii="Arial" w:hAnsi="Arial" w:cs="Arial"/>
                <w:sz w:val="20"/>
                <w:szCs w:val="20"/>
              </w:rPr>
            </w:pPr>
            <w:r w:rsidRPr="002747B3">
              <w:rPr>
                <w:rFonts w:ascii="Arial" w:hAnsi="Arial" w:cs="Arial"/>
                <w:sz w:val="20"/>
                <w:szCs w:val="20"/>
              </w:rPr>
              <w:t>VIA LAVIANO 18</w:t>
            </w:r>
          </w:p>
        </w:tc>
      </w:tr>
      <w:tr w:rsidR="001C3129" w:rsidRPr="002747B3" w:rsidTr="002C6BE3">
        <w:tc>
          <w:tcPr>
            <w:tcW w:w="2802" w:type="dxa"/>
          </w:tcPr>
          <w:p w:rsidR="001C3129" w:rsidRPr="002747B3" w:rsidRDefault="001C3129" w:rsidP="002C6BE3">
            <w:pPr>
              <w:tabs>
                <w:tab w:val="left" w:pos="780"/>
              </w:tabs>
              <w:spacing w:line="240" w:lineRule="atLeast"/>
              <w:jc w:val="both"/>
              <w:rPr>
                <w:rFonts w:ascii="Arial" w:hAnsi="Arial" w:cs="Arial"/>
                <w:b/>
                <w:sz w:val="20"/>
                <w:szCs w:val="20"/>
              </w:rPr>
            </w:pPr>
            <w:r w:rsidRPr="002747B3">
              <w:rPr>
                <w:rFonts w:ascii="Arial" w:hAnsi="Arial" w:cs="Arial"/>
                <w:b/>
                <w:sz w:val="20"/>
                <w:szCs w:val="20"/>
              </w:rPr>
              <w:t>e-mail</w:t>
            </w:r>
          </w:p>
        </w:tc>
        <w:tc>
          <w:tcPr>
            <w:tcW w:w="6976" w:type="dxa"/>
          </w:tcPr>
          <w:p w:rsidR="001C3129" w:rsidRPr="002747B3" w:rsidRDefault="00277C12" w:rsidP="002C6BE3">
            <w:pPr>
              <w:tabs>
                <w:tab w:val="left" w:pos="780"/>
              </w:tabs>
              <w:spacing w:line="240" w:lineRule="atLeast"/>
              <w:jc w:val="both"/>
              <w:rPr>
                <w:rFonts w:ascii="Arial" w:hAnsi="Arial" w:cs="Arial"/>
                <w:sz w:val="20"/>
                <w:szCs w:val="20"/>
              </w:rPr>
            </w:pPr>
            <w:r w:rsidRPr="002747B3">
              <w:rPr>
                <w:rFonts w:ascii="Arial" w:hAnsi="Arial" w:cs="Arial"/>
                <w:sz w:val="20"/>
                <w:szCs w:val="20"/>
              </w:rPr>
              <w:t>CETF02000X@istruzione.it</w:t>
            </w:r>
          </w:p>
        </w:tc>
      </w:tr>
      <w:tr w:rsidR="001C3129" w:rsidRPr="002747B3" w:rsidTr="002C6BE3">
        <w:tc>
          <w:tcPr>
            <w:tcW w:w="2802" w:type="dxa"/>
          </w:tcPr>
          <w:p w:rsidR="001C3129" w:rsidRPr="002747B3" w:rsidRDefault="001C3129" w:rsidP="002C6BE3">
            <w:pPr>
              <w:tabs>
                <w:tab w:val="left" w:pos="780"/>
              </w:tabs>
              <w:spacing w:line="240" w:lineRule="atLeast"/>
              <w:jc w:val="both"/>
              <w:rPr>
                <w:rFonts w:ascii="Arial" w:hAnsi="Arial" w:cs="Arial"/>
                <w:b/>
                <w:sz w:val="20"/>
                <w:szCs w:val="20"/>
              </w:rPr>
            </w:pPr>
            <w:r w:rsidRPr="002747B3">
              <w:rPr>
                <w:rFonts w:ascii="Arial" w:hAnsi="Arial" w:cs="Arial"/>
                <w:b/>
                <w:sz w:val="20"/>
                <w:szCs w:val="20"/>
              </w:rPr>
              <w:t>Indirizzo web</w:t>
            </w:r>
          </w:p>
        </w:tc>
        <w:tc>
          <w:tcPr>
            <w:tcW w:w="6976" w:type="dxa"/>
          </w:tcPr>
          <w:p w:rsidR="001C3129" w:rsidRPr="002747B3" w:rsidRDefault="00277C12" w:rsidP="002C6BE3">
            <w:pPr>
              <w:tabs>
                <w:tab w:val="left" w:pos="780"/>
              </w:tabs>
              <w:spacing w:line="240" w:lineRule="atLeast"/>
              <w:jc w:val="both"/>
              <w:rPr>
                <w:rFonts w:ascii="Arial" w:hAnsi="Arial" w:cs="Arial"/>
                <w:sz w:val="20"/>
                <w:szCs w:val="20"/>
              </w:rPr>
            </w:pPr>
            <w:r w:rsidRPr="002747B3">
              <w:rPr>
                <w:rFonts w:ascii="Arial" w:hAnsi="Arial" w:cs="Arial"/>
                <w:sz w:val="20"/>
                <w:szCs w:val="20"/>
              </w:rPr>
              <w:t>www.giordanicaserta.it</w:t>
            </w:r>
          </w:p>
        </w:tc>
      </w:tr>
      <w:tr w:rsidR="001C3129" w:rsidRPr="002747B3" w:rsidTr="002C6BE3">
        <w:tc>
          <w:tcPr>
            <w:tcW w:w="2802" w:type="dxa"/>
          </w:tcPr>
          <w:p w:rsidR="001C3129" w:rsidRPr="002747B3" w:rsidRDefault="001C3129" w:rsidP="002C6BE3">
            <w:pPr>
              <w:tabs>
                <w:tab w:val="left" w:pos="780"/>
              </w:tabs>
              <w:spacing w:line="240" w:lineRule="atLeast"/>
              <w:jc w:val="both"/>
              <w:rPr>
                <w:rFonts w:ascii="Arial" w:hAnsi="Arial" w:cs="Arial"/>
                <w:b/>
                <w:sz w:val="20"/>
                <w:szCs w:val="20"/>
              </w:rPr>
            </w:pPr>
            <w:r w:rsidRPr="002747B3">
              <w:rPr>
                <w:rFonts w:ascii="Arial" w:hAnsi="Arial" w:cs="Arial"/>
                <w:b/>
                <w:sz w:val="20"/>
                <w:szCs w:val="20"/>
              </w:rPr>
              <w:t>Dirigente Scolastico</w:t>
            </w:r>
          </w:p>
        </w:tc>
        <w:tc>
          <w:tcPr>
            <w:tcW w:w="6976" w:type="dxa"/>
          </w:tcPr>
          <w:p w:rsidR="001C3129" w:rsidRPr="002747B3" w:rsidRDefault="00277C12" w:rsidP="002C6BE3">
            <w:pPr>
              <w:tabs>
                <w:tab w:val="left" w:pos="780"/>
              </w:tabs>
              <w:spacing w:line="240" w:lineRule="atLeast"/>
              <w:jc w:val="both"/>
              <w:rPr>
                <w:rFonts w:ascii="Arial" w:hAnsi="Arial" w:cs="Arial"/>
                <w:sz w:val="20"/>
                <w:szCs w:val="20"/>
              </w:rPr>
            </w:pPr>
            <w:r w:rsidRPr="002747B3">
              <w:rPr>
                <w:rFonts w:ascii="Arial" w:hAnsi="Arial" w:cs="Arial"/>
                <w:sz w:val="20"/>
                <w:szCs w:val="20"/>
              </w:rPr>
              <w:t xml:space="preserve">Prof. Francesco </w:t>
            </w:r>
            <w:proofErr w:type="spellStart"/>
            <w:r w:rsidRPr="002747B3">
              <w:rPr>
                <w:rFonts w:ascii="Arial" w:hAnsi="Arial" w:cs="Arial"/>
                <w:sz w:val="20"/>
                <w:szCs w:val="20"/>
              </w:rPr>
              <w:t>Villari</w:t>
            </w:r>
            <w:proofErr w:type="spellEnd"/>
          </w:p>
        </w:tc>
      </w:tr>
    </w:tbl>
    <w:p w:rsidR="001C3129" w:rsidRPr="002747B3" w:rsidRDefault="001C3129" w:rsidP="001C3129">
      <w:pPr>
        <w:autoSpaceDE w:val="0"/>
        <w:autoSpaceDN w:val="0"/>
        <w:adjustRightInd w:val="0"/>
        <w:spacing w:line="240" w:lineRule="atLeast"/>
        <w:jc w:val="both"/>
        <w:rPr>
          <w:rFonts w:ascii="Arial" w:hAnsi="Arial" w:cs="Arial"/>
          <w:b/>
          <w:sz w:val="20"/>
          <w:szCs w:val="20"/>
        </w:rPr>
      </w:pPr>
    </w:p>
    <w:p w:rsidR="001C3129" w:rsidRPr="002747B3" w:rsidRDefault="001C3129" w:rsidP="001C3129">
      <w:pPr>
        <w:autoSpaceDE w:val="0"/>
        <w:autoSpaceDN w:val="0"/>
        <w:adjustRightInd w:val="0"/>
        <w:spacing w:line="240" w:lineRule="atLeast"/>
        <w:jc w:val="both"/>
        <w:rPr>
          <w:rFonts w:ascii="Arial" w:hAnsi="Arial" w:cs="Arial"/>
          <w:sz w:val="20"/>
          <w:szCs w:val="20"/>
        </w:rPr>
      </w:pPr>
    </w:p>
    <w:p w:rsidR="001C3129" w:rsidRPr="002747B3" w:rsidRDefault="00277C12" w:rsidP="00590E9B">
      <w:pPr>
        <w:autoSpaceDE w:val="0"/>
        <w:autoSpaceDN w:val="0"/>
        <w:adjustRightInd w:val="0"/>
        <w:spacing w:line="360" w:lineRule="auto"/>
        <w:jc w:val="both"/>
        <w:rPr>
          <w:rFonts w:ascii="Arial" w:hAnsi="Arial" w:cs="Arial"/>
          <w:b/>
          <w:sz w:val="20"/>
          <w:szCs w:val="20"/>
        </w:rPr>
      </w:pPr>
      <w:r w:rsidRPr="002747B3">
        <w:rPr>
          <w:rFonts w:ascii="Arial" w:hAnsi="Arial" w:cs="Arial"/>
          <w:b/>
          <w:sz w:val="20"/>
          <w:szCs w:val="20"/>
        </w:rPr>
        <w:t>Descrizione dell’Istituzione S</w:t>
      </w:r>
      <w:r w:rsidR="001C3129" w:rsidRPr="002747B3">
        <w:rPr>
          <w:rFonts w:ascii="Arial" w:hAnsi="Arial" w:cs="Arial"/>
          <w:b/>
          <w:sz w:val="20"/>
          <w:szCs w:val="20"/>
        </w:rPr>
        <w:t xml:space="preserve">colastica </w:t>
      </w:r>
    </w:p>
    <w:p w:rsidR="001C3129" w:rsidRPr="002747B3" w:rsidRDefault="00A7654D" w:rsidP="00590E9B">
      <w:pPr>
        <w:autoSpaceDE w:val="0"/>
        <w:autoSpaceDN w:val="0"/>
        <w:adjustRightInd w:val="0"/>
        <w:spacing w:line="360" w:lineRule="auto"/>
        <w:jc w:val="both"/>
        <w:rPr>
          <w:rFonts w:ascii="Arial" w:hAnsi="Arial" w:cs="Arial"/>
          <w:b/>
          <w:i/>
          <w:iCs/>
          <w:sz w:val="20"/>
          <w:szCs w:val="20"/>
        </w:rPr>
      </w:pPr>
      <w:r w:rsidRPr="002747B3">
        <w:rPr>
          <w:rFonts w:ascii="Arial" w:hAnsi="Arial" w:cs="Arial"/>
          <w:b/>
          <w:i/>
          <w:iCs/>
          <w:sz w:val="20"/>
          <w:szCs w:val="20"/>
        </w:rPr>
        <w:t xml:space="preserve"> </w:t>
      </w:r>
      <w:r w:rsidRPr="002747B3">
        <w:rPr>
          <w:rFonts w:ascii="Arial" w:hAnsi="Arial" w:cs="Arial"/>
          <w:iCs/>
          <w:sz w:val="20"/>
          <w:szCs w:val="20"/>
        </w:rPr>
        <w:t>L’</w:t>
      </w:r>
      <w:r w:rsidR="00DA0228" w:rsidRPr="002747B3">
        <w:rPr>
          <w:rFonts w:ascii="Arial" w:hAnsi="Arial" w:cs="Arial"/>
          <w:iCs/>
          <w:sz w:val="20"/>
          <w:szCs w:val="20"/>
        </w:rPr>
        <w:t>ITI-LS</w:t>
      </w:r>
      <w:r w:rsidR="009E6393" w:rsidRPr="002747B3">
        <w:rPr>
          <w:rFonts w:ascii="Arial" w:hAnsi="Arial" w:cs="Arial"/>
          <w:iCs/>
          <w:sz w:val="20"/>
          <w:szCs w:val="20"/>
        </w:rPr>
        <w:t xml:space="preserve"> occupa</w:t>
      </w:r>
      <w:r w:rsidRPr="002747B3">
        <w:rPr>
          <w:rFonts w:ascii="Arial" w:hAnsi="Arial" w:cs="Arial"/>
          <w:iCs/>
          <w:sz w:val="20"/>
          <w:szCs w:val="20"/>
        </w:rPr>
        <w:t xml:space="preserve"> </w:t>
      </w:r>
      <w:r w:rsidR="005A2B33" w:rsidRPr="002747B3">
        <w:rPr>
          <w:rFonts w:ascii="Arial" w:hAnsi="Arial" w:cs="Arial"/>
          <w:iCs/>
          <w:sz w:val="20"/>
          <w:szCs w:val="20"/>
        </w:rPr>
        <w:t xml:space="preserve">un’unica </w:t>
      </w:r>
      <w:r w:rsidRPr="002747B3">
        <w:rPr>
          <w:rFonts w:ascii="Arial" w:hAnsi="Arial" w:cs="Arial"/>
          <w:iCs/>
          <w:sz w:val="20"/>
          <w:szCs w:val="20"/>
        </w:rPr>
        <w:t xml:space="preserve">sede in Caserta alla via </w:t>
      </w:r>
      <w:proofErr w:type="spellStart"/>
      <w:r w:rsidRPr="002747B3">
        <w:rPr>
          <w:rFonts w:ascii="Arial" w:hAnsi="Arial" w:cs="Arial"/>
          <w:iCs/>
          <w:sz w:val="20"/>
          <w:szCs w:val="20"/>
        </w:rPr>
        <w:t>Laviano</w:t>
      </w:r>
      <w:proofErr w:type="spellEnd"/>
      <w:r w:rsidRPr="002747B3">
        <w:rPr>
          <w:rFonts w:ascii="Arial" w:hAnsi="Arial" w:cs="Arial"/>
          <w:iCs/>
          <w:sz w:val="20"/>
          <w:szCs w:val="20"/>
        </w:rPr>
        <w:t xml:space="preserve"> n°18.</w:t>
      </w:r>
      <w:r w:rsidRPr="002747B3">
        <w:rPr>
          <w:rFonts w:ascii="Arial" w:hAnsi="Arial" w:cs="Arial"/>
          <w:b/>
          <w:i/>
          <w:iCs/>
          <w:sz w:val="20"/>
          <w:szCs w:val="20"/>
        </w:rPr>
        <w:t xml:space="preserve"> </w:t>
      </w:r>
      <w:r w:rsidR="005A2B33" w:rsidRPr="002747B3">
        <w:rPr>
          <w:rFonts w:ascii="Arial" w:hAnsi="Arial" w:cs="Arial"/>
          <w:iCs/>
          <w:sz w:val="20"/>
          <w:szCs w:val="20"/>
        </w:rPr>
        <w:t>Tale sede è costituita da quattro plessi circondati da un’ampia area alberata, parte della quale riservata al parcheggio. Dei quattro plessi uno è riservato agli allievi del triennio, uno agli allievi del biennio e a</w:t>
      </w:r>
      <w:r w:rsidR="00277C12" w:rsidRPr="002747B3">
        <w:rPr>
          <w:rFonts w:ascii="Arial" w:hAnsi="Arial" w:cs="Arial"/>
          <w:iCs/>
          <w:sz w:val="20"/>
          <w:szCs w:val="20"/>
        </w:rPr>
        <w:t>lle classi di Liceo, un terzo</w:t>
      </w:r>
      <w:r w:rsidR="005A2B33" w:rsidRPr="002747B3">
        <w:rPr>
          <w:rFonts w:ascii="Arial" w:hAnsi="Arial" w:cs="Arial"/>
          <w:iCs/>
          <w:sz w:val="20"/>
          <w:szCs w:val="20"/>
        </w:rPr>
        <w:t xml:space="preserve"> è riservato alla dirigenza ed ai servizi amministrativi, infine vi è una palestra adiacente ai laboratori di meccanica. Ampie aule ben esposte, spazi confortevoli e un notevole numero di laboratori accolgono</w:t>
      </w:r>
      <w:r w:rsidR="001C4F31" w:rsidRPr="002747B3">
        <w:rPr>
          <w:rFonts w:ascii="Arial" w:hAnsi="Arial" w:cs="Arial"/>
          <w:iCs/>
          <w:sz w:val="20"/>
          <w:szCs w:val="20"/>
        </w:rPr>
        <w:t>, ogni mattina,</w:t>
      </w:r>
      <w:r w:rsidR="005A2B33" w:rsidRPr="002747B3">
        <w:rPr>
          <w:rFonts w:ascii="Arial" w:hAnsi="Arial" w:cs="Arial"/>
          <w:iCs/>
          <w:sz w:val="20"/>
          <w:szCs w:val="20"/>
        </w:rPr>
        <w:t xml:space="preserve"> </w:t>
      </w:r>
      <w:r w:rsidR="001C4F31" w:rsidRPr="002747B3">
        <w:rPr>
          <w:rFonts w:ascii="Arial" w:hAnsi="Arial" w:cs="Arial"/>
          <w:iCs/>
          <w:sz w:val="20"/>
          <w:szCs w:val="20"/>
        </w:rPr>
        <w:t xml:space="preserve">circa 1600 alunni </w:t>
      </w:r>
      <w:r w:rsidR="005A2B33" w:rsidRPr="002747B3">
        <w:rPr>
          <w:rFonts w:ascii="Arial" w:hAnsi="Arial" w:cs="Arial"/>
          <w:iCs/>
          <w:sz w:val="20"/>
          <w:szCs w:val="20"/>
        </w:rPr>
        <w:t xml:space="preserve"> proven</w:t>
      </w:r>
      <w:r w:rsidR="001C4F31" w:rsidRPr="002747B3">
        <w:rPr>
          <w:rFonts w:ascii="Arial" w:hAnsi="Arial" w:cs="Arial"/>
          <w:iCs/>
          <w:sz w:val="20"/>
          <w:szCs w:val="20"/>
        </w:rPr>
        <w:t>ienti</w:t>
      </w:r>
      <w:r w:rsidR="005A2B33" w:rsidRPr="002747B3">
        <w:rPr>
          <w:rFonts w:ascii="Arial" w:hAnsi="Arial" w:cs="Arial"/>
          <w:iCs/>
          <w:sz w:val="20"/>
          <w:szCs w:val="20"/>
        </w:rPr>
        <w:t xml:space="preserve"> da </w:t>
      </w:r>
      <w:r w:rsidR="001C4F31" w:rsidRPr="002747B3">
        <w:rPr>
          <w:rFonts w:ascii="Arial" w:hAnsi="Arial" w:cs="Arial"/>
          <w:iCs/>
          <w:sz w:val="20"/>
          <w:szCs w:val="20"/>
        </w:rPr>
        <w:t xml:space="preserve">varie </w:t>
      </w:r>
      <w:r w:rsidR="005A2B33" w:rsidRPr="002747B3">
        <w:rPr>
          <w:rFonts w:ascii="Arial" w:hAnsi="Arial" w:cs="Arial"/>
          <w:iCs/>
          <w:sz w:val="20"/>
          <w:szCs w:val="20"/>
        </w:rPr>
        <w:t>zone della provincia casertana.</w:t>
      </w:r>
      <w:r w:rsidRPr="002747B3">
        <w:rPr>
          <w:rFonts w:ascii="Arial" w:hAnsi="Arial" w:cs="Arial"/>
          <w:b/>
          <w:i/>
          <w:iCs/>
          <w:sz w:val="20"/>
          <w:szCs w:val="20"/>
        </w:rPr>
        <w:t xml:space="preserve"> </w:t>
      </w:r>
    </w:p>
    <w:p w:rsidR="001C3129" w:rsidRPr="002747B3" w:rsidRDefault="001C3129" w:rsidP="00590E9B">
      <w:pPr>
        <w:autoSpaceDE w:val="0"/>
        <w:autoSpaceDN w:val="0"/>
        <w:adjustRightInd w:val="0"/>
        <w:spacing w:line="360" w:lineRule="auto"/>
        <w:jc w:val="both"/>
        <w:rPr>
          <w:rFonts w:ascii="Arial" w:hAnsi="Arial" w:cs="Arial"/>
          <w:b/>
          <w:i/>
          <w:iCs/>
          <w:sz w:val="20"/>
          <w:szCs w:val="20"/>
        </w:rPr>
      </w:pPr>
    </w:p>
    <w:p w:rsidR="001C3129" w:rsidRPr="002747B3" w:rsidRDefault="009420B0" w:rsidP="00590E9B">
      <w:pPr>
        <w:autoSpaceDE w:val="0"/>
        <w:autoSpaceDN w:val="0"/>
        <w:adjustRightInd w:val="0"/>
        <w:spacing w:line="360" w:lineRule="auto"/>
        <w:rPr>
          <w:rFonts w:ascii="Arial" w:hAnsi="Arial" w:cs="Arial"/>
          <w:b/>
          <w:i/>
          <w:iCs/>
          <w:sz w:val="20"/>
          <w:szCs w:val="20"/>
        </w:rPr>
      </w:pPr>
      <w:r w:rsidRPr="002747B3">
        <w:rPr>
          <w:rFonts w:ascii="Arial" w:hAnsi="Arial" w:cs="Arial"/>
          <w:b/>
          <w:i/>
          <w:iCs/>
          <w:sz w:val="20"/>
          <w:szCs w:val="20"/>
        </w:rPr>
        <w:t>S</w:t>
      </w:r>
      <w:r w:rsidR="001C3129" w:rsidRPr="002747B3">
        <w:rPr>
          <w:rFonts w:ascii="Arial" w:hAnsi="Arial" w:cs="Arial"/>
          <w:b/>
          <w:i/>
          <w:iCs/>
          <w:sz w:val="20"/>
          <w:szCs w:val="20"/>
        </w:rPr>
        <w:t>toria</w:t>
      </w:r>
      <w:r w:rsidRPr="002747B3">
        <w:rPr>
          <w:rFonts w:ascii="Arial" w:hAnsi="Arial" w:cs="Arial"/>
          <w:b/>
          <w:i/>
          <w:iCs/>
          <w:sz w:val="20"/>
          <w:szCs w:val="20"/>
        </w:rPr>
        <w:t xml:space="preserve"> dell’Istituto</w:t>
      </w:r>
    </w:p>
    <w:p w:rsidR="0022493E" w:rsidRPr="002747B3" w:rsidRDefault="0022493E" w:rsidP="00590E9B">
      <w:pPr>
        <w:autoSpaceDE w:val="0"/>
        <w:autoSpaceDN w:val="0"/>
        <w:adjustRightInd w:val="0"/>
        <w:spacing w:line="360" w:lineRule="auto"/>
        <w:jc w:val="center"/>
        <w:rPr>
          <w:rFonts w:ascii="Arial" w:hAnsi="Arial" w:cs="Arial"/>
          <w:b/>
          <w:i/>
          <w:iCs/>
          <w:sz w:val="20"/>
          <w:szCs w:val="20"/>
        </w:rPr>
      </w:pPr>
    </w:p>
    <w:p w:rsidR="00A7654D" w:rsidRPr="002747B3" w:rsidRDefault="00A7654D" w:rsidP="00590E9B">
      <w:pPr>
        <w:spacing w:line="360" w:lineRule="auto"/>
        <w:rPr>
          <w:rFonts w:ascii="Arial" w:hAnsi="Arial" w:cs="Arial"/>
          <w:sz w:val="20"/>
          <w:szCs w:val="20"/>
        </w:rPr>
      </w:pPr>
      <w:r w:rsidRPr="002747B3">
        <w:rPr>
          <w:rFonts w:ascii="Arial" w:hAnsi="Arial" w:cs="Arial"/>
          <w:bCs/>
          <w:color w:val="000000"/>
          <w:spacing w:val="-1"/>
          <w:sz w:val="20"/>
          <w:szCs w:val="20"/>
        </w:rPr>
        <w:t>L'Istituto iniziò la sua attività il 1° ottobre 1961</w:t>
      </w:r>
      <w:r w:rsidRPr="002747B3">
        <w:rPr>
          <w:rFonts w:ascii="Arial" w:hAnsi="Arial" w:cs="Arial"/>
          <w:b/>
          <w:bCs/>
          <w:color w:val="000000"/>
          <w:spacing w:val="-1"/>
          <w:sz w:val="20"/>
          <w:szCs w:val="20"/>
        </w:rPr>
        <w:t xml:space="preserve">. </w:t>
      </w:r>
      <w:r w:rsidRPr="002747B3">
        <w:rPr>
          <w:rFonts w:ascii="Arial" w:hAnsi="Arial" w:cs="Arial"/>
          <w:color w:val="000000"/>
          <w:spacing w:val="-1"/>
          <w:sz w:val="20"/>
          <w:szCs w:val="20"/>
        </w:rPr>
        <w:t xml:space="preserve">Sin dall'estate era stato affidato dal Provveditore agli Studi di Caserta, Alberto D'Onofrio, </w:t>
      </w:r>
      <w:r w:rsidRPr="002747B3">
        <w:rPr>
          <w:rFonts w:ascii="Arial" w:hAnsi="Arial" w:cs="Arial"/>
          <w:color w:val="000000"/>
          <w:spacing w:val="-8"/>
          <w:sz w:val="20"/>
          <w:szCs w:val="20"/>
        </w:rPr>
        <w:t xml:space="preserve">l'incarico al preside ing. Giuseppe </w:t>
      </w:r>
      <w:proofErr w:type="spellStart"/>
      <w:r w:rsidRPr="002747B3">
        <w:rPr>
          <w:rFonts w:ascii="Arial" w:hAnsi="Arial" w:cs="Arial"/>
          <w:color w:val="000000"/>
          <w:spacing w:val="-8"/>
          <w:sz w:val="20"/>
          <w:szCs w:val="20"/>
        </w:rPr>
        <w:t>Gorga</w:t>
      </w:r>
      <w:proofErr w:type="spellEnd"/>
      <w:r w:rsidRPr="002747B3">
        <w:rPr>
          <w:rFonts w:ascii="Arial" w:hAnsi="Arial" w:cs="Arial"/>
          <w:color w:val="000000"/>
          <w:spacing w:val="-8"/>
          <w:sz w:val="20"/>
          <w:szCs w:val="20"/>
        </w:rPr>
        <w:t xml:space="preserve"> di accogliere le iscrizioni per l'Istituto, </w:t>
      </w:r>
      <w:r w:rsidRPr="002747B3">
        <w:rPr>
          <w:rFonts w:ascii="Arial" w:hAnsi="Arial" w:cs="Arial"/>
          <w:color w:val="000000"/>
          <w:spacing w:val="-10"/>
          <w:sz w:val="20"/>
          <w:szCs w:val="20"/>
        </w:rPr>
        <w:t>prossimo all'apertura.</w:t>
      </w:r>
    </w:p>
    <w:p w:rsidR="00A7654D" w:rsidRPr="002747B3" w:rsidRDefault="00A7654D" w:rsidP="00590E9B">
      <w:pPr>
        <w:spacing w:line="360" w:lineRule="auto"/>
        <w:rPr>
          <w:rFonts w:ascii="Arial" w:hAnsi="Arial" w:cs="Arial"/>
          <w:sz w:val="20"/>
          <w:szCs w:val="20"/>
        </w:rPr>
      </w:pPr>
      <w:r w:rsidRPr="002747B3">
        <w:rPr>
          <w:rFonts w:ascii="Arial" w:hAnsi="Arial" w:cs="Arial"/>
          <w:color w:val="000000"/>
          <w:spacing w:val="-8"/>
          <w:sz w:val="20"/>
          <w:szCs w:val="20"/>
        </w:rPr>
        <w:t xml:space="preserve">Ebbe come suo primo dirigente il Preside incaricato ing. </w:t>
      </w:r>
      <w:r w:rsidRPr="002747B3">
        <w:rPr>
          <w:rFonts w:ascii="Arial" w:hAnsi="Arial" w:cs="Arial"/>
          <w:b/>
          <w:bCs/>
          <w:color w:val="000000"/>
          <w:spacing w:val="-8"/>
          <w:sz w:val="20"/>
          <w:szCs w:val="20"/>
        </w:rPr>
        <w:t xml:space="preserve">Carlo </w:t>
      </w:r>
      <w:proofErr w:type="spellStart"/>
      <w:r w:rsidRPr="002747B3">
        <w:rPr>
          <w:rFonts w:ascii="Arial" w:hAnsi="Arial" w:cs="Arial"/>
          <w:b/>
          <w:bCs/>
          <w:color w:val="000000"/>
          <w:spacing w:val="-8"/>
          <w:sz w:val="20"/>
          <w:szCs w:val="20"/>
        </w:rPr>
        <w:t>Carravetta</w:t>
      </w:r>
      <w:proofErr w:type="spellEnd"/>
      <w:r w:rsidRPr="002747B3">
        <w:rPr>
          <w:rFonts w:ascii="Arial" w:hAnsi="Arial" w:cs="Arial"/>
          <w:b/>
          <w:bCs/>
          <w:color w:val="000000"/>
          <w:spacing w:val="-8"/>
          <w:sz w:val="20"/>
          <w:szCs w:val="20"/>
        </w:rPr>
        <w:t xml:space="preserve">, </w:t>
      </w:r>
      <w:r w:rsidRPr="002747B3">
        <w:rPr>
          <w:rFonts w:ascii="Arial" w:hAnsi="Arial" w:cs="Arial"/>
          <w:color w:val="000000"/>
          <w:spacing w:val="-4"/>
          <w:sz w:val="20"/>
          <w:szCs w:val="20"/>
        </w:rPr>
        <w:t xml:space="preserve">nato a Napoli il 21.8.1902, proveniente dall'I.T.I.S. </w:t>
      </w:r>
      <w:r w:rsidRPr="002747B3">
        <w:rPr>
          <w:rFonts w:ascii="Arial" w:hAnsi="Arial" w:cs="Arial"/>
          <w:i/>
          <w:iCs/>
          <w:color w:val="000000"/>
          <w:spacing w:val="-4"/>
          <w:sz w:val="20"/>
          <w:szCs w:val="20"/>
        </w:rPr>
        <w:t xml:space="preserve">"Volta" </w:t>
      </w:r>
      <w:r w:rsidRPr="002747B3">
        <w:rPr>
          <w:rFonts w:ascii="Arial" w:hAnsi="Arial" w:cs="Arial"/>
          <w:b/>
          <w:bCs/>
          <w:color w:val="000000"/>
          <w:spacing w:val="-4"/>
          <w:sz w:val="20"/>
          <w:szCs w:val="20"/>
        </w:rPr>
        <w:t xml:space="preserve">di Napoli, </w:t>
      </w:r>
      <w:r w:rsidRPr="002747B3">
        <w:rPr>
          <w:rFonts w:ascii="Arial" w:hAnsi="Arial" w:cs="Arial"/>
          <w:color w:val="000000"/>
          <w:spacing w:val="-4"/>
          <w:sz w:val="20"/>
          <w:szCs w:val="20"/>
        </w:rPr>
        <w:t xml:space="preserve">presso </w:t>
      </w:r>
      <w:r w:rsidRPr="002747B3">
        <w:rPr>
          <w:rFonts w:ascii="Arial" w:hAnsi="Arial" w:cs="Arial"/>
          <w:color w:val="000000"/>
          <w:spacing w:val="-1"/>
          <w:sz w:val="20"/>
          <w:szCs w:val="20"/>
        </w:rPr>
        <w:t>cui, fin dal 1931, era ordinario di Meccanica, Macchine e Laboratorio. Fu n</w:t>
      </w:r>
      <w:r w:rsidRPr="002747B3">
        <w:rPr>
          <w:rFonts w:ascii="Arial" w:hAnsi="Arial" w:cs="Arial"/>
          <w:color w:val="000000"/>
          <w:spacing w:val="-2"/>
          <w:sz w:val="20"/>
          <w:szCs w:val="20"/>
        </w:rPr>
        <w:t>ominato Preside di ruolo il 20.12.1963, m</w:t>
      </w:r>
      <w:r w:rsidRPr="002747B3">
        <w:rPr>
          <w:rFonts w:ascii="Arial" w:hAnsi="Arial" w:cs="Arial"/>
          <w:color w:val="000000"/>
          <w:spacing w:val="-7"/>
          <w:sz w:val="20"/>
          <w:szCs w:val="20"/>
        </w:rPr>
        <w:t xml:space="preserve">orì a Napoli in attività di servizio, quale Preside del </w:t>
      </w:r>
      <w:proofErr w:type="spellStart"/>
      <w:r w:rsidRPr="002747B3">
        <w:rPr>
          <w:rFonts w:ascii="Arial" w:hAnsi="Arial" w:cs="Arial"/>
          <w:color w:val="000000"/>
          <w:spacing w:val="-7"/>
          <w:sz w:val="20"/>
          <w:szCs w:val="20"/>
        </w:rPr>
        <w:t>IV°</w:t>
      </w:r>
      <w:proofErr w:type="spellEnd"/>
      <w:r w:rsidRPr="002747B3">
        <w:rPr>
          <w:rFonts w:ascii="Arial" w:hAnsi="Arial" w:cs="Arial"/>
          <w:color w:val="000000"/>
          <w:spacing w:val="-7"/>
          <w:sz w:val="20"/>
          <w:szCs w:val="20"/>
        </w:rPr>
        <w:t xml:space="preserve">  </w:t>
      </w:r>
      <w:proofErr w:type="spellStart"/>
      <w:r w:rsidRPr="002747B3">
        <w:rPr>
          <w:rFonts w:ascii="Arial" w:hAnsi="Arial" w:cs="Arial"/>
          <w:color w:val="000000"/>
          <w:spacing w:val="-7"/>
          <w:sz w:val="20"/>
          <w:szCs w:val="20"/>
        </w:rPr>
        <w:t>I.T.I.</w:t>
      </w:r>
      <w:proofErr w:type="spellEnd"/>
      <w:r w:rsidRPr="002747B3">
        <w:rPr>
          <w:rFonts w:ascii="Arial" w:hAnsi="Arial" w:cs="Arial"/>
          <w:color w:val="000000"/>
          <w:spacing w:val="-7"/>
          <w:sz w:val="20"/>
          <w:szCs w:val="20"/>
        </w:rPr>
        <w:t xml:space="preserve"> di Napoli, il </w:t>
      </w:r>
      <w:r w:rsidRPr="002747B3">
        <w:rPr>
          <w:rFonts w:ascii="Arial" w:hAnsi="Arial" w:cs="Arial"/>
          <w:color w:val="000000"/>
          <w:spacing w:val="-12"/>
          <w:sz w:val="20"/>
          <w:szCs w:val="20"/>
        </w:rPr>
        <w:t>15 marzo l96ó.</w:t>
      </w:r>
    </w:p>
    <w:p w:rsidR="00A7654D" w:rsidRPr="002747B3" w:rsidRDefault="00A7654D" w:rsidP="00590E9B">
      <w:pPr>
        <w:spacing w:line="360" w:lineRule="auto"/>
        <w:rPr>
          <w:rFonts w:ascii="Arial" w:hAnsi="Arial" w:cs="Arial"/>
          <w:sz w:val="20"/>
          <w:szCs w:val="20"/>
        </w:rPr>
      </w:pPr>
      <w:r w:rsidRPr="002747B3">
        <w:rPr>
          <w:rFonts w:ascii="Arial" w:hAnsi="Arial" w:cs="Arial"/>
          <w:color w:val="000000"/>
          <w:spacing w:val="-4"/>
          <w:sz w:val="20"/>
          <w:szCs w:val="20"/>
        </w:rPr>
        <w:t xml:space="preserve">Il primo segretario fu il signor  Vincenzo </w:t>
      </w:r>
      <w:proofErr w:type="spellStart"/>
      <w:r w:rsidRPr="002747B3">
        <w:rPr>
          <w:rFonts w:ascii="Arial" w:hAnsi="Arial" w:cs="Arial"/>
          <w:color w:val="000000"/>
          <w:spacing w:val="-4"/>
          <w:sz w:val="20"/>
          <w:szCs w:val="20"/>
        </w:rPr>
        <w:t>Ricciardi</w:t>
      </w:r>
      <w:proofErr w:type="spellEnd"/>
      <w:r w:rsidRPr="002747B3">
        <w:rPr>
          <w:rFonts w:ascii="Arial" w:hAnsi="Arial" w:cs="Arial"/>
          <w:color w:val="000000"/>
          <w:spacing w:val="-4"/>
          <w:sz w:val="20"/>
          <w:szCs w:val="20"/>
        </w:rPr>
        <w:t xml:space="preserve">, che </w:t>
      </w:r>
      <w:r w:rsidRPr="002747B3">
        <w:rPr>
          <w:rFonts w:ascii="Arial" w:hAnsi="Arial" w:cs="Arial"/>
          <w:color w:val="000000"/>
          <w:spacing w:val="-7"/>
          <w:sz w:val="20"/>
          <w:szCs w:val="20"/>
        </w:rPr>
        <w:t>rimase nell’Istituto fino al pensionamento.</w:t>
      </w:r>
    </w:p>
    <w:p w:rsidR="00A7654D" w:rsidRPr="002747B3" w:rsidRDefault="00A7654D" w:rsidP="00590E9B">
      <w:pPr>
        <w:spacing w:line="360" w:lineRule="auto"/>
        <w:rPr>
          <w:rFonts w:ascii="Arial" w:hAnsi="Arial" w:cs="Arial"/>
          <w:sz w:val="20"/>
          <w:szCs w:val="20"/>
        </w:rPr>
      </w:pPr>
      <w:r w:rsidRPr="002747B3">
        <w:rPr>
          <w:rFonts w:ascii="Arial" w:hAnsi="Arial" w:cs="Arial"/>
          <w:color w:val="000000"/>
          <w:spacing w:val="-2"/>
          <w:sz w:val="20"/>
          <w:szCs w:val="20"/>
        </w:rPr>
        <w:t xml:space="preserve">L'anno seguente, sempre grazie alla ricerca personale del Preside </w:t>
      </w:r>
      <w:r w:rsidRPr="002747B3">
        <w:rPr>
          <w:rFonts w:ascii="Arial" w:hAnsi="Arial" w:cs="Arial"/>
          <w:bCs/>
          <w:color w:val="000000"/>
          <w:spacing w:val="-2"/>
          <w:sz w:val="20"/>
          <w:szCs w:val="20"/>
        </w:rPr>
        <w:t>e del</w:t>
      </w:r>
      <w:r w:rsidRPr="002747B3">
        <w:rPr>
          <w:rFonts w:ascii="Arial" w:hAnsi="Arial" w:cs="Arial"/>
          <w:b/>
          <w:bCs/>
          <w:color w:val="000000"/>
          <w:spacing w:val="-2"/>
          <w:sz w:val="20"/>
          <w:szCs w:val="20"/>
        </w:rPr>
        <w:t xml:space="preserve"> </w:t>
      </w:r>
      <w:r w:rsidRPr="002747B3">
        <w:rPr>
          <w:rFonts w:ascii="Arial" w:hAnsi="Arial" w:cs="Arial"/>
          <w:color w:val="000000"/>
          <w:spacing w:val="-7"/>
          <w:sz w:val="20"/>
          <w:szCs w:val="20"/>
        </w:rPr>
        <w:t xml:space="preserve">prof. </w:t>
      </w:r>
      <w:proofErr w:type="spellStart"/>
      <w:r w:rsidRPr="002747B3">
        <w:rPr>
          <w:rFonts w:ascii="Arial" w:hAnsi="Arial" w:cs="Arial"/>
          <w:color w:val="000000"/>
          <w:spacing w:val="-7"/>
          <w:sz w:val="20"/>
          <w:szCs w:val="20"/>
        </w:rPr>
        <w:t>Gigliofiorito</w:t>
      </w:r>
      <w:proofErr w:type="spellEnd"/>
      <w:r w:rsidRPr="002747B3">
        <w:rPr>
          <w:rFonts w:ascii="Arial" w:hAnsi="Arial" w:cs="Arial"/>
          <w:color w:val="000000"/>
          <w:spacing w:val="-7"/>
          <w:sz w:val="20"/>
          <w:szCs w:val="20"/>
        </w:rPr>
        <w:t>, furono affittati i locali di Villa Rosa, sull'Appia, ove fu isti</w:t>
      </w:r>
      <w:r w:rsidRPr="002747B3">
        <w:rPr>
          <w:rFonts w:ascii="Arial" w:hAnsi="Arial" w:cs="Arial"/>
          <w:color w:val="000000"/>
          <w:spacing w:val="-5"/>
          <w:sz w:val="20"/>
          <w:szCs w:val="20"/>
        </w:rPr>
        <w:t xml:space="preserve">tuito il primo laboratorio tecnologico, con attrezzature all'avanguardia, tant'è </w:t>
      </w:r>
      <w:r w:rsidRPr="002747B3">
        <w:rPr>
          <w:rFonts w:ascii="Arial" w:hAnsi="Arial" w:cs="Arial"/>
          <w:color w:val="000000"/>
          <w:spacing w:val="-8"/>
          <w:sz w:val="20"/>
          <w:szCs w:val="20"/>
        </w:rPr>
        <w:t xml:space="preserve">che professori </w:t>
      </w:r>
      <w:proofErr w:type="spellStart"/>
      <w:r w:rsidRPr="002747B3">
        <w:rPr>
          <w:rFonts w:ascii="Arial" w:hAnsi="Arial" w:cs="Arial"/>
          <w:color w:val="000000"/>
          <w:spacing w:val="-8"/>
          <w:sz w:val="20"/>
          <w:szCs w:val="20"/>
        </w:rPr>
        <w:t>dell</w:t>
      </w:r>
      <w:proofErr w:type="spellEnd"/>
      <w:r w:rsidRPr="002747B3">
        <w:rPr>
          <w:rFonts w:ascii="Arial" w:hAnsi="Arial" w:cs="Arial"/>
          <w:color w:val="000000"/>
          <w:spacing w:val="-8"/>
          <w:sz w:val="20"/>
          <w:szCs w:val="20"/>
        </w:rPr>
        <w:t xml:space="preserve"> ' Università di Napoli, come il prof. Cittadini, se ne serviva</w:t>
      </w:r>
      <w:r w:rsidRPr="002747B3">
        <w:rPr>
          <w:rFonts w:ascii="Arial" w:hAnsi="Arial" w:cs="Arial"/>
          <w:color w:val="000000"/>
          <w:spacing w:val="-2"/>
          <w:sz w:val="20"/>
          <w:szCs w:val="20"/>
        </w:rPr>
        <w:t xml:space="preserve">no per eseguire prove sui materiali. Intanto vi fu la simpatica lotta per la </w:t>
      </w:r>
      <w:r w:rsidRPr="002747B3">
        <w:rPr>
          <w:rFonts w:ascii="Arial" w:hAnsi="Arial" w:cs="Arial"/>
          <w:color w:val="000000"/>
          <w:spacing w:val="-6"/>
          <w:sz w:val="20"/>
          <w:szCs w:val="20"/>
        </w:rPr>
        <w:t>scelta del nome dell'Istituto. La spuntò il Preside che nel Consiglio di Ammi</w:t>
      </w:r>
      <w:r w:rsidRPr="002747B3">
        <w:rPr>
          <w:rFonts w:ascii="Arial" w:hAnsi="Arial" w:cs="Arial"/>
          <w:color w:val="000000"/>
          <w:spacing w:val="-3"/>
          <w:sz w:val="20"/>
          <w:szCs w:val="20"/>
        </w:rPr>
        <w:t xml:space="preserve">nistrazione ottenne che l'Istituto fosse intitolato a Francesco Giordani, già </w:t>
      </w:r>
      <w:r w:rsidRPr="002747B3">
        <w:rPr>
          <w:rFonts w:ascii="Arial" w:hAnsi="Arial" w:cs="Arial"/>
          <w:color w:val="000000"/>
          <w:spacing w:val="-6"/>
          <w:sz w:val="20"/>
          <w:szCs w:val="20"/>
        </w:rPr>
        <w:t xml:space="preserve">titolare della cattedra di Chimica all'Università di Napoli, personalità nota nel </w:t>
      </w:r>
      <w:r w:rsidRPr="002747B3">
        <w:rPr>
          <w:rFonts w:ascii="Arial" w:hAnsi="Arial" w:cs="Arial"/>
          <w:color w:val="000000"/>
          <w:spacing w:val="-3"/>
          <w:sz w:val="20"/>
          <w:szCs w:val="20"/>
        </w:rPr>
        <w:t>mondo scientifico e soprattutto a generazioni di studenti che avevano frequentato facoltà scientifiche presso l'Ateneo partenopeo .</w:t>
      </w:r>
    </w:p>
    <w:p w:rsidR="00A7654D" w:rsidRPr="002747B3" w:rsidRDefault="00A7654D" w:rsidP="00590E9B">
      <w:pPr>
        <w:spacing w:line="360" w:lineRule="auto"/>
        <w:rPr>
          <w:rFonts w:ascii="Arial" w:hAnsi="Arial" w:cs="Arial"/>
          <w:sz w:val="20"/>
          <w:szCs w:val="20"/>
        </w:rPr>
      </w:pPr>
      <w:r w:rsidRPr="002747B3">
        <w:rPr>
          <w:rFonts w:ascii="Arial" w:hAnsi="Arial" w:cs="Arial"/>
          <w:color w:val="000000"/>
          <w:sz w:val="20"/>
          <w:szCs w:val="20"/>
        </w:rPr>
        <w:t xml:space="preserve">Intanto l'Istituto cresceva e apriva anche una sede staccata a </w:t>
      </w:r>
      <w:proofErr w:type="spellStart"/>
      <w:r w:rsidRPr="002747B3">
        <w:rPr>
          <w:rFonts w:ascii="Arial" w:hAnsi="Arial" w:cs="Arial"/>
          <w:color w:val="000000"/>
          <w:sz w:val="20"/>
          <w:szCs w:val="20"/>
        </w:rPr>
        <w:t>Carinola</w:t>
      </w:r>
      <w:proofErr w:type="spellEnd"/>
      <w:r w:rsidRPr="002747B3">
        <w:rPr>
          <w:rFonts w:ascii="Arial" w:hAnsi="Arial" w:cs="Arial"/>
          <w:color w:val="000000"/>
          <w:sz w:val="20"/>
          <w:szCs w:val="20"/>
        </w:rPr>
        <w:t>.</w:t>
      </w:r>
    </w:p>
    <w:p w:rsidR="00A7654D" w:rsidRPr="002747B3" w:rsidRDefault="00A7654D" w:rsidP="00590E9B">
      <w:pPr>
        <w:spacing w:line="360" w:lineRule="auto"/>
        <w:rPr>
          <w:rFonts w:ascii="Arial" w:hAnsi="Arial" w:cs="Arial"/>
          <w:sz w:val="20"/>
          <w:szCs w:val="20"/>
        </w:rPr>
      </w:pPr>
      <w:r w:rsidRPr="002747B3">
        <w:rPr>
          <w:rFonts w:ascii="Arial" w:hAnsi="Arial" w:cs="Arial"/>
          <w:color w:val="000000"/>
          <w:spacing w:val="-4"/>
          <w:sz w:val="20"/>
          <w:szCs w:val="20"/>
        </w:rPr>
        <w:t xml:space="preserve">Dovendosi reperire ulteriori locali, furono utilizzati alcuni scantinati del Liceo Scientifico </w:t>
      </w:r>
      <w:r w:rsidRPr="002747B3">
        <w:rPr>
          <w:rFonts w:ascii="Arial" w:hAnsi="Arial" w:cs="Arial"/>
          <w:i/>
          <w:iCs/>
          <w:color w:val="000000"/>
          <w:spacing w:val="-4"/>
          <w:sz w:val="20"/>
          <w:szCs w:val="20"/>
        </w:rPr>
        <w:t xml:space="preserve">"Diaz", </w:t>
      </w:r>
      <w:r w:rsidRPr="002747B3">
        <w:rPr>
          <w:rFonts w:ascii="Arial" w:hAnsi="Arial" w:cs="Arial"/>
          <w:color w:val="000000"/>
          <w:spacing w:val="-4"/>
          <w:sz w:val="20"/>
          <w:szCs w:val="20"/>
        </w:rPr>
        <w:t xml:space="preserve">ove trovarono collocazione i reparti di Macchine Utensili, </w:t>
      </w:r>
      <w:r w:rsidRPr="002747B3">
        <w:rPr>
          <w:rFonts w:ascii="Arial" w:hAnsi="Arial" w:cs="Arial"/>
          <w:color w:val="000000"/>
          <w:spacing w:val="-3"/>
          <w:sz w:val="20"/>
          <w:szCs w:val="20"/>
        </w:rPr>
        <w:t>Saldature e Aggiustaggio.</w:t>
      </w:r>
    </w:p>
    <w:p w:rsidR="00A7654D" w:rsidRPr="002747B3" w:rsidRDefault="00A7654D" w:rsidP="00590E9B">
      <w:pPr>
        <w:spacing w:line="360" w:lineRule="auto"/>
        <w:rPr>
          <w:rFonts w:ascii="Arial" w:hAnsi="Arial" w:cs="Arial"/>
          <w:color w:val="000000"/>
          <w:spacing w:val="-2"/>
          <w:sz w:val="20"/>
          <w:szCs w:val="20"/>
        </w:rPr>
      </w:pPr>
      <w:r w:rsidRPr="002747B3">
        <w:rPr>
          <w:rFonts w:ascii="Arial" w:hAnsi="Arial" w:cs="Arial"/>
          <w:color w:val="000000"/>
          <w:sz w:val="20"/>
          <w:szCs w:val="20"/>
        </w:rPr>
        <w:lastRenderedPageBreak/>
        <w:t xml:space="preserve">Il 1° ottobre 1964 subentrò il Preside incaricato, ing. </w:t>
      </w:r>
      <w:r w:rsidRPr="002747B3">
        <w:rPr>
          <w:rFonts w:ascii="Arial" w:hAnsi="Arial" w:cs="Arial"/>
          <w:b/>
          <w:bCs/>
          <w:color w:val="000000"/>
          <w:sz w:val="20"/>
          <w:szCs w:val="20"/>
        </w:rPr>
        <w:t xml:space="preserve">Lorenzo De Masi, </w:t>
      </w:r>
      <w:r w:rsidRPr="002747B3">
        <w:rPr>
          <w:rFonts w:ascii="Arial" w:hAnsi="Arial" w:cs="Arial"/>
          <w:color w:val="000000"/>
          <w:spacing w:val="-2"/>
          <w:sz w:val="20"/>
          <w:szCs w:val="20"/>
        </w:rPr>
        <w:t xml:space="preserve">nato ad </w:t>
      </w:r>
      <w:proofErr w:type="spellStart"/>
      <w:r w:rsidRPr="002747B3">
        <w:rPr>
          <w:rFonts w:ascii="Arial" w:hAnsi="Arial" w:cs="Arial"/>
          <w:color w:val="000000"/>
          <w:spacing w:val="-2"/>
          <w:sz w:val="20"/>
          <w:szCs w:val="20"/>
        </w:rPr>
        <w:t>Airola</w:t>
      </w:r>
      <w:proofErr w:type="spellEnd"/>
      <w:r w:rsidRPr="002747B3">
        <w:rPr>
          <w:rFonts w:ascii="Arial" w:hAnsi="Arial" w:cs="Arial"/>
          <w:color w:val="000000"/>
          <w:spacing w:val="-2"/>
          <w:sz w:val="20"/>
          <w:szCs w:val="20"/>
        </w:rPr>
        <w:t xml:space="preserve"> il 19 gennaio l920, immesso in ruolo il 1° ottobre 1973. Proprio </w:t>
      </w:r>
      <w:r w:rsidRPr="002747B3">
        <w:rPr>
          <w:rFonts w:ascii="Arial" w:hAnsi="Arial" w:cs="Arial"/>
          <w:color w:val="000000"/>
          <w:sz w:val="20"/>
          <w:szCs w:val="20"/>
        </w:rPr>
        <w:t xml:space="preserve">sotto la presidenza dell'ing. De Masi si ebbero i primi diplomati, nell'anno </w:t>
      </w:r>
      <w:r w:rsidRPr="002747B3">
        <w:rPr>
          <w:rFonts w:ascii="Arial" w:hAnsi="Arial" w:cs="Arial"/>
          <w:color w:val="000000"/>
          <w:spacing w:val="-3"/>
          <w:sz w:val="20"/>
          <w:szCs w:val="20"/>
        </w:rPr>
        <w:t xml:space="preserve">scolastico 1964-'65, prima dello scadere del quinquennio di vita dell'Istituto. </w:t>
      </w:r>
      <w:r w:rsidRPr="002747B3">
        <w:rPr>
          <w:rFonts w:ascii="Arial" w:hAnsi="Arial" w:cs="Arial"/>
          <w:color w:val="000000"/>
          <w:spacing w:val="-1"/>
          <w:sz w:val="20"/>
          <w:szCs w:val="20"/>
        </w:rPr>
        <w:t xml:space="preserve">Ciò perché, già nel 1961, furono istituite due classi seconde composte con </w:t>
      </w:r>
      <w:r w:rsidRPr="002747B3">
        <w:rPr>
          <w:rFonts w:ascii="Arial" w:hAnsi="Arial" w:cs="Arial"/>
          <w:color w:val="000000"/>
          <w:spacing w:val="-2"/>
          <w:sz w:val="20"/>
          <w:szCs w:val="20"/>
        </w:rPr>
        <w:t xml:space="preserve">alunni provenienti da altri istituti tecnici, di Napoli e di Benevento. </w:t>
      </w:r>
    </w:p>
    <w:p w:rsidR="00A7654D" w:rsidRPr="002747B3" w:rsidRDefault="00A7654D" w:rsidP="00590E9B">
      <w:pPr>
        <w:spacing w:line="360" w:lineRule="auto"/>
        <w:rPr>
          <w:rFonts w:ascii="Arial" w:hAnsi="Arial" w:cs="Arial"/>
          <w:color w:val="000000"/>
          <w:spacing w:val="-3"/>
          <w:sz w:val="20"/>
          <w:szCs w:val="20"/>
        </w:rPr>
      </w:pPr>
      <w:r w:rsidRPr="002747B3">
        <w:rPr>
          <w:rFonts w:ascii="Arial" w:hAnsi="Arial" w:cs="Arial"/>
          <w:color w:val="000000"/>
          <w:spacing w:val="-2"/>
          <w:sz w:val="20"/>
          <w:szCs w:val="20"/>
        </w:rPr>
        <w:t xml:space="preserve">Cessato </w:t>
      </w:r>
      <w:r w:rsidRPr="002747B3">
        <w:rPr>
          <w:rFonts w:ascii="Arial" w:hAnsi="Arial" w:cs="Arial"/>
          <w:color w:val="000000"/>
          <w:spacing w:val="-4"/>
          <w:sz w:val="20"/>
          <w:szCs w:val="20"/>
        </w:rPr>
        <w:t xml:space="preserve">l'incarico di presidenza, l'ing. De Masi continuò l'insegnamento di Tecnologia </w:t>
      </w:r>
      <w:r w:rsidRPr="002747B3">
        <w:rPr>
          <w:rFonts w:ascii="Arial" w:hAnsi="Arial" w:cs="Arial"/>
          <w:color w:val="000000"/>
          <w:spacing w:val="2"/>
          <w:sz w:val="20"/>
          <w:szCs w:val="20"/>
        </w:rPr>
        <w:t xml:space="preserve">Meccanica e Laboratorio nell'Istituto, ricoprendo anche la mansione di </w:t>
      </w:r>
      <w:r w:rsidRPr="002747B3">
        <w:rPr>
          <w:rFonts w:ascii="Arial" w:hAnsi="Arial" w:cs="Arial"/>
          <w:color w:val="000000"/>
          <w:spacing w:val="-3"/>
          <w:sz w:val="20"/>
          <w:szCs w:val="20"/>
        </w:rPr>
        <w:t>vicepreside.</w:t>
      </w:r>
    </w:p>
    <w:p w:rsidR="00A7654D" w:rsidRPr="002747B3" w:rsidRDefault="00A7654D" w:rsidP="00590E9B">
      <w:pPr>
        <w:spacing w:line="360" w:lineRule="auto"/>
        <w:rPr>
          <w:rFonts w:ascii="Arial" w:hAnsi="Arial" w:cs="Arial"/>
          <w:sz w:val="20"/>
          <w:szCs w:val="20"/>
        </w:rPr>
      </w:pPr>
      <w:r w:rsidRPr="002747B3">
        <w:rPr>
          <w:rFonts w:ascii="Arial" w:hAnsi="Arial" w:cs="Arial"/>
          <w:color w:val="000000"/>
          <w:spacing w:val="-3"/>
          <w:sz w:val="20"/>
          <w:szCs w:val="20"/>
        </w:rPr>
        <w:t xml:space="preserve"> Seguì nel 1°ottobre 1966 il Preside </w:t>
      </w:r>
      <w:r w:rsidRPr="002747B3">
        <w:rPr>
          <w:rFonts w:ascii="Arial" w:hAnsi="Arial" w:cs="Arial"/>
          <w:b/>
          <w:bCs/>
          <w:color w:val="000000"/>
          <w:spacing w:val="-3"/>
          <w:sz w:val="20"/>
          <w:szCs w:val="20"/>
        </w:rPr>
        <w:t xml:space="preserve">Mario Siniscalchi, </w:t>
      </w:r>
      <w:r w:rsidRPr="002747B3">
        <w:rPr>
          <w:rFonts w:ascii="Arial" w:hAnsi="Arial" w:cs="Arial"/>
          <w:color w:val="000000"/>
          <w:spacing w:val="-3"/>
          <w:sz w:val="20"/>
          <w:szCs w:val="20"/>
        </w:rPr>
        <w:t xml:space="preserve">nato a Napoli il 28 </w:t>
      </w:r>
      <w:r w:rsidRPr="002747B3">
        <w:rPr>
          <w:rFonts w:ascii="Arial" w:hAnsi="Arial" w:cs="Arial"/>
          <w:color w:val="000000"/>
          <w:spacing w:val="1"/>
          <w:sz w:val="20"/>
          <w:szCs w:val="20"/>
        </w:rPr>
        <w:t xml:space="preserve">febbraio 1899, docente di Disegno tecnico dal 1° ottobre 1939, che guidò </w:t>
      </w:r>
      <w:r w:rsidRPr="002747B3">
        <w:rPr>
          <w:rFonts w:ascii="Arial" w:hAnsi="Arial" w:cs="Arial"/>
          <w:color w:val="000000"/>
          <w:spacing w:val="-1"/>
          <w:sz w:val="20"/>
          <w:szCs w:val="20"/>
        </w:rPr>
        <w:t xml:space="preserve">l'Istituto "Giordani" fino al 30 settembre </w:t>
      </w:r>
      <w:smartTag w:uri="urn:schemas-microsoft-com:office:smarttags" w:element="metricconverter">
        <w:smartTagPr>
          <w:attr w:name="ProductID" w:val="1969. L"/>
        </w:smartTagPr>
        <w:r w:rsidRPr="002747B3">
          <w:rPr>
            <w:rFonts w:ascii="Arial" w:hAnsi="Arial" w:cs="Arial"/>
            <w:color w:val="000000"/>
            <w:spacing w:val="-1"/>
            <w:sz w:val="20"/>
            <w:szCs w:val="20"/>
          </w:rPr>
          <w:t>1969. L</w:t>
        </w:r>
      </w:smartTag>
      <w:r w:rsidRPr="002747B3">
        <w:rPr>
          <w:rFonts w:ascii="Arial" w:hAnsi="Arial" w:cs="Arial"/>
          <w:color w:val="000000"/>
          <w:spacing w:val="-1"/>
          <w:sz w:val="20"/>
          <w:szCs w:val="20"/>
        </w:rPr>
        <w:t xml:space="preserve">'Istituto industriale che era </w:t>
      </w:r>
      <w:r w:rsidRPr="002747B3">
        <w:rPr>
          <w:rFonts w:ascii="Arial" w:hAnsi="Arial" w:cs="Arial"/>
          <w:color w:val="000000"/>
          <w:spacing w:val="4"/>
          <w:sz w:val="20"/>
          <w:szCs w:val="20"/>
        </w:rPr>
        <w:t xml:space="preserve">sorto per formare Periti Meccanici, col Preside Siniscalchi si ampliò </w:t>
      </w:r>
      <w:r w:rsidRPr="002747B3">
        <w:rPr>
          <w:rFonts w:ascii="Arial" w:hAnsi="Arial" w:cs="Arial"/>
          <w:color w:val="000000"/>
          <w:spacing w:val="-2"/>
          <w:sz w:val="20"/>
          <w:szCs w:val="20"/>
        </w:rPr>
        <w:t xml:space="preserve">inaugurando anche una specializzazione per Elettrotecnici. A Villa Rosa fu </w:t>
      </w:r>
      <w:r w:rsidRPr="002747B3">
        <w:rPr>
          <w:rFonts w:ascii="Arial" w:hAnsi="Arial" w:cs="Arial"/>
          <w:color w:val="000000"/>
          <w:spacing w:val="-7"/>
          <w:sz w:val="20"/>
          <w:szCs w:val="20"/>
        </w:rPr>
        <w:t xml:space="preserve">allestita una Sala Macchine Elettriche e un ricco laboratorio di Misure Elettriche. </w:t>
      </w:r>
    </w:p>
    <w:p w:rsidR="00A7654D" w:rsidRPr="002747B3" w:rsidRDefault="00A7654D" w:rsidP="00590E9B">
      <w:pPr>
        <w:spacing w:line="360" w:lineRule="auto"/>
        <w:rPr>
          <w:rFonts w:ascii="Arial" w:hAnsi="Arial" w:cs="Arial"/>
          <w:sz w:val="20"/>
          <w:szCs w:val="20"/>
        </w:rPr>
      </w:pPr>
      <w:r w:rsidRPr="002747B3">
        <w:rPr>
          <w:rFonts w:ascii="Arial" w:hAnsi="Arial" w:cs="Arial"/>
          <w:color w:val="000000"/>
          <w:sz w:val="20"/>
          <w:szCs w:val="20"/>
        </w:rPr>
        <w:t xml:space="preserve">Cresceva la necessità di spazio e il Preside Siniscalchi metteva in atto </w:t>
      </w:r>
      <w:r w:rsidRPr="002747B3">
        <w:rPr>
          <w:rFonts w:ascii="Arial" w:hAnsi="Arial" w:cs="Arial"/>
          <w:color w:val="000000"/>
          <w:spacing w:val="-3"/>
          <w:sz w:val="20"/>
          <w:szCs w:val="20"/>
        </w:rPr>
        <w:t xml:space="preserve">tutte le sue competenze di Ingegnere civile. Memorabile fu il suo </w:t>
      </w:r>
      <w:r w:rsidRPr="002747B3">
        <w:rPr>
          <w:rFonts w:ascii="Arial" w:hAnsi="Arial" w:cs="Arial"/>
          <w:i/>
          <w:iCs/>
          <w:color w:val="000000"/>
          <w:spacing w:val="-3"/>
          <w:sz w:val="20"/>
          <w:szCs w:val="20"/>
        </w:rPr>
        <w:t xml:space="preserve">blitz </w:t>
      </w:r>
      <w:r w:rsidRPr="002747B3">
        <w:rPr>
          <w:rFonts w:ascii="Arial" w:hAnsi="Arial" w:cs="Arial"/>
          <w:color w:val="000000"/>
          <w:spacing w:val="-3"/>
          <w:sz w:val="20"/>
          <w:szCs w:val="20"/>
        </w:rPr>
        <w:t xml:space="preserve">tra un sabato e una domenica, allorché con una squadra di operai eresse tramezzi in </w:t>
      </w:r>
      <w:r w:rsidRPr="002747B3">
        <w:rPr>
          <w:rFonts w:ascii="Arial" w:hAnsi="Arial" w:cs="Arial"/>
          <w:color w:val="000000"/>
          <w:spacing w:val="-4"/>
          <w:sz w:val="20"/>
          <w:szCs w:val="20"/>
        </w:rPr>
        <w:t xml:space="preserve">tempo di record, ricavando da un pianerottolo del Liceo Scientifico di Caserta </w:t>
      </w:r>
      <w:r w:rsidRPr="002747B3">
        <w:rPr>
          <w:rFonts w:ascii="Arial" w:hAnsi="Arial" w:cs="Arial"/>
          <w:color w:val="000000"/>
          <w:spacing w:val="-2"/>
          <w:sz w:val="20"/>
          <w:szCs w:val="20"/>
        </w:rPr>
        <w:t xml:space="preserve">un gruppo di aule, indispensabili per far fronte al continuo incremento degli </w:t>
      </w:r>
      <w:r w:rsidRPr="002747B3">
        <w:rPr>
          <w:rFonts w:ascii="Arial" w:hAnsi="Arial" w:cs="Arial"/>
          <w:color w:val="000000"/>
          <w:spacing w:val="-8"/>
          <w:sz w:val="20"/>
          <w:szCs w:val="20"/>
        </w:rPr>
        <w:t>iscritti.</w:t>
      </w:r>
    </w:p>
    <w:p w:rsidR="00A7654D" w:rsidRPr="002747B3" w:rsidRDefault="00A7654D" w:rsidP="00590E9B">
      <w:pPr>
        <w:spacing w:line="360" w:lineRule="auto"/>
        <w:rPr>
          <w:rFonts w:ascii="Arial" w:hAnsi="Arial" w:cs="Arial"/>
          <w:sz w:val="20"/>
          <w:szCs w:val="20"/>
        </w:rPr>
      </w:pPr>
      <w:r w:rsidRPr="002747B3">
        <w:rPr>
          <w:rFonts w:ascii="Arial" w:hAnsi="Arial" w:cs="Arial"/>
          <w:color w:val="000000"/>
          <w:spacing w:val="-5"/>
          <w:sz w:val="20"/>
          <w:szCs w:val="20"/>
        </w:rPr>
        <w:t xml:space="preserve">Frattanto si affittavano il Palazzo Vescovile, sul Corso Trieste, e il Palazzo </w:t>
      </w:r>
      <w:r w:rsidRPr="002747B3">
        <w:rPr>
          <w:rFonts w:ascii="Arial" w:hAnsi="Arial" w:cs="Arial"/>
          <w:color w:val="000000"/>
          <w:spacing w:val="-2"/>
          <w:sz w:val="20"/>
          <w:szCs w:val="20"/>
        </w:rPr>
        <w:t xml:space="preserve">Landolfi in Corso </w:t>
      </w:r>
      <w:proofErr w:type="spellStart"/>
      <w:r w:rsidRPr="002747B3">
        <w:rPr>
          <w:rFonts w:ascii="Arial" w:hAnsi="Arial" w:cs="Arial"/>
          <w:color w:val="000000"/>
          <w:spacing w:val="-2"/>
          <w:sz w:val="20"/>
          <w:szCs w:val="20"/>
        </w:rPr>
        <w:t>Giannone</w:t>
      </w:r>
      <w:proofErr w:type="spellEnd"/>
      <w:r w:rsidRPr="002747B3">
        <w:rPr>
          <w:rFonts w:ascii="Arial" w:hAnsi="Arial" w:cs="Arial"/>
          <w:color w:val="000000"/>
          <w:spacing w:val="-2"/>
          <w:sz w:val="20"/>
          <w:szCs w:val="20"/>
        </w:rPr>
        <w:t xml:space="preserve">, ove furono installati i Laboratori di Macchine Idrauliche, quelli di Aggiustaggio e furono ricavate alcune nuove aule. Nel </w:t>
      </w:r>
      <w:r w:rsidRPr="002747B3">
        <w:rPr>
          <w:rFonts w:ascii="Arial" w:hAnsi="Arial" w:cs="Arial"/>
          <w:color w:val="000000"/>
          <w:spacing w:val="-8"/>
          <w:sz w:val="20"/>
          <w:szCs w:val="20"/>
        </w:rPr>
        <w:t xml:space="preserve">contempo si lasciava Villa Rosa, ormai fatiscente; nuovi locali furono, in seguito, </w:t>
      </w:r>
      <w:r w:rsidRPr="002747B3">
        <w:rPr>
          <w:rFonts w:ascii="Arial" w:hAnsi="Arial" w:cs="Arial"/>
          <w:color w:val="000000"/>
          <w:spacing w:val="-1"/>
          <w:sz w:val="20"/>
          <w:szCs w:val="20"/>
        </w:rPr>
        <w:t>presi in locazione in Via Ricciarelli e in Via Tevere.</w:t>
      </w:r>
    </w:p>
    <w:p w:rsidR="00A7654D" w:rsidRPr="002747B3" w:rsidRDefault="00A7654D" w:rsidP="00590E9B">
      <w:pPr>
        <w:spacing w:line="360" w:lineRule="auto"/>
        <w:rPr>
          <w:rFonts w:ascii="Arial" w:hAnsi="Arial" w:cs="Arial"/>
          <w:color w:val="000000"/>
          <w:spacing w:val="-3"/>
          <w:sz w:val="20"/>
          <w:szCs w:val="20"/>
        </w:rPr>
      </w:pPr>
      <w:r w:rsidRPr="002747B3">
        <w:rPr>
          <w:rFonts w:ascii="Arial" w:hAnsi="Arial" w:cs="Arial"/>
          <w:color w:val="000000"/>
          <w:spacing w:val="-3"/>
          <w:sz w:val="20"/>
          <w:szCs w:val="20"/>
        </w:rPr>
        <w:t xml:space="preserve">Si portava avanti, altresì, la pratica riguardante l'utilizzo dell'Ex ACI. </w:t>
      </w:r>
    </w:p>
    <w:p w:rsidR="00A7654D" w:rsidRPr="002747B3" w:rsidRDefault="00A7654D" w:rsidP="00590E9B">
      <w:pPr>
        <w:spacing w:line="360" w:lineRule="auto"/>
        <w:rPr>
          <w:rFonts w:ascii="Arial" w:hAnsi="Arial" w:cs="Arial"/>
          <w:sz w:val="20"/>
          <w:szCs w:val="20"/>
        </w:rPr>
      </w:pPr>
      <w:r w:rsidRPr="002747B3">
        <w:rPr>
          <w:rFonts w:ascii="Arial" w:hAnsi="Arial" w:cs="Arial"/>
          <w:color w:val="000000"/>
          <w:spacing w:val="-3"/>
          <w:sz w:val="20"/>
          <w:szCs w:val="20"/>
        </w:rPr>
        <w:t xml:space="preserve">Nel </w:t>
      </w:r>
      <w:r w:rsidRPr="002747B3">
        <w:rPr>
          <w:rFonts w:ascii="Arial" w:hAnsi="Arial" w:cs="Arial"/>
          <w:color w:val="000000"/>
          <w:spacing w:val="1"/>
          <w:sz w:val="20"/>
          <w:szCs w:val="20"/>
        </w:rPr>
        <w:t xml:space="preserve">volgere di qualche anno gli edifici dismessi dall'Ente divennero la sede </w:t>
      </w:r>
      <w:r w:rsidRPr="002747B3">
        <w:rPr>
          <w:rFonts w:ascii="Arial" w:hAnsi="Arial" w:cs="Arial"/>
          <w:color w:val="000000"/>
          <w:spacing w:val="-6"/>
          <w:sz w:val="20"/>
          <w:szCs w:val="20"/>
        </w:rPr>
        <w:t xml:space="preserve">principale dell'Istituto Industriale e solo il Palazzo Vescovile rimase in funzione, </w:t>
      </w:r>
      <w:r w:rsidRPr="002747B3">
        <w:rPr>
          <w:rFonts w:ascii="Arial" w:hAnsi="Arial" w:cs="Arial"/>
          <w:color w:val="000000"/>
          <w:spacing w:val="-2"/>
          <w:sz w:val="20"/>
          <w:szCs w:val="20"/>
        </w:rPr>
        <w:t>ad integrazione della nuova sede.</w:t>
      </w:r>
    </w:p>
    <w:p w:rsidR="00A7654D" w:rsidRPr="002747B3" w:rsidRDefault="00A7654D" w:rsidP="00590E9B">
      <w:pPr>
        <w:spacing w:line="360" w:lineRule="auto"/>
        <w:rPr>
          <w:rFonts w:ascii="Arial" w:hAnsi="Arial" w:cs="Arial"/>
          <w:sz w:val="20"/>
          <w:szCs w:val="20"/>
        </w:rPr>
      </w:pPr>
      <w:r w:rsidRPr="002747B3">
        <w:rPr>
          <w:rFonts w:ascii="Arial" w:hAnsi="Arial" w:cs="Arial"/>
          <w:color w:val="000000"/>
          <w:spacing w:val="-6"/>
          <w:sz w:val="20"/>
          <w:szCs w:val="20"/>
        </w:rPr>
        <w:t xml:space="preserve">In questi anni sedi staccate dell'Istituto erano </w:t>
      </w:r>
      <w:proofErr w:type="spellStart"/>
      <w:r w:rsidRPr="002747B3">
        <w:rPr>
          <w:rFonts w:ascii="Arial" w:hAnsi="Arial" w:cs="Arial"/>
          <w:color w:val="000000"/>
          <w:spacing w:val="-6"/>
          <w:sz w:val="20"/>
          <w:szCs w:val="20"/>
        </w:rPr>
        <w:t>Carinola</w:t>
      </w:r>
      <w:proofErr w:type="spellEnd"/>
      <w:r w:rsidRPr="002747B3">
        <w:rPr>
          <w:rFonts w:ascii="Arial" w:hAnsi="Arial" w:cs="Arial"/>
          <w:color w:val="000000"/>
          <w:spacing w:val="-6"/>
          <w:sz w:val="20"/>
          <w:szCs w:val="20"/>
        </w:rPr>
        <w:t xml:space="preserve">, Marcianise, Capriati </w:t>
      </w:r>
      <w:r w:rsidRPr="002747B3">
        <w:rPr>
          <w:rFonts w:ascii="Arial" w:hAnsi="Arial" w:cs="Arial"/>
          <w:color w:val="000000"/>
          <w:spacing w:val="-4"/>
          <w:sz w:val="20"/>
          <w:szCs w:val="20"/>
        </w:rPr>
        <w:t xml:space="preserve">al Volturno, </w:t>
      </w:r>
      <w:proofErr w:type="spellStart"/>
      <w:r w:rsidRPr="002747B3">
        <w:rPr>
          <w:rFonts w:ascii="Arial" w:hAnsi="Arial" w:cs="Arial"/>
          <w:color w:val="000000"/>
          <w:spacing w:val="-4"/>
          <w:sz w:val="20"/>
          <w:szCs w:val="20"/>
        </w:rPr>
        <w:t>Alife</w:t>
      </w:r>
      <w:proofErr w:type="spellEnd"/>
      <w:r w:rsidRPr="002747B3">
        <w:rPr>
          <w:rFonts w:ascii="Arial" w:hAnsi="Arial" w:cs="Arial"/>
          <w:color w:val="000000"/>
          <w:spacing w:val="-4"/>
          <w:sz w:val="20"/>
          <w:szCs w:val="20"/>
        </w:rPr>
        <w:t xml:space="preserve">, </w:t>
      </w:r>
      <w:proofErr w:type="spellStart"/>
      <w:r w:rsidRPr="002747B3">
        <w:rPr>
          <w:rFonts w:ascii="Arial" w:hAnsi="Arial" w:cs="Arial"/>
          <w:color w:val="000000"/>
          <w:spacing w:val="-4"/>
          <w:sz w:val="20"/>
          <w:szCs w:val="20"/>
        </w:rPr>
        <w:t>Piedimonte</w:t>
      </w:r>
      <w:proofErr w:type="spellEnd"/>
      <w:r w:rsidRPr="002747B3">
        <w:rPr>
          <w:rFonts w:ascii="Arial" w:hAnsi="Arial" w:cs="Arial"/>
          <w:color w:val="000000"/>
          <w:spacing w:val="-4"/>
          <w:sz w:val="20"/>
          <w:szCs w:val="20"/>
        </w:rPr>
        <w:t xml:space="preserve"> e Capua; fu istituito anche un corso serale, affidato all'ing. Stefano </w:t>
      </w:r>
      <w:proofErr w:type="spellStart"/>
      <w:r w:rsidRPr="002747B3">
        <w:rPr>
          <w:rFonts w:ascii="Arial" w:hAnsi="Arial" w:cs="Arial"/>
          <w:color w:val="000000"/>
          <w:spacing w:val="-4"/>
          <w:sz w:val="20"/>
          <w:szCs w:val="20"/>
        </w:rPr>
        <w:t>Montuori</w:t>
      </w:r>
      <w:proofErr w:type="spellEnd"/>
      <w:r w:rsidRPr="002747B3">
        <w:rPr>
          <w:rFonts w:ascii="Arial" w:hAnsi="Arial" w:cs="Arial"/>
          <w:color w:val="000000"/>
          <w:spacing w:val="-4"/>
          <w:sz w:val="20"/>
          <w:szCs w:val="20"/>
        </w:rPr>
        <w:t xml:space="preserve">, mentre il professore Raffaele Ruggiero </w:t>
      </w:r>
      <w:r w:rsidRPr="002747B3">
        <w:rPr>
          <w:rFonts w:ascii="Arial" w:hAnsi="Arial" w:cs="Arial"/>
          <w:color w:val="000000"/>
          <w:spacing w:val="-7"/>
          <w:sz w:val="20"/>
          <w:szCs w:val="20"/>
        </w:rPr>
        <w:t xml:space="preserve">dirigeva le sedi più lontane. Sempre dai verbali del </w:t>
      </w:r>
      <w:proofErr w:type="spellStart"/>
      <w:r w:rsidRPr="002747B3">
        <w:rPr>
          <w:rFonts w:ascii="Arial" w:hAnsi="Arial" w:cs="Arial"/>
          <w:color w:val="000000"/>
          <w:spacing w:val="-7"/>
          <w:sz w:val="20"/>
          <w:szCs w:val="20"/>
        </w:rPr>
        <w:t>C.d.A.</w:t>
      </w:r>
      <w:proofErr w:type="spellEnd"/>
      <w:r w:rsidRPr="002747B3">
        <w:rPr>
          <w:rFonts w:ascii="Arial" w:hAnsi="Arial" w:cs="Arial"/>
          <w:color w:val="000000"/>
          <w:spacing w:val="-7"/>
          <w:sz w:val="20"/>
          <w:szCs w:val="20"/>
        </w:rPr>
        <w:t xml:space="preserve"> risulta, inoltre, che </w:t>
      </w:r>
      <w:r w:rsidRPr="002747B3">
        <w:rPr>
          <w:rFonts w:ascii="Arial" w:hAnsi="Arial" w:cs="Arial"/>
          <w:color w:val="000000"/>
          <w:spacing w:val="-9"/>
          <w:sz w:val="20"/>
          <w:szCs w:val="20"/>
        </w:rPr>
        <w:t xml:space="preserve">presso la scuola prestavano la loro opera due medici sanitari, Eduardo </w:t>
      </w:r>
      <w:proofErr w:type="spellStart"/>
      <w:r w:rsidRPr="002747B3">
        <w:rPr>
          <w:rFonts w:ascii="Arial" w:hAnsi="Arial" w:cs="Arial"/>
          <w:color w:val="000000"/>
          <w:spacing w:val="-9"/>
          <w:sz w:val="20"/>
          <w:szCs w:val="20"/>
        </w:rPr>
        <w:t>Molfino</w:t>
      </w:r>
      <w:proofErr w:type="spellEnd"/>
      <w:r w:rsidRPr="002747B3">
        <w:rPr>
          <w:rFonts w:ascii="Arial" w:hAnsi="Arial" w:cs="Arial"/>
          <w:color w:val="000000"/>
          <w:spacing w:val="-9"/>
          <w:sz w:val="20"/>
          <w:szCs w:val="20"/>
        </w:rPr>
        <w:t xml:space="preserve">, </w:t>
      </w:r>
      <w:r w:rsidRPr="002747B3">
        <w:rPr>
          <w:rFonts w:ascii="Arial" w:hAnsi="Arial" w:cs="Arial"/>
          <w:color w:val="000000"/>
          <w:spacing w:val="-3"/>
          <w:sz w:val="20"/>
          <w:szCs w:val="20"/>
        </w:rPr>
        <w:t xml:space="preserve">per la sede di Caserta, e Saverio </w:t>
      </w:r>
      <w:proofErr w:type="spellStart"/>
      <w:r w:rsidRPr="002747B3">
        <w:rPr>
          <w:rFonts w:ascii="Arial" w:hAnsi="Arial" w:cs="Arial"/>
          <w:color w:val="000000"/>
          <w:spacing w:val="-3"/>
          <w:sz w:val="20"/>
          <w:szCs w:val="20"/>
        </w:rPr>
        <w:t>Puoti</w:t>
      </w:r>
      <w:proofErr w:type="spellEnd"/>
      <w:r w:rsidRPr="002747B3">
        <w:rPr>
          <w:rFonts w:ascii="Arial" w:hAnsi="Arial" w:cs="Arial"/>
          <w:color w:val="000000"/>
          <w:spacing w:val="-3"/>
          <w:sz w:val="20"/>
          <w:szCs w:val="20"/>
        </w:rPr>
        <w:t>, per le sedi staccate.</w:t>
      </w:r>
    </w:p>
    <w:p w:rsidR="00A7654D" w:rsidRPr="002747B3" w:rsidRDefault="00A7654D" w:rsidP="00590E9B">
      <w:pPr>
        <w:spacing w:line="360" w:lineRule="auto"/>
        <w:rPr>
          <w:rFonts w:ascii="Arial" w:hAnsi="Arial" w:cs="Arial"/>
          <w:sz w:val="20"/>
          <w:szCs w:val="20"/>
        </w:rPr>
      </w:pPr>
      <w:r w:rsidRPr="002747B3">
        <w:rPr>
          <w:rFonts w:ascii="Arial" w:hAnsi="Arial" w:cs="Arial"/>
          <w:color w:val="000000"/>
          <w:spacing w:val="-4"/>
          <w:sz w:val="20"/>
          <w:szCs w:val="20"/>
        </w:rPr>
        <w:t xml:space="preserve">Il Preside Siniscalchi, collocato a riposo per raggiunti limiti d'età, morì a </w:t>
      </w:r>
      <w:r w:rsidRPr="002747B3">
        <w:rPr>
          <w:rFonts w:ascii="Arial" w:hAnsi="Arial" w:cs="Arial"/>
          <w:color w:val="000000"/>
          <w:spacing w:val="-3"/>
          <w:sz w:val="20"/>
          <w:szCs w:val="20"/>
        </w:rPr>
        <w:t xml:space="preserve">Napoli il 12 febbraio </w:t>
      </w:r>
      <w:smartTag w:uri="urn:schemas-microsoft-com:office:smarttags" w:element="metricconverter">
        <w:smartTagPr>
          <w:attr w:name="ProductID" w:val="1979. A"/>
        </w:smartTagPr>
        <w:r w:rsidRPr="002747B3">
          <w:rPr>
            <w:rFonts w:ascii="Arial" w:hAnsi="Arial" w:cs="Arial"/>
            <w:color w:val="000000"/>
            <w:spacing w:val="-3"/>
            <w:sz w:val="20"/>
            <w:szCs w:val="20"/>
          </w:rPr>
          <w:t>1979. A</w:t>
        </w:r>
      </w:smartTag>
      <w:r w:rsidRPr="002747B3">
        <w:rPr>
          <w:rFonts w:ascii="Arial" w:hAnsi="Arial" w:cs="Arial"/>
          <w:color w:val="000000"/>
          <w:spacing w:val="-3"/>
          <w:sz w:val="20"/>
          <w:szCs w:val="20"/>
        </w:rPr>
        <w:t xml:space="preserve"> lui subentrò l'ing. </w:t>
      </w:r>
      <w:r w:rsidRPr="002747B3">
        <w:rPr>
          <w:rFonts w:ascii="Arial" w:hAnsi="Arial" w:cs="Arial"/>
          <w:b/>
          <w:bCs/>
          <w:color w:val="000000"/>
          <w:spacing w:val="-3"/>
          <w:sz w:val="20"/>
          <w:szCs w:val="20"/>
        </w:rPr>
        <w:t xml:space="preserve">Sabatino Rizzo, </w:t>
      </w:r>
      <w:r w:rsidRPr="002747B3">
        <w:rPr>
          <w:rFonts w:ascii="Arial" w:hAnsi="Arial" w:cs="Arial"/>
          <w:color w:val="000000"/>
          <w:spacing w:val="-3"/>
          <w:sz w:val="20"/>
          <w:szCs w:val="20"/>
        </w:rPr>
        <w:t xml:space="preserve">nato a </w:t>
      </w:r>
      <w:r w:rsidRPr="002747B3">
        <w:rPr>
          <w:rFonts w:ascii="Arial" w:hAnsi="Arial" w:cs="Arial"/>
          <w:color w:val="000000"/>
          <w:spacing w:val="-5"/>
          <w:sz w:val="20"/>
          <w:szCs w:val="20"/>
        </w:rPr>
        <w:t xml:space="preserve">Napoli il 1 gennaio 1928, che guidò l'Istituto dal 1969 al 1973, il primo mese con incarico del Provveditore di Caserta </w:t>
      </w:r>
      <w:proofErr w:type="spellStart"/>
      <w:r w:rsidRPr="002747B3">
        <w:rPr>
          <w:rFonts w:ascii="Arial" w:hAnsi="Arial" w:cs="Arial"/>
          <w:color w:val="000000"/>
          <w:spacing w:val="-5"/>
          <w:sz w:val="20"/>
          <w:szCs w:val="20"/>
        </w:rPr>
        <w:t>Sillato</w:t>
      </w:r>
      <w:proofErr w:type="spellEnd"/>
      <w:r w:rsidRPr="002747B3">
        <w:rPr>
          <w:rFonts w:ascii="Arial" w:hAnsi="Arial" w:cs="Arial"/>
          <w:color w:val="000000"/>
          <w:spacing w:val="-5"/>
          <w:sz w:val="20"/>
          <w:szCs w:val="20"/>
        </w:rPr>
        <w:t xml:space="preserve">. Fu immesso in ruolo </w:t>
      </w:r>
      <w:r w:rsidRPr="002747B3">
        <w:rPr>
          <w:rFonts w:ascii="Arial" w:hAnsi="Arial" w:cs="Arial"/>
          <w:color w:val="000000"/>
          <w:spacing w:val="15"/>
          <w:sz w:val="20"/>
          <w:szCs w:val="20"/>
        </w:rPr>
        <w:t xml:space="preserve">l'1 </w:t>
      </w:r>
      <w:r w:rsidRPr="002747B3">
        <w:rPr>
          <w:rFonts w:ascii="Arial" w:hAnsi="Arial" w:cs="Arial"/>
          <w:color w:val="000000"/>
          <w:spacing w:val="-5"/>
          <w:sz w:val="20"/>
          <w:szCs w:val="20"/>
        </w:rPr>
        <w:t xml:space="preserve">novembre 1969. Divenne ispettore tecnico del Ministero della Pubblica </w:t>
      </w:r>
      <w:r w:rsidRPr="002747B3">
        <w:rPr>
          <w:rFonts w:ascii="Arial" w:hAnsi="Arial" w:cs="Arial"/>
          <w:color w:val="000000"/>
          <w:spacing w:val="-8"/>
          <w:sz w:val="20"/>
          <w:szCs w:val="20"/>
        </w:rPr>
        <w:t>Istruzione con nomina dal 10 settembre 1982.</w:t>
      </w:r>
    </w:p>
    <w:p w:rsidR="00A7654D" w:rsidRPr="002747B3" w:rsidRDefault="00A7654D" w:rsidP="00590E9B">
      <w:pPr>
        <w:spacing w:line="360" w:lineRule="auto"/>
        <w:rPr>
          <w:rFonts w:ascii="Arial" w:hAnsi="Arial" w:cs="Arial"/>
          <w:sz w:val="20"/>
          <w:szCs w:val="20"/>
        </w:rPr>
      </w:pPr>
      <w:r w:rsidRPr="002747B3">
        <w:rPr>
          <w:rFonts w:ascii="Arial" w:hAnsi="Arial" w:cs="Arial"/>
          <w:color w:val="000000"/>
          <w:sz w:val="20"/>
          <w:szCs w:val="20"/>
        </w:rPr>
        <w:t xml:space="preserve">Sotto la presidenza dell'ing. </w:t>
      </w:r>
      <w:r w:rsidRPr="002747B3">
        <w:rPr>
          <w:rFonts w:ascii="Arial" w:hAnsi="Arial" w:cs="Arial"/>
          <w:b/>
          <w:bCs/>
          <w:color w:val="000000"/>
          <w:sz w:val="20"/>
          <w:szCs w:val="20"/>
        </w:rPr>
        <w:t xml:space="preserve">Raffaele Toscano, </w:t>
      </w:r>
      <w:r w:rsidRPr="002747B3">
        <w:rPr>
          <w:rFonts w:ascii="Arial" w:hAnsi="Arial" w:cs="Arial"/>
          <w:color w:val="000000"/>
          <w:sz w:val="20"/>
          <w:szCs w:val="20"/>
        </w:rPr>
        <w:t xml:space="preserve">nato a Benevento il 6 </w:t>
      </w:r>
      <w:r w:rsidRPr="002747B3">
        <w:rPr>
          <w:rFonts w:ascii="Arial" w:hAnsi="Arial" w:cs="Arial"/>
          <w:color w:val="000000"/>
          <w:spacing w:val="-5"/>
          <w:sz w:val="20"/>
          <w:szCs w:val="20"/>
        </w:rPr>
        <w:t>febbraio 1926, pro</w:t>
      </w:r>
      <w:r w:rsidRPr="002747B3">
        <w:rPr>
          <w:rFonts w:ascii="Arial" w:hAnsi="Arial" w:cs="Arial"/>
          <w:color w:val="000000"/>
          <w:spacing w:val="-8"/>
          <w:sz w:val="20"/>
          <w:szCs w:val="20"/>
        </w:rPr>
        <w:t>veniente dall'</w:t>
      </w:r>
      <w:r w:rsidR="00DA0228" w:rsidRPr="002747B3">
        <w:rPr>
          <w:rFonts w:ascii="Arial" w:hAnsi="Arial" w:cs="Arial"/>
          <w:color w:val="000000"/>
          <w:spacing w:val="-8"/>
          <w:sz w:val="20"/>
          <w:szCs w:val="20"/>
        </w:rPr>
        <w:t>ITI-LS</w:t>
      </w:r>
      <w:r w:rsidRPr="002747B3">
        <w:rPr>
          <w:rFonts w:ascii="Arial" w:hAnsi="Arial" w:cs="Arial"/>
          <w:color w:val="000000"/>
          <w:spacing w:val="-8"/>
          <w:sz w:val="20"/>
          <w:szCs w:val="20"/>
        </w:rPr>
        <w:t xml:space="preserve"> "Volta" di Aversa, l'Istituto acquistò nuova professionalità </w:t>
      </w:r>
      <w:r w:rsidRPr="002747B3">
        <w:rPr>
          <w:rFonts w:ascii="Arial" w:hAnsi="Arial" w:cs="Arial"/>
          <w:color w:val="000000"/>
          <w:spacing w:val="-5"/>
          <w:sz w:val="20"/>
          <w:szCs w:val="20"/>
        </w:rPr>
        <w:t>si aprì all'interesse delle nuove tecnologie elettroniche con l'istituzione della s</w:t>
      </w:r>
      <w:r w:rsidRPr="002747B3">
        <w:rPr>
          <w:rFonts w:ascii="Arial" w:hAnsi="Arial" w:cs="Arial"/>
          <w:color w:val="000000"/>
          <w:spacing w:val="-11"/>
          <w:sz w:val="20"/>
          <w:szCs w:val="20"/>
        </w:rPr>
        <w:t>pecializzazione di Elettronica.</w:t>
      </w:r>
      <w:r w:rsidRPr="002747B3">
        <w:rPr>
          <w:rFonts w:ascii="Arial" w:hAnsi="Arial" w:cs="Arial"/>
          <w:color w:val="000000"/>
          <w:spacing w:val="-5"/>
          <w:sz w:val="20"/>
          <w:szCs w:val="20"/>
        </w:rPr>
        <w:t xml:space="preserve"> Rimase a Caserta dal 1° ottobre 1973 al 10 settembre 1985,</w:t>
      </w:r>
      <w:r w:rsidRPr="002747B3">
        <w:rPr>
          <w:rFonts w:ascii="Arial" w:hAnsi="Arial" w:cs="Arial"/>
          <w:sz w:val="20"/>
          <w:szCs w:val="20"/>
        </w:rPr>
        <w:t xml:space="preserve"> s</w:t>
      </w:r>
      <w:r w:rsidRPr="002747B3">
        <w:rPr>
          <w:rFonts w:ascii="Arial" w:hAnsi="Arial" w:cs="Arial"/>
          <w:color w:val="000000"/>
          <w:spacing w:val="-6"/>
          <w:sz w:val="20"/>
          <w:szCs w:val="20"/>
        </w:rPr>
        <w:t>otto la sua presidenza ebbero fine le peregrinazioni di docenti e alunni, con l'assegnazione della nuov</w:t>
      </w:r>
      <w:r w:rsidRPr="002747B3">
        <w:rPr>
          <w:rFonts w:ascii="Arial" w:hAnsi="Arial" w:cs="Arial"/>
          <w:color w:val="000000"/>
          <w:spacing w:val="-3"/>
          <w:sz w:val="20"/>
          <w:szCs w:val="20"/>
        </w:rPr>
        <w:t xml:space="preserve">a sede in Via </w:t>
      </w:r>
      <w:proofErr w:type="spellStart"/>
      <w:r w:rsidRPr="002747B3">
        <w:rPr>
          <w:rFonts w:ascii="Arial" w:hAnsi="Arial" w:cs="Arial"/>
          <w:color w:val="000000"/>
          <w:spacing w:val="-3"/>
          <w:sz w:val="20"/>
          <w:szCs w:val="20"/>
        </w:rPr>
        <w:t>Laviano</w:t>
      </w:r>
      <w:proofErr w:type="spellEnd"/>
      <w:r w:rsidRPr="002747B3">
        <w:rPr>
          <w:rFonts w:ascii="Arial" w:hAnsi="Arial" w:cs="Arial"/>
          <w:color w:val="000000"/>
          <w:spacing w:val="-3"/>
          <w:sz w:val="20"/>
          <w:szCs w:val="20"/>
        </w:rPr>
        <w:t>. Il Preside Toscano riuscì ad ottenere i nuovi locali, ma questi,</w:t>
      </w:r>
      <w:r w:rsidRPr="002747B3">
        <w:rPr>
          <w:rFonts w:ascii="Arial" w:hAnsi="Arial" w:cs="Arial"/>
          <w:color w:val="000000"/>
          <w:spacing w:val="-7"/>
          <w:sz w:val="20"/>
          <w:szCs w:val="20"/>
        </w:rPr>
        <w:t xml:space="preserve"> progettati nel lontano 1962, risultarono </w:t>
      </w:r>
      <w:r w:rsidRPr="002747B3">
        <w:rPr>
          <w:rFonts w:ascii="Arial" w:hAnsi="Arial" w:cs="Arial"/>
          <w:color w:val="000000"/>
          <w:spacing w:val="-7"/>
          <w:sz w:val="20"/>
          <w:szCs w:val="20"/>
        </w:rPr>
        <w:lastRenderedPageBreak/>
        <w:t>subito insufficienti, anche perché l’istituto aveva acquisito anche la specializzazione di Informatica ed era</w:t>
      </w:r>
      <w:r w:rsidRPr="002747B3">
        <w:rPr>
          <w:rFonts w:ascii="Arial" w:hAnsi="Arial" w:cs="Arial"/>
          <w:color w:val="000000"/>
          <w:spacing w:val="-8"/>
          <w:sz w:val="20"/>
          <w:szCs w:val="20"/>
        </w:rPr>
        <w:t xml:space="preserve"> ancora accresciuta la sua popolazione. L'ing. Toscano si ritirò dal servizio al </w:t>
      </w:r>
      <w:r w:rsidRPr="002747B3">
        <w:rPr>
          <w:rFonts w:ascii="Arial" w:hAnsi="Arial" w:cs="Arial"/>
          <w:color w:val="000000"/>
          <w:spacing w:val="-6"/>
          <w:sz w:val="20"/>
          <w:szCs w:val="20"/>
        </w:rPr>
        <w:t>termine dell'anno scolastico 1984-'85.</w:t>
      </w:r>
    </w:p>
    <w:p w:rsidR="00A7654D" w:rsidRPr="002747B3" w:rsidRDefault="00A7654D" w:rsidP="00590E9B">
      <w:pPr>
        <w:spacing w:line="360" w:lineRule="auto"/>
        <w:rPr>
          <w:rFonts w:ascii="Arial" w:hAnsi="Arial" w:cs="Arial"/>
          <w:sz w:val="20"/>
          <w:szCs w:val="20"/>
        </w:rPr>
      </w:pPr>
      <w:r w:rsidRPr="002747B3">
        <w:rPr>
          <w:rFonts w:ascii="Arial" w:hAnsi="Arial" w:cs="Arial"/>
          <w:color w:val="000000"/>
          <w:spacing w:val="-6"/>
          <w:sz w:val="20"/>
          <w:szCs w:val="20"/>
        </w:rPr>
        <w:t xml:space="preserve">Subentrò l'ing. </w:t>
      </w:r>
      <w:r w:rsidRPr="002747B3">
        <w:rPr>
          <w:rFonts w:ascii="Arial" w:hAnsi="Arial" w:cs="Arial"/>
          <w:b/>
          <w:bCs/>
          <w:color w:val="000000"/>
          <w:spacing w:val="-6"/>
          <w:sz w:val="20"/>
          <w:szCs w:val="20"/>
        </w:rPr>
        <w:t xml:space="preserve">Pasquale Di Cecio, </w:t>
      </w:r>
      <w:r w:rsidRPr="002747B3">
        <w:rPr>
          <w:rFonts w:ascii="Arial" w:hAnsi="Arial" w:cs="Arial"/>
          <w:color w:val="000000"/>
          <w:spacing w:val="-6"/>
          <w:sz w:val="20"/>
          <w:szCs w:val="20"/>
        </w:rPr>
        <w:t>nato a Larino (Campobasso) il 1° gennaio 1927 che resse</w:t>
      </w:r>
      <w:r w:rsidRPr="002747B3">
        <w:rPr>
          <w:rFonts w:ascii="Arial" w:hAnsi="Arial" w:cs="Arial"/>
          <w:color w:val="000000"/>
          <w:spacing w:val="-7"/>
          <w:sz w:val="20"/>
          <w:szCs w:val="20"/>
        </w:rPr>
        <w:t xml:space="preserve"> l'Istituto dal 10 settembre 1985 al 31 agosto 1996. Sotto la sua Presidenza fu </w:t>
      </w:r>
      <w:r w:rsidRPr="002747B3">
        <w:rPr>
          <w:rFonts w:ascii="Arial" w:hAnsi="Arial" w:cs="Arial"/>
          <w:color w:val="000000"/>
          <w:spacing w:val="-8"/>
          <w:sz w:val="20"/>
          <w:szCs w:val="20"/>
        </w:rPr>
        <w:t>istituita la specializzazione di Chimica Industriale. Il crescente numero degli isc</w:t>
      </w:r>
      <w:r w:rsidRPr="002747B3">
        <w:rPr>
          <w:rFonts w:ascii="Arial" w:hAnsi="Arial" w:cs="Arial"/>
          <w:color w:val="000000"/>
          <w:spacing w:val="-1"/>
          <w:sz w:val="20"/>
          <w:szCs w:val="20"/>
        </w:rPr>
        <w:t>ritti portò alla necessità di continuare ad utilizzare parte dell'Ex Aci in viale</w:t>
      </w:r>
      <w:r w:rsidRPr="002747B3">
        <w:rPr>
          <w:rFonts w:ascii="Arial" w:hAnsi="Arial" w:cs="Arial"/>
          <w:color w:val="000000"/>
          <w:spacing w:val="-7"/>
          <w:sz w:val="20"/>
          <w:szCs w:val="20"/>
        </w:rPr>
        <w:t xml:space="preserve"> Lincoln e di riaprire i locali di Via Tevere, ciò fino a che i carabinieri ne posero la chiusura per inidoneità alla funzione.</w:t>
      </w:r>
    </w:p>
    <w:p w:rsidR="00A7654D" w:rsidRPr="002747B3" w:rsidRDefault="00A7654D" w:rsidP="00590E9B">
      <w:pPr>
        <w:spacing w:line="360" w:lineRule="auto"/>
        <w:rPr>
          <w:rFonts w:ascii="Arial" w:hAnsi="Arial" w:cs="Arial"/>
          <w:sz w:val="20"/>
          <w:szCs w:val="20"/>
        </w:rPr>
      </w:pPr>
      <w:r w:rsidRPr="002747B3">
        <w:rPr>
          <w:rFonts w:ascii="Arial" w:hAnsi="Arial" w:cs="Arial"/>
          <w:color w:val="000000"/>
          <w:spacing w:val="-9"/>
          <w:sz w:val="20"/>
          <w:szCs w:val="20"/>
        </w:rPr>
        <w:t>L'ing. Di Cecio è stato un gentiluomo, cortese e disponibile con tutti, capace di di</w:t>
      </w:r>
      <w:r w:rsidRPr="002747B3">
        <w:rPr>
          <w:rFonts w:ascii="Arial" w:hAnsi="Arial" w:cs="Arial"/>
          <w:color w:val="000000"/>
          <w:sz w:val="20"/>
          <w:szCs w:val="20"/>
        </w:rPr>
        <w:t xml:space="preserve">stricarsi nel mare di un'apparente confusione di carte, </w:t>
      </w:r>
      <w:r w:rsidRPr="002747B3">
        <w:rPr>
          <w:rFonts w:ascii="Arial" w:hAnsi="Arial" w:cs="Arial"/>
          <w:color w:val="000000"/>
          <w:spacing w:val="-7"/>
          <w:sz w:val="20"/>
          <w:szCs w:val="20"/>
        </w:rPr>
        <w:t xml:space="preserve">circolari e sperimentazioni che si aggiungevano, si estendevano, si scambiavano, </w:t>
      </w:r>
      <w:r w:rsidRPr="002747B3">
        <w:rPr>
          <w:rFonts w:ascii="Arial" w:hAnsi="Arial" w:cs="Arial"/>
          <w:color w:val="000000"/>
          <w:spacing w:val="-3"/>
          <w:sz w:val="20"/>
          <w:szCs w:val="20"/>
        </w:rPr>
        <w:t>intrecciandosi con le non poche incombenze dell'ordinaria amministrazione.</w:t>
      </w:r>
    </w:p>
    <w:p w:rsidR="00A7654D" w:rsidRPr="002747B3" w:rsidRDefault="00A7654D" w:rsidP="00590E9B">
      <w:pPr>
        <w:spacing w:line="360" w:lineRule="auto"/>
        <w:rPr>
          <w:rFonts w:ascii="Arial" w:hAnsi="Arial" w:cs="Arial"/>
          <w:sz w:val="20"/>
          <w:szCs w:val="20"/>
        </w:rPr>
      </w:pPr>
      <w:r w:rsidRPr="002747B3">
        <w:rPr>
          <w:rFonts w:ascii="Arial" w:hAnsi="Arial" w:cs="Arial"/>
          <w:color w:val="000000"/>
          <w:sz w:val="20"/>
          <w:szCs w:val="20"/>
        </w:rPr>
        <w:t xml:space="preserve">Con il Preside Di Cecio fu portata a termine un'altra ala dell'Istituto e </w:t>
      </w:r>
      <w:r w:rsidRPr="002747B3">
        <w:rPr>
          <w:rFonts w:ascii="Arial" w:hAnsi="Arial" w:cs="Arial"/>
          <w:color w:val="000000"/>
          <w:spacing w:val="-2"/>
          <w:sz w:val="20"/>
          <w:szCs w:val="20"/>
        </w:rPr>
        <w:t xml:space="preserve">finalmente si ebbe la tanto sospirata unificazione, di tutte le classi nella sola </w:t>
      </w:r>
      <w:r w:rsidRPr="002747B3">
        <w:rPr>
          <w:rFonts w:ascii="Arial" w:hAnsi="Arial" w:cs="Arial"/>
          <w:color w:val="000000"/>
          <w:spacing w:val="-3"/>
          <w:sz w:val="20"/>
          <w:szCs w:val="20"/>
        </w:rPr>
        <w:t xml:space="preserve">sede di Via </w:t>
      </w:r>
      <w:proofErr w:type="spellStart"/>
      <w:r w:rsidRPr="002747B3">
        <w:rPr>
          <w:rFonts w:ascii="Arial" w:hAnsi="Arial" w:cs="Arial"/>
          <w:color w:val="000000"/>
          <w:spacing w:val="-3"/>
          <w:sz w:val="20"/>
          <w:szCs w:val="20"/>
        </w:rPr>
        <w:t>Laviano</w:t>
      </w:r>
      <w:proofErr w:type="spellEnd"/>
      <w:r w:rsidRPr="002747B3">
        <w:rPr>
          <w:rFonts w:ascii="Arial" w:hAnsi="Arial" w:cs="Arial"/>
          <w:color w:val="000000"/>
          <w:spacing w:val="-3"/>
          <w:sz w:val="20"/>
          <w:szCs w:val="20"/>
        </w:rPr>
        <w:t>.</w:t>
      </w:r>
    </w:p>
    <w:p w:rsidR="00A7654D" w:rsidRPr="002747B3" w:rsidRDefault="00A7654D" w:rsidP="00590E9B">
      <w:pPr>
        <w:spacing w:line="360" w:lineRule="auto"/>
        <w:rPr>
          <w:rFonts w:ascii="Arial" w:hAnsi="Arial" w:cs="Arial"/>
          <w:sz w:val="20"/>
          <w:szCs w:val="20"/>
        </w:rPr>
      </w:pPr>
      <w:r w:rsidRPr="002747B3">
        <w:rPr>
          <w:rFonts w:ascii="Arial" w:hAnsi="Arial" w:cs="Arial"/>
          <w:color w:val="000000"/>
          <w:spacing w:val="-2"/>
          <w:sz w:val="20"/>
          <w:szCs w:val="20"/>
        </w:rPr>
        <w:t xml:space="preserve">Al Preside Di Cecio, deceduto purtroppo il 4 gennaio 1999, poco tempo </w:t>
      </w:r>
      <w:r w:rsidRPr="002747B3">
        <w:rPr>
          <w:rFonts w:ascii="Arial" w:hAnsi="Arial" w:cs="Arial"/>
          <w:color w:val="000000"/>
          <w:spacing w:val="-1"/>
          <w:sz w:val="20"/>
          <w:szCs w:val="20"/>
        </w:rPr>
        <w:t>dopo il pensionamento, seguì, per il solo anno 1996-'</w:t>
      </w:r>
      <w:smartTag w:uri="urn:schemas-microsoft-com:office:smarttags" w:element="metricconverter">
        <w:smartTagPr>
          <w:attr w:name="ProductID" w:val="97, l"/>
        </w:smartTagPr>
        <w:r w:rsidRPr="002747B3">
          <w:rPr>
            <w:rFonts w:ascii="Arial" w:hAnsi="Arial" w:cs="Arial"/>
            <w:color w:val="000000"/>
            <w:spacing w:val="-1"/>
            <w:sz w:val="20"/>
            <w:szCs w:val="20"/>
          </w:rPr>
          <w:t>97, l</w:t>
        </w:r>
      </w:smartTag>
      <w:r w:rsidRPr="002747B3">
        <w:rPr>
          <w:rFonts w:ascii="Arial" w:hAnsi="Arial" w:cs="Arial"/>
          <w:color w:val="000000"/>
          <w:spacing w:val="-1"/>
          <w:sz w:val="20"/>
          <w:szCs w:val="20"/>
        </w:rPr>
        <w:t xml:space="preserve">'ing. </w:t>
      </w:r>
      <w:r w:rsidRPr="002747B3">
        <w:rPr>
          <w:rFonts w:ascii="Arial" w:hAnsi="Arial" w:cs="Arial"/>
          <w:b/>
          <w:bCs/>
          <w:color w:val="000000"/>
          <w:spacing w:val="-1"/>
          <w:sz w:val="20"/>
          <w:szCs w:val="20"/>
        </w:rPr>
        <w:t xml:space="preserve">Raffaele Oliviero, </w:t>
      </w:r>
      <w:r w:rsidRPr="002747B3">
        <w:rPr>
          <w:rFonts w:ascii="Arial" w:hAnsi="Arial" w:cs="Arial"/>
          <w:color w:val="000000"/>
          <w:spacing w:val="-1"/>
          <w:sz w:val="20"/>
          <w:szCs w:val="20"/>
        </w:rPr>
        <w:t xml:space="preserve">nato ad Ercolano il 22 ottobre 1938, proveniente </w:t>
      </w:r>
      <w:r w:rsidRPr="002747B3">
        <w:rPr>
          <w:rFonts w:ascii="Arial" w:hAnsi="Arial" w:cs="Arial"/>
          <w:color w:val="000000"/>
          <w:sz w:val="20"/>
          <w:szCs w:val="20"/>
        </w:rPr>
        <w:t>dall'</w:t>
      </w:r>
      <w:r w:rsidR="00DA0228" w:rsidRPr="002747B3">
        <w:rPr>
          <w:rFonts w:ascii="Arial" w:hAnsi="Arial" w:cs="Arial"/>
          <w:color w:val="000000"/>
          <w:sz w:val="20"/>
          <w:szCs w:val="20"/>
        </w:rPr>
        <w:t>ITI-LS</w:t>
      </w:r>
      <w:r w:rsidRPr="002747B3">
        <w:rPr>
          <w:rFonts w:ascii="Arial" w:hAnsi="Arial" w:cs="Arial"/>
          <w:color w:val="000000"/>
          <w:sz w:val="20"/>
          <w:szCs w:val="20"/>
        </w:rPr>
        <w:t xml:space="preserve"> "G. Caso" di </w:t>
      </w:r>
      <w:proofErr w:type="spellStart"/>
      <w:r w:rsidRPr="002747B3">
        <w:rPr>
          <w:rFonts w:ascii="Arial" w:hAnsi="Arial" w:cs="Arial"/>
          <w:color w:val="000000"/>
          <w:sz w:val="20"/>
          <w:szCs w:val="20"/>
        </w:rPr>
        <w:t>Piedimonte</w:t>
      </w:r>
      <w:proofErr w:type="spellEnd"/>
      <w:r w:rsidRPr="002747B3">
        <w:rPr>
          <w:rFonts w:ascii="Arial" w:hAnsi="Arial" w:cs="Arial"/>
          <w:color w:val="000000"/>
          <w:sz w:val="20"/>
          <w:szCs w:val="20"/>
        </w:rPr>
        <w:t xml:space="preserve"> Malese. Mentre l'ing. Oliviero veniva </w:t>
      </w:r>
      <w:r w:rsidRPr="002747B3">
        <w:rPr>
          <w:rFonts w:ascii="Arial" w:hAnsi="Arial" w:cs="Arial"/>
          <w:color w:val="000000"/>
          <w:spacing w:val="-3"/>
          <w:sz w:val="20"/>
          <w:szCs w:val="20"/>
        </w:rPr>
        <w:t>trasferito all'</w:t>
      </w:r>
      <w:r w:rsidR="00DA0228" w:rsidRPr="002747B3">
        <w:rPr>
          <w:rFonts w:ascii="Arial" w:hAnsi="Arial" w:cs="Arial"/>
          <w:color w:val="000000"/>
          <w:spacing w:val="-3"/>
          <w:sz w:val="20"/>
          <w:szCs w:val="20"/>
        </w:rPr>
        <w:t>ITI-LS</w:t>
      </w:r>
      <w:r w:rsidRPr="002747B3">
        <w:rPr>
          <w:rFonts w:ascii="Arial" w:hAnsi="Arial" w:cs="Arial"/>
          <w:color w:val="000000"/>
          <w:spacing w:val="-3"/>
          <w:sz w:val="20"/>
          <w:szCs w:val="20"/>
        </w:rPr>
        <w:t xml:space="preserve"> "G. Marconi" di </w:t>
      </w:r>
      <w:proofErr w:type="spellStart"/>
      <w:r w:rsidRPr="002747B3">
        <w:rPr>
          <w:rFonts w:ascii="Arial" w:hAnsi="Arial" w:cs="Arial"/>
          <w:color w:val="000000"/>
          <w:spacing w:val="-3"/>
          <w:sz w:val="20"/>
          <w:szCs w:val="20"/>
        </w:rPr>
        <w:t>Nocera</w:t>
      </w:r>
      <w:proofErr w:type="spellEnd"/>
      <w:r w:rsidRPr="002747B3">
        <w:rPr>
          <w:rFonts w:ascii="Arial" w:hAnsi="Arial" w:cs="Arial"/>
          <w:color w:val="000000"/>
          <w:spacing w:val="-3"/>
          <w:sz w:val="20"/>
          <w:szCs w:val="20"/>
        </w:rPr>
        <w:t xml:space="preserve"> Inferiore, a lui subentrava l'attuale Preside dott. </w:t>
      </w:r>
      <w:r w:rsidRPr="002747B3">
        <w:rPr>
          <w:rFonts w:ascii="Arial" w:hAnsi="Arial" w:cs="Arial"/>
          <w:b/>
          <w:bCs/>
          <w:color w:val="000000"/>
          <w:spacing w:val="-3"/>
          <w:sz w:val="20"/>
          <w:szCs w:val="20"/>
        </w:rPr>
        <w:t xml:space="preserve">Francesco </w:t>
      </w:r>
      <w:proofErr w:type="spellStart"/>
      <w:r w:rsidRPr="002747B3">
        <w:rPr>
          <w:rFonts w:ascii="Arial" w:hAnsi="Arial" w:cs="Arial"/>
          <w:b/>
          <w:bCs/>
          <w:color w:val="000000"/>
          <w:spacing w:val="-3"/>
          <w:sz w:val="20"/>
          <w:szCs w:val="20"/>
        </w:rPr>
        <w:t>Villari</w:t>
      </w:r>
      <w:proofErr w:type="spellEnd"/>
      <w:r w:rsidRPr="002747B3">
        <w:rPr>
          <w:rFonts w:ascii="Arial" w:hAnsi="Arial" w:cs="Arial"/>
          <w:b/>
          <w:bCs/>
          <w:color w:val="000000"/>
          <w:spacing w:val="-3"/>
          <w:sz w:val="20"/>
          <w:szCs w:val="20"/>
        </w:rPr>
        <w:t xml:space="preserve">, </w:t>
      </w:r>
      <w:r w:rsidRPr="002747B3">
        <w:rPr>
          <w:rFonts w:ascii="Arial" w:hAnsi="Arial" w:cs="Arial"/>
          <w:color w:val="000000"/>
          <w:spacing w:val="-3"/>
          <w:sz w:val="20"/>
          <w:szCs w:val="20"/>
        </w:rPr>
        <w:t xml:space="preserve">nato a Nola il 19 luglio 1942, già docente di Fisica, poi di Elettronica, in questo Istituto. Nominato Preside presso il Liceo </w:t>
      </w:r>
      <w:r w:rsidRPr="002747B3">
        <w:rPr>
          <w:rFonts w:ascii="Arial" w:hAnsi="Arial" w:cs="Arial"/>
          <w:color w:val="000000"/>
          <w:spacing w:val="8"/>
          <w:sz w:val="20"/>
          <w:szCs w:val="20"/>
        </w:rPr>
        <w:t xml:space="preserve">Scientifico </w:t>
      </w:r>
      <w:r w:rsidRPr="002747B3">
        <w:rPr>
          <w:rFonts w:ascii="Arial" w:hAnsi="Arial" w:cs="Arial"/>
          <w:i/>
          <w:iCs/>
          <w:color w:val="000000"/>
          <w:spacing w:val="8"/>
          <w:sz w:val="20"/>
          <w:szCs w:val="20"/>
        </w:rPr>
        <w:t xml:space="preserve">"Luigi Cremona" </w:t>
      </w:r>
      <w:r w:rsidRPr="002747B3">
        <w:rPr>
          <w:rFonts w:ascii="Arial" w:hAnsi="Arial" w:cs="Arial"/>
          <w:color w:val="000000"/>
          <w:spacing w:val="8"/>
          <w:sz w:val="20"/>
          <w:szCs w:val="20"/>
        </w:rPr>
        <w:t xml:space="preserve">di Milano </w:t>
      </w:r>
      <w:r w:rsidRPr="002747B3">
        <w:rPr>
          <w:rFonts w:ascii="Arial" w:hAnsi="Arial" w:cs="Arial"/>
          <w:color w:val="000000"/>
          <w:spacing w:val="37"/>
          <w:sz w:val="20"/>
          <w:szCs w:val="20"/>
        </w:rPr>
        <w:t>l'I</w:t>
      </w:r>
      <w:r w:rsidRPr="002747B3">
        <w:rPr>
          <w:rFonts w:ascii="Arial" w:hAnsi="Arial" w:cs="Arial"/>
          <w:color w:val="000000"/>
          <w:spacing w:val="8"/>
          <w:sz w:val="20"/>
          <w:szCs w:val="20"/>
        </w:rPr>
        <w:t xml:space="preserve"> settembre </w:t>
      </w:r>
      <w:smartTag w:uri="urn:schemas-microsoft-com:office:smarttags" w:element="metricconverter">
        <w:smartTagPr>
          <w:attr w:name="ProductID" w:val="1989, ha"/>
        </w:smartTagPr>
        <w:r w:rsidRPr="002747B3">
          <w:rPr>
            <w:rFonts w:ascii="Arial" w:hAnsi="Arial" w:cs="Arial"/>
            <w:color w:val="000000"/>
            <w:spacing w:val="8"/>
            <w:sz w:val="20"/>
            <w:szCs w:val="20"/>
          </w:rPr>
          <w:t>1989, ha</w:t>
        </w:r>
      </w:smartTag>
      <w:r w:rsidRPr="002747B3">
        <w:rPr>
          <w:rFonts w:ascii="Arial" w:hAnsi="Arial" w:cs="Arial"/>
          <w:color w:val="000000"/>
          <w:spacing w:val="8"/>
          <w:sz w:val="20"/>
          <w:szCs w:val="20"/>
        </w:rPr>
        <w:t xml:space="preserve"> </w:t>
      </w:r>
      <w:r w:rsidRPr="002747B3">
        <w:rPr>
          <w:rFonts w:ascii="Arial" w:hAnsi="Arial" w:cs="Arial"/>
          <w:color w:val="000000"/>
          <w:spacing w:val="-6"/>
          <w:sz w:val="20"/>
          <w:szCs w:val="20"/>
        </w:rPr>
        <w:t xml:space="preserve">successivamente ricoperto tale incarico nei Licei di Amatrice, Anzio, Maddaloni </w:t>
      </w:r>
      <w:r w:rsidRPr="002747B3">
        <w:rPr>
          <w:rFonts w:ascii="Arial" w:hAnsi="Arial" w:cs="Arial"/>
          <w:color w:val="000000"/>
          <w:spacing w:val="2"/>
          <w:sz w:val="20"/>
          <w:szCs w:val="20"/>
        </w:rPr>
        <w:t xml:space="preserve">e </w:t>
      </w:r>
      <w:proofErr w:type="spellStart"/>
      <w:r w:rsidRPr="002747B3">
        <w:rPr>
          <w:rFonts w:ascii="Arial" w:hAnsi="Arial" w:cs="Arial"/>
          <w:color w:val="000000"/>
          <w:spacing w:val="2"/>
          <w:sz w:val="20"/>
          <w:szCs w:val="20"/>
        </w:rPr>
        <w:t>Mondragone</w:t>
      </w:r>
      <w:proofErr w:type="spellEnd"/>
      <w:r w:rsidRPr="002747B3">
        <w:rPr>
          <w:rFonts w:ascii="Arial" w:hAnsi="Arial" w:cs="Arial"/>
          <w:color w:val="000000"/>
          <w:spacing w:val="2"/>
          <w:sz w:val="20"/>
          <w:szCs w:val="20"/>
        </w:rPr>
        <w:t>.</w:t>
      </w:r>
    </w:p>
    <w:p w:rsidR="00A7654D" w:rsidRPr="002747B3" w:rsidRDefault="00A7654D" w:rsidP="00590E9B">
      <w:pPr>
        <w:spacing w:line="360" w:lineRule="auto"/>
        <w:rPr>
          <w:rFonts w:ascii="Arial" w:hAnsi="Arial" w:cs="Arial"/>
          <w:color w:val="000000"/>
          <w:sz w:val="20"/>
          <w:szCs w:val="20"/>
        </w:rPr>
      </w:pPr>
      <w:r w:rsidRPr="002747B3">
        <w:rPr>
          <w:rFonts w:ascii="Arial" w:hAnsi="Arial" w:cs="Arial"/>
          <w:color w:val="000000"/>
          <w:spacing w:val="-2"/>
          <w:sz w:val="20"/>
          <w:szCs w:val="20"/>
        </w:rPr>
        <w:t xml:space="preserve">Con il Preside Francesco </w:t>
      </w:r>
      <w:proofErr w:type="spellStart"/>
      <w:r w:rsidRPr="002747B3">
        <w:rPr>
          <w:rFonts w:ascii="Arial" w:hAnsi="Arial" w:cs="Arial"/>
          <w:color w:val="000000"/>
          <w:spacing w:val="-2"/>
          <w:sz w:val="20"/>
          <w:szCs w:val="20"/>
        </w:rPr>
        <w:t>Villari</w:t>
      </w:r>
      <w:proofErr w:type="spellEnd"/>
      <w:r w:rsidRPr="002747B3">
        <w:rPr>
          <w:rFonts w:ascii="Arial" w:hAnsi="Arial" w:cs="Arial"/>
          <w:color w:val="000000"/>
          <w:spacing w:val="-2"/>
          <w:sz w:val="20"/>
          <w:szCs w:val="20"/>
        </w:rPr>
        <w:t xml:space="preserve"> si è completata una nuova ala del plesso biennio, resasi necessaria per </w:t>
      </w:r>
      <w:r w:rsidRPr="002747B3">
        <w:rPr>
          <w:rFonts w:ascii="Arial" w:hAnsi="Arial" w:cs="Arial"/>
          <w:color w:val="000000"/>
          <w:sz w:val="20"/>
          <w:szCs w:val="20"/>
        </w:rPr>
        <w:t xml:space="preserve">ospitare i quasi 1800 alunni che ogni anno scelgono l'ITI di Caserta per la </w:t>
      </w:r>
      <w:r w:rsidRPr="002747B3">
        <w:rPr>
          <w:rFonts w:ascii="Arial" w:hAnsi="Arial" w:cs="Arial"/>
          <w:color w:val="000000"/>
          <w:spacing w:val="-3"/>
          <w:sz w:val="20"/>
          <w:szCs w:val="20"/>
        </w:rPr>
        <w:t>loro formazione. Dall’ anno scolastico, 2001-2002, si è avuta l'istituzione del  Liceo Scientifico Tecnologico e di una classe di Liceo Scien</w:t>
      </w:r>
      <w:r w:rsidRPr="002747B3">
        <w:rPr>
          <w:rFonts w:ascii="Arial" w:hAnsi="Arial" w:cs="Arial"/>
          <w:color w:val="000000"/>
          <w:spacing w:val="-4"/>
          <w:sz w:val="20"/>
          <w:szCs w:val="20"/>
        </w:rPr>
        <w:t>tifico Tecnico-Ambientale, che proiettano la nostra scuola verso orizzonti an</w:t>
      </w:r>
      <w:r w:rsidRPr="002747B3">
        <w:rPr>
          <w:rFonts w:ascii="Arial" w:hAnsi="Arial" w:cs="Arial"/>
          <w:color w:val="000000"/>
          <w:spacing w:val="-1"/>
          <w:sz w:val="20"/>
          <w:szCs w:val="20"/>
        </w:rPr>
        <w:t xml:space="preserve">cora più ampi, rispondenti alle nuove istanze della società e del modello </w:t>
      </w:r>
      <w:r w:rsidRPr="002747B3">
        <w:rPr>
          <w:rFonts w:ascii="Arial" w:hAnsi="Arial" w:cs="Arial"/>
          <w:color w:val="000000"/>
          <w:spacing w:val="-5"/>
          <w:sz w:val="20"/>
          <w:szCs w:val="20"/>
        </w:rPr>
        <w:t>educativo.</w:t>
      </w:r>
      <w:r w:rsidRPr="002747B3">
        <w:rPr>
          <w:rFonts w:ascii="Arial" w:hAnsi="Arial" w:cs="Arial"/>
          <w:color w:val="000000"/>
          <w:sz w:val="20"/>
          <w:szCs w:val="20"/>
        </w:rPr>
        <w:t xml:space="preserve"> </w:t>
      </w:r>
    </w:p>
    <w:p w:rsidR="00A7654D" w:rsidRPr="002747B3" w:rsidRDefault="00A7654D" w:rsidP="00590E9B">
      <w:pPr>
        <w:spacing w:line="360" w:lineRule="auto"/>
        <w:rPr>
          <w:rFonts w:ascii="Arial" w:hAnsi="Arial" w:cs="Arial"/>
          <w:color w:val="000000"/>
          <w:sz w:val="20"/>
          <w:szCs w:val="20"/>
        </w:rPr>
      </w:pPr>
      <w:r w:rsidRPr="002747B3">
        <w:rPr>
          <w:rFonts w:ascii="Arial" w:hAnsi="Arial" w:cs="Arial"/>
          <w:color w:val="000000"/>
          <w:sz w:val="20"/>
          <w:szCs w:val="20"/>
        </w:rPr>
        <w:t xml:space="preserve">Dall'anno scolastico </w:t>
      </w:r>
      <w:r w:rsidRPr="002747B3">
        <w:rPr>
          <w:rFonts w:ascii="Arial" w:hAnsi="Arial" w:cs="Arial"/>
          <w:color w:val="000000"/>
          <w:spacing w:val="-9"/>
          <w:sz w:val="20"/>
          <w:szCs w:val="20"/>
        </w:rPr>
        <w:t>2002/2003, si sono aggiunt</w:t>
      </w:r>
      <w:r w:rsidRPr="002747B3">
        <w:rPr>
          <w:rFonts w:ascii="Arial" w:hAnsi="Arial" w:cs="Arial"/>
          <w:color w:val="000000"/>
          <w:spacing w:val="-2"/>
          <w:sz w:val="20"/>
          <w:szCs w:val="20"/>
        </w:rPr>
        <w:t xml:space="preserve">e le specializzazioni di Costruzioni Aeronautiche e Tecnologie Alimentari che hanno ulteriormente </w:t>
      </w:r>
      <w:r w:rsidRPr="002747B3">
        <w:rPr>
          <w:rFonts w:ascii="Arial" w:hAnsi="Arial" w:cs="Arial"/>
          <w:color w:val="000000"/>
          <w:sz w:val="20"/>
          <w:szCs w:val="20"/>
        </w:rPr>
        <w:t xml:space="preserve">arricchito l'offerta formativa dell'Istituto. </w:t>
      </w:r>
    </w:p>
    <w:p w:rsidR="00694B17" w:rsidRPr="002747B3" w:rsidRDefault="009E6393" w:rsidP="00590E9B">
      <w:pPr>
        <w:spacing w:line="360" w:lineRule="auto"/>
        <w:rPr>
          <w:rStyle w:val="Enfasigrassetto"/>
          <w:rFonts w:ascii="Arial" w:hAnsi="Arial" w:cs="Arial"/>
          <w:b w:val="0"/>
          <w:sz w:val="20"/>
          <w:szCs w:val="20"/>
        </w:rPr>
      </w:pPr>
      <w:r w:rsidRPr="002747B3">
        <w:rPr>
          <w:rFonts w:ascii="Arial" w:hAnsi="Arial" w:cs="Arial"/>
          <w:sz w:val="20"/>
          <w:szCs w:val="20"/>
        </w:rPr>
        <w:t xml:space="preserve">Con la </w:t>
      </w:r>
      <w:r w:rsidR="006708CD" w:rsidRPr="002747B3">
        <w:rPr>
          <w:rFonts w:ascii="Arial" w:hAnsi="Arial" w:cs="Arial"/>
          <w:sz w:val="20"/>
          <w:szCs w:val="20"/>
        </w:rPr>
        <w:t xml:space="preserve">Direttiva del Ministro dell’Istruzione, dell’Università e della Ricerca n. 57 del 15 luglio 2010, sono state definite le linee guida per il passaggio al nuovo ordinamento, come previsto all’articolo 8, comma 3 del </w:t>
      </w:r>
      <w:proofErr w:type="spellStart"/>
      <w:r w:rsidR="006708CD" w:rsidRPr="002747B3">
        <w:rPr>
          <w:rFonts w:ascii="Arial" w:hAnsi="Arial" w:cs="Arial"/>
          <w:sz w:val="20"/>
          <w:szCs w:val="20"/>
        </w:rPr>
        <w:t>d.P.R.</w:t>
      </w:r>
      <w:proofErr w:type="spellEnd"/>
      <w:r w:rsidR="006708CD" w:rsidRPr="002747B3">
        <w:rPr>
          <w:rFonts w:ascii="Arial" w:hAnsi="Arial" w:cs="Arial"/>
          <w:sz w:val="20"/>
          <w:szCs w:val="20"/>
        </w:rPr>
        <w:t xml:space="preserve"> 15 marzo 2010, n. 88</w:t>
      </w:r>
      <w:r w:rsidRPr="002747B3">
        <w:rPr>
          <w:rFonts w:ascii="Arial" w:hAnsi="Arial" w:cs="Arial"/>
          <w:sz w:val="20"/>
          <w:szCs w:val="20"/>
        </w:rPr>
        <w:t>, pertanto</w:t>
      </w:r>
      <w:r w:rsidRPr="002747B3">
        <w:rPr>
          <w:rStyle w:val="Enfasigrassetto"/>
          <w:rFonts w:ascii="Arial" w:hAnsi="Arial" w:cs="Arial"/>
          <w:sz w:val="20"/>
          <w:szCs w:val="20"/>
        </w:rPr>
        <w:t xml:space="preserve">, </w:t>
      </w:r>
      <w:r w:rsidRPr="002747B3">
        <w:rPr>
          <w:rStyle w:val="Enfasigrassetto"/>
          <w:rFonts w:ascii="Arial" w:hAnsi="Arial" w:cs="Arial"/>
          <w:b w:val="0"/>
          <w:sz w:val="20"/>
          <w:szCs w:val="20"/>
        </w:rPr>
        <w:t>decorrere dall’</w:t>
      </w:r>
      <w:proofErr w:type="spellStart"/>
      <w:r w:rsidRPr="002747B3">
        <w:rPr>
          <w:rStyle w:val="Enfasigrassetto"/>
          <w:rFonts w:ascii="Arial" w:hAnsi="Arial" w:cs="Arial"/>
          <w:b w:val="0"/>
          <w:sz w:val="20"/>
          <w:szCs w:val="20"/>
        </w:rPr>
        <w:t>a.s.</w:t>
      </w:r>
      <w:proofErr w:type="spellEnd"/>
      <w:r w:rsidRPr="002747B3">
        <w:rPr>
          <w:rStyle w:val="Enfasigrassetto"/>
          <w:rFonts w:ascii="Arial" w:hAnsi="Arial" w:cs="Arial"/>
          <w:b w:val="0"/>
          <w:sz w:val="20"/>
          <w:szCs w:val="20"/>
        </w:rPr>
        <w:t xml:space="preserve"> 2010/11</w:t>
      </w:r>
      <w:r w:rsidRPr="002747B3">
        <w:rPr>
          <w:rFonts w:ascii="Arial" w:hAnsi="Arial" w:cs="Arial"/>
          <w:sz w:val="20"/>
          <w:szCs w:val="20"/>
        </w:rPr>
        <w:t xml:space="preserve">  </w:t>
      </w:r>
      <w:r w:rsidRPr="002747B3">
        <w:rPr>
          <w:rStyle w:val="Enfasigrassetto"/>
          <w:rFonts w:ascii="Arial" w:hAnsi="Arial" w:cs="Arial"/>
          <w:b w:val="0"/>
          <w:sz w:val="20"/>
          <w:szCs w:val="20"/>
        </w:rPr>
        <w:t>si è</w:t>
      </w:r>
      <w:r w:rsidR="006708CD" w:rsidRPr="002747B3">
        <w:rPr>
          <w:rStyle w:val="Enfasigrassetto"/>
          <w:rFonts w:ascii="Arial" w:hAnsi="Arial" w:cs="Arial"/>
          <w:b w:val="0"/>
          <w:sz w:val="20"/>
          <w:szCs w:val="20"/>
        </w:rPr>
        <w:t xml:space="preserve"> </w:t>
      </w:r>
      <w:r w:rsidR="00A7654D" w:rsidRPr="002747B3">
        <w:rPr>
          <w:rStyle w:val="Enfasigrassetto"/>
          <w:rFonts w:ascii="Arial" w:hAnsi="Arial" w:cs="Arial"/>
          <w:b w:val="0"/>
          <w:sz w:val="20"/>
          <w:szCs w:val="20"/>
        </w:rPr>
        <w:t>impo</w:t>
      </w:r>
      <w:r w:rsidRPr="002747B3">
        <w:rPr>
          <w:rStyle w:val="Enfasigrassetto"/>
          <w:rFonts w:ascii="Arial" w:hAnsi="Arial" w:cs="Arial"/>
          <w:b w:val="0"/>
          <w:sz w:val="20"/>
          <w:szCs w:val="20"/>
        </w:rPr>
        <w:t>sto</w:t>
      </w:r>
      <w:r w:rsidR="00B36719" w:rsidRPr="002747B3">
        <w:rPr>
          <w:rStyle w:val="Enfasigrassetto"/>
          <w:rFonts w:ascii="Arial" w:hAnsi="Arial" w:cs="Arial"/>
          <w:b w:val="0"/>
          <w:sz w:val="20"/>
          <w:szCs w:val="20"/>
        </w:rPr>
        <w:t xml:space="preserve"> il riassetto dell’Istituto Tecnico “F. Giordani”</w:t>
      </w:r>
      <w:r w:rsidR="00A7654D" w:rsidRPr="002747B3">
        <w:rPr>
          <w:rStyle w:val="Enfasigrassetto"/>
          <w:rFonts w:ascii="Arial" w:hAnsi="Arial" w:cs="Arial"/>
          <w:b w:val="0"/>
          <w:sz w:val="20"/>
          <w:szCs w:val="20"/>
        </w:rPr>
        <w:t>, la cui identità formativa pogg</w:t>
      </w:r>
      <w:r w:rsidRPr="002747B3">
        <w:rPr>
          <w:rStyle w:val="Enfasigrassetto"/>
          <w:rFonts w:ascii="Arial" w:hAnsi="Arial" w:cs="Arial"/>
          <w:b w:val="0"/>
          <w:sz w:val="20"/>
          <w:szCs w:val="20"/>
        </w:rPr>
        <w:t>ia ora</w:t>
      </w:r>
      <w:r w:rsidR="00A7654D" w:rsidRPr="002747B3">
        <w:rPr>
          <w:rStyle w:val="Enfasigrassetto"/>
          <w:rFonts w:ascii="Arial" w:hAnsi="Arial" w:cs="Arial"/>
          <w:b w:val="0"/>
          <w:sz w:val="20"/>
          <w:szCs w:val="20"/>
        </w:rPr>
        <w:t xml:space="preserve"> sui seguenti </w:t>
      </w:r>
    </w:p>
    <w:p w:rsidR="00A7654D" w:rsidRPr="002747B3" w:rsidRDefault="00A7654D" w:rsidP="00590E9B">
      <w:pPr>
        <w:spacing w:line="360" w:lineRule="auto"/>
        <w:rPr>
          <w:rStyle w:val="Enfasigrassetto"/>
          <w:rFonts w:ascii="Arial" w:hAnsi="Arial" w:cs="Arial"/>
          <w:b w:val="0"/>
          <w:sz w:val="20"/>
          <w:szCs w:val="20"/>
        </w:rPr>
      </w:pPr>
      <w:r w:rsidRPr="002747B3">
        <w:rPr>
          <w:rStyle w:val="Enfasigrassetto"/>
          <w:rFonts w:ascii="Arial" w:hAnsi="Arial" w:cs="Arial"/>
          <w:b w:val="0"/>
          <w:sz w:val="20"/>
          <w:szCs w:val="20"/>
        </w:rPr>
        <w:t xml:space="preserve">indirizzi: </w:t>
      </w:r>
    </w:p>
    <w:p w:rsidR="00A7654D" w:rsidRPr="002747B3" w:rsidRDefault="00A7654D" w:rsidP="00590E9B">
      <w:pPr>
        <w:numPr>
          <w:ilvl w:val="0"/>
          <w:numId w:val="9"/>
        </w:numPr>
        <w:spacing w:line="360" w:lineRule="auto"/>
        <w:ind w:left="714" w:hanging="357"/>
        <w:jc w:val="both"/>
        <w:rPr>
          <w:rStyle w:val="Enfasigrassetto"/>
          <w:rFonts w:ascii="Arial" w:hAnsi="Arial" w:cs="Arial"/>
          <w:b w:val="0"/>
          <w:sz w:val="20"/>
          <w:szCs w:val="20"/>
        </w:rPr>
      </w:pPr>
      <w:r w:rsidRPr="002747B3">
        <w:rPr>
          <w:rStyle w:val="Enfasigrassetto"/>
          <w:rFonts w:ascii="Arial" w:hAnsi="Arial" w:cs="Arial"/>
          <w:b w:val="0"/>
          <w:sz w:val="20"/>
          <w:szCs w:val="20"/>
        </w:rPr>
        <w:t>Agraria e Agroindustria,</w:t>
      </w:r>
    </w:p>
    <w:p w:rsidR="00A7654D" w:rsidRPr="002747B3" w:rsidRDefault="00A7654D" w:rsidP="00590E9B">
      <w:pPr>
        <w:numPr>
          <w:ilvl w:val="0"/>
          <w:numId w:val="9"/>
        </w:numPr>
        <w:spacing w:line="360" w:lineRule="auto"/>
        <w:ind w:left="714" w:hanging="357"/>
        <w:jc w:val="both"/>
        <w:rPr>
          <w:rStyle w:val="Enfasigrassetto"/>
          <w:rFonts w:ascii="Arial" w:hAnsi="Arial" w:cs="Arial"/>
          <w:b w:val="0"/>
          <w:sz w:val="20"/>
          <w:szCs w:val="20"/>
        </w:rPr>
      </w:pPr>
      <w:r w:rsidRPr="002747B3">
        <w:rPr>
          <w:rStyle w:val="Enfasigrassetto"/>
          <w:rFonts w:ascii="Arial" w:hAnsi="Arial" w:cs="Arial"/>
          <w:b w:val="0"/>
          <w:sz w:val="20"/>
          <w:szCs w:val="20"/>
        </w:rPr>
        <w:t>Chimica, materiali e biotecnologie,</w:t>
      </w:r>
    </w:p>
    <w:p w:rsidR="00A7654D" w:rsidRPr="002747B3" w:rsidRDefault="00A7654D" w:rsidP="00590E9B">
      <w:pPr>
        <w:numPr>
          <w:ilvl w:val="0"/>
          <w:numId w:val="9"/>
        </w:numPr>
        <w:spacing w:line="360" w:lineRule="auto"/>
        <w:ind w:left="714" w:hanging="357"/>
        <w:jc w:val="both"/>
        <w:rPr>
          <w:rStyle w:val="Enfasigrassetto"/>
          <w:rFonts w:ascii="Arial" w:hAnsi="Arial" w:cs="Arial"/>
          <w:b w:val="0"/>
          <w:sz w:val="20"/>
          <w:szCs w:val="20"/>
        </w:rPr>
      </w:pPr>
      <w:r w:rsidRPr="002747B3">
        <w:rPr>
          <w:rStyle w:val="Enfasigrassetto"/>
          <w:rFonts w:ascii="Arial" w:hAnsi="Arial" w:cs="Arial"/>
          <w:b w:val="0"/>
          <w:sz w:val="20"/>
          <w:szCs w:val="20"/>
        </w:rPr>
        <w:t>Elettronica e Elettrotecnica,</w:t>
      </w:r>
    </w:p>
    <w:p w:rsidR="00A7654D" w:rsidRPr="002747B3" w:rsidRDefault="00A7654D" w:rsidP="00590E9B">
      <w:pPr>
        <w:numPr>
          <w:ilvl w:val="0"/>
          <w:numId w:val="9"/>
        </w:numPr>
        <w:spacing w:line="360" w:lineRule="auto"/>
        <w:ind w:left="714" w:hanging="357"/>
        <w:jc w:val="both"/>
        <w:rPr>
          <w:rStyle w:val="Enfasigrassetto"/>
          <w:rFonts w:ascii="Arial" w:hAnsi="Arial" w:cs="Arial"/>
          <w:b w:val="0"/>
          <w:sz w:val="20"/>
          <w:szCs w:val="20"/>
        </w:rPr>
      </w:pPr>
      <w:r w:rsidRPr="002747B3">
        <w:rPr>
          <w:rStyle w:val="Enfasigrassetto"/>
          <w:rFonts w:ascii="Arial" w:hAnsi="Arial" w:cs="Arial"/>
          <w:b w:val="0"/>
          <w:sz w:val="20"/>
          <w:szCs w:val="20"/>
        </w:rPr>
        <w:t>Informatica e Telecomunicazioni,</w:t>
      </w:r>
    </w:p>
    <w:p w:rsidR="00A7654D" w:rsidRPr="002747B3" w:rsidRDefault="00A7654D" w:rsidP="00590E9B">
      <w:pPr>
        <w:numPr>
          <w:ilvl w:val="0"/>
          <w:numId w:val="9"/>
        </w:numPr>
        <w:spacing w:line="360" w:lineRule="auto"/>
        <w:ind w:left="714" w:hanging="357"/>
        <w:jc w:val="both"/>
        <w:rPr>
          <w:rStyle w:val="Enfasigrassetto"/>
          <w:rFonts w:ascii="Arial" w:hAnsi="Arial" w:cs="Arial"/>
          <w:b w:val="0"/>
          <w:sz w:val="20"/>
          <w:szCs w:val="20"/>
        </w:rPr>
      </w:pPr>
      <w:r w:rsidRPr="002747B3">
        <w:rPr>
          <w:rStyle w:val="Enfasigrassetto"/>
          <w:rFonts w:ascii="Arial" w:hAnsi="Arial" w:cs="Arial"/>
          <w:b w:val="0"/>
          <w:sz w:val="20"/>
          <w:szCs w:val="20"/>
        </w:rPr>
        <w:t>Meccanica e Meccatronica ed Energia,</w:t>
      </w:r>
    </w:p>
    <w:p w:rsidR="00A7654D" w:rsidRPr="002747B3" w:rsidRDefault="00A7654D" w:rsidP="00590E9B">
      <w:pPr>
        <w:numPr>
          <w:ilvl w:val="0"/>
          <w:numId w:val="9"/>
        </w:numPr>
        <w:spacing w:line="360" w:lineRule="auto"/>
        <w:ind w:left="714" w:hanging="357"/>
        <w:jc w:val="both"/>
        <w:rPr>
          <w:rStyle w:val="Enfasigrassetto"/>
          <w:rFonts w:ascii="Arial" w:hAnsi="Arial" w:cs="Arial"/>
          <w:b w:val="0"/>
          <w:bCs w:val="0"/>
          <w:sz w:val="20"/>
          <w:szCs w:val="20"/>
        </w:rPr>
      </w:pPr>
      <w:r w:rsidRPr="002747B3">
        <w:rPr>
          <w:rStyle w:val="Enfasigrassetto"/>
          <w:rFonts w:ascii="Arial" w:hAnsi="Arial" w:cs="Arial"/>
          <w:b w:val="0"/>
          <w:sz w:val="20"/>
          <w:szCs w:val="20"/>
        </w:rPr>
        <w:t>Trasporti e Logistica,</w:t>
      </w:r>
    </w:p>
    <w:p w:rsidR="00B36719" w:rsidRPr="002747B3" w:rsidRDefault="00DA0228" w:rsidP="00590E9B">
      <w:pPr>
        <w:spacing w:line="360" w:lineRule="auto"/>
        <w:jc w:val="both"/>
        <w:rPr>
          <w:rFonts w:ascii="Arial" w:hAnsi="Arial" w:cs="Arial"/>
          <w:sz w:val="20"/>
          <w:szCs w:val="20"/>
        </w:rPr>
      </w:pPr>
      <w:r w:rsidRPr="002747B3">
        <w:rPr>
          <w:rStyle w:val="Enfasigrassetto"/>
          <w:rFonts w:ascii="Arial" w:hAnsi="Arial" w:cs="Arial"/>
          <w:b w:val="0"/>
          <w:sz w:val="20"/>
          <w:szCs w:val="20"/>
        </w:rPr>
        <w:lastRenderedPageBreak/>
        <w:t>Vi sono inoltre due corsi di</w:t>
      </w:r>
      <w:r w:rsidR="00B36719" w:rsidRPr="002747B3">
        <w:rPr>
          <w:rStyle w:val="Enfasigrassetto"/>
          <w:rFonts w:ascii="Arial" w:hAnsi="Arial" w:cs="Arial"/>
          <w:b w:val="0"/>
          <w:sz w:val="20"/>
          <w:szCs w:val="20"/>
        </w:rPr>
        <w:t xml:space="preserve"> </w:t>
      </w:r>
      <w:r w:rsidR="00277C12" w:rsidRPr="002747B3">
        <w:rPr>
          <w:rStyle w:val="Enfasigrassetto"/>
          <w:rFonts w:ascii="Arial" w:hAnsi="Arial" w:cs="Arial"/>
          <w:b w:val="0"/>
          <w:sz w:val="20"/>
          <w:szCs w:val="20"/>
        </w:rPr>
        <w:t>Liceo Scientifico opzione S</w:t>
      </w:r>
      <w:r w:rsidR="00A7654D" w:rsidRPr="002747B3">
        <w:rPr>
          <w:rStyle w:val="Enfasigrassetto"/>
          <w:rFonts w:ascii="Arial" w:hAnsi="Arial" w:cs="Arial"/>
          <w:b w:val="0"/>
          <w:sz w:val="20"/>
          <w:szCs w:val="20"/>
        </w:rPr>
        <w:t>cien</w:t>
      </w:r>
      <w:r w:rsidR="00277C12" w:rsidRPr="002747B3">
        <w:rPr>
          <w:rStyle w:val="Enfasigrassetto"/>
          <w:rFonts w:ascii="Arial" w:hAnsi="Arial" w:cs="Arial"/>
          <w:b w:val="0"/>
          <w:sz w:val="20"/>
          <w:szCs w:val="20"/>
        </w:rPr>
        <w:t>ze A</w:t>
      </w:r>
      <w:r w:rsidR="00B36719" w:rsidRPr="002747B3">
        <w:rPr>
          <w:rStyle w:val="Enfasigrassetto"/>
          <w:rFonts w:ascii="Arial" w:hAnsi="Arial" w:cs="Arial"/>
          <w:b w:val="0"/>
          <w:sz w:val="20"/>
          <w:szCs w:val="20"/>
        </w:rPr>
        <w:t>pplicate</w:t>
      </w:r>
      <w:r w:rsidR="00A7654D" w:rsidRPr="002747B3">
        <w:rPr>
          <w:rStyle w:val="Enfasigrassetto"/>
          <w:rFonts w:ascii="Arial" w:hAnsi="Arial" w:cs="Arial"/>
          <w:b w:val="0"/>
          <w:sz w:val="20"/>
          <w:szCs w:val="20"/>
        </w:rPr>
        <w:t>.</w:t>
      </w:r>
    </w:p>
    <w:p w:rsidR="00590E9B" w:rsidRPr="002747B3" w:rsidRDefault="00590E9B" w:rsidP="00590E9B">
      <w:pPr>
        <w:spacing w:line="360" w:lineRule="auto"/>
        <w:jc w:val="both"/>
        <w:rPr>
          <w:rFonts w:ascii="Arial" w:hAnsi="Arial" w:cs="Arial"/>
          <w:sz w:val="20"/>
          <w:szCs w:val="20"/>
        </w:rPr>
      </w:pPr>
    </w:p>
    <w:p w:rsidR="001C3129" w:rsidRPr="002747B3" w:rsidRDefault="00B36719" w:rsidP="00590E9B">
      <w:pPr>
        <w:autoSpaceDE w:val="0"/>
        <w:autoSpaceDN w:val="0"/>
        <w:adjustRightInd w:val="0"/>
        <w:spacing w:line="360" w:lineRule="auto"/>
        <w:jc w:val="both"/>
        <w:rPr>
          <w:rFonts w:ascii="Arial" w:hAnsi="Arial" w:cs="Arial"/>
          <w:b/>
          <w:i/>
          <w:iCs/>
          <w:sz w:val="20"/>
          <w:szCs w:val="20"/>
        </w:rPr>
      </w:pPr>
      <w:r w:rsidRPr="002747B3">
        <w:rPr>
          <w:rFonts w:ascii="Arial" w:hAnsi="Arial" w:cs="Arial"/>
          <w:b/>
          <w:i/>
          <w:iCs/>
          <w:sz w:val="20"/>
          <w:szCs w:val="20"/>
        </w:rPr>
        <w:t>S</w:t>
      </w:r>
      <w:r w:rsidR="001C3129" w:rsidRPr="002747B3">
        <w:rPr>
          <w:rFonts w:ascii="Arial" w:hAnsi="Arial" w:cs="Arial"/>
          <w:b/>
          <w:i/>
          <w:iCs/>
          <w:sz w:val="20"/>
          <w:szCs w:val="20"/>
        </w:rPr>
        <w:t>trutture</w:t>
      </w:r>
    </w:p>
    <w:p w:rsidR="004A2091" w:rsidRPr="002747B3" w:rsidRDefault="004A2091" w:rsidP="00590E9B">
      <w:pPr>
        <w:spacing w:line="360" w:lineRule="auto"/>
        <w:rPr>
          <w:rFonts w:ascii="Arial" w:hAnsi="Arial" w:cs="Arial"/>
          <w:sz w:val="20"/>
          <w:szCs w:val="20"/>
        </w:rPr>
      </w:pPr>
      <w:r w:rsidRPr="002747B3">
        <w:rPr>
          <w:rFonts w:ascii="Arial" w:hAnsi="Arial" w:cs="Arial"/>
          <w:sz w:val="20"/>
          <w:szCs w:val="20"/>
        </w:rPr>
        <w:t>Le attività dell’IT</w:t>
      </w:r>
      <w:r w:rsidR="00277C12" w:rsidRPr="002747B3">
        <w:rPr>
          <w:rFonts w:ascii="Arial" w:hAnsi="Arial" w:cs="Arial"/>
          <w:sz w:val="20"/>
          <w:szCs w:val="20"/>
        </w:rPr>
        <w:t>I – LS “Francesco Giordani” si</w:t>
      </w:r>
      <w:r w:rsidRPr="002747B3">
        <w:rPr>
          <w:rFonts w:ascii="Arial" w:hAnsi="Arial" w:cs="Arial"/>
          <w:sz w:val="20"/>
          <w:szCs w:val="20"/>
        </w:rPr>
        <w:t xml:space="preserve"> svol</w:t>
      </w:r>
      <w:r w:rsidR="00277C12" w:rsidRPr="002747B3">
        <w:rPr>
          <w:rFonts w:ascii="Arial" w:hAnsi="Arial" w:cs="Arial"/>
          <w:sz w:val="20"/>
          <w:szCs w:val="20"/>
        </w:rPr>
        <w:t>gono</w:t>
      </w:r>
      <w:r w:rsidRPr="002747B3">
        <w:rPr>
          <w:rFonts w:ascii="Arial" w:hAnsi="Arial" w:cs="Arial"/>
          <w:sz w:val="20"/>
          <w:szCs w:val="20"/>
        </w:rPr>
        <w:t xml:space="preserve"> su una superficie di 24.000 mq di cui 18.481,46 mq </w:t>
      </w:r>
      <w:r w:rsidR="00277C12" w:rsidRPr="002747B3">
        <w:rPr>
          <w:rFonts w:ascii="Arial" w:hAnsi="Arial" w:cs="Arial"/>
          <w:sz w:val="20"/>
          <w:szCs w:val="20"/>
        </w:rPr>
        <w:t xml:space="preserve">coperti, </w:t>
      </w:r>
      <w:r w:rsidRPr="002747B3">
        <w:rPr>
          <w:rFonts w:ascii="Arial" w:hAnsi="Arial" w:cs="Arial"/>
          <w:sz w:val="20"/>
          <w:szCs w:val="20"/>
        </w:rPr>
        <w:t xml:space="preserve">in particolare 6984,63 mq coperti per il biennio, 7767,39 mq per il triennio, 1000 mq per la palestra, 1369,44 per i capannoni, 1360 mq per la palazzina uffici che formano quattro diversi plessi: </w:t>
      </w:r>
    </w:p>
    <w:p w:rsidR="004A2091" w:rsidRPr="002747B3" w:rsidRDefault="004A2091" w:rsidP="00590E9B">
      <w:pPr>
        <w:numPr>
          <w:ilvl w:val="0"/>
          <w:numId w:val="16"/>
        </w:numPr>
        <w:spacing w:line="360" w:lineRule="auto"/>
        <w:jc w:val="both"/>
        <w:rPr>
          <w:rFonts w:ascii="Arial" w:hAnsi="Arial" w:cs="Arial"/>
          <w:sz w:val="20"/>
          <w:szCs w:val="20"/>
        </w:rPr>
      </w:pPr>
      <w:r w:rsidRPr="002747B3">
        <w:rPr>
          <w:rFonts w:ascii="Arial" w:hAnsi="Arial" w:cs="Arial"/>
          <w:sz w:val="20"/>
          <w:szCs w:val="20"/>
        </w:rPr>
        <w:t>Plesso triennio (edificio A con 23 aule didattiche e 16 laboratori)</w:t>
      </w:r>
    </w:p>
    <w:p w:rsidR="004A2091" w:rsidRPr="002747B3" w:rsidRDefault="004A2091" w:rsidP="00590E9B">
      <w:pPr>
        <w:numPr>
          <w:ilvl w:val="0"/>
          <w:numId w:val="16"/>
        </w:numPr>
        <w:spacing w:line="360" w:lineRule="auto"/>
        <w:jc w:val="both"/>
        <w:rPr>
          <w:rFonts w:ascii="Arial" w:hAnsi="Arial" w:cs="Arial"/>
          <w:sz w:val="20"/>
          <w:szCs w:val="20"/>
        </w:rPr>
      </w:pPr>
      <w:r w:rsidRPr="002747B3">
        <w:rPr>
          <w:rFonts w:ascii="Arial" w:hAnsi="Arial" w:cs="Arial"/>
          <w:sz w:val="20"/>
          <w:szCs w:val="20"/>
        </w:rPr>
        <w:t>Plesso reparto lavorazioni (edificio B con 9 laboratori)</w:t>
      </w:r>
    </w:p>
    <w:p w:rsidR="004A2091" w:rsidRPr="002747B3" w:rsidRDefault="004A2091" w:rsidP="00590E9B">
      <w:pPr>
        <w:numPr>
          <w:ilvl w:val="0"/>
          <w:numId w:val="16"/>
        </w:numPr>
        <w:spacing w:line="360" w:lineRule="auto"/>
        <w:jc w:val="both"/>
        <w:rPr>
          <w:rFonts w:ascii="Arial" w:hAnsi="Arial" w:cs="Arial"/>
          <w:sz w:val="20"/>
          <w:szCs w:val="20"/>
        </w:rPr>
      </w:pPr>
      <w:r w:rsidRPr="002747B3">
        <w:rPr>
          <w:rFonts w:ascii="Arial" w:hAnsi="Arial" w:cs="Arial"/>
          <w:sz w:val="20"/>
          <w:szCs w:val="20"/>
        </w:rPr>
        <w:t>Plesso biennio e licei (edificio C con 44  aule didattiche e 13 laboratori)</w:t>
      </w:r>
    </w:p>
    <w:p w:rsidR="004A2091" w:rsidRPr="002747B3" w:rsidRDefault="004A2091" w:rsidP="00590E9B">
      <w:pPr>
        <w:numPr>
          <w:ilvl w:val="0"/>
          <w:numId w:val="16"/>
        </w:numPr>
        <w:spacing w:line="360" w:lineRule="auto"/>
        <w:jc w:val="both"/>
        <w:rPr>
          <w:rFonts w:ascii="Arial" w:hAnsi="Arial" w:cs="Arial"/>
          <w:sz w:val="20"/>
          <w:szCs w:val="20"/>
        </w:rPr>
      </w:pPr>
      <w:r w:rsidRPr="002747B3">
        <w:rPr>
          <w:rFonts w:ascii="Arial" w:hAnsi="Arial" w:cs="Arial"/>
          <w:sz w:val="20"/>
          <w:szCs w:val="20"/>
        </w:rPr>
        <w:t>Palazzina uffici (edificio D) attivata dal mese di febbraio 2008.</w:t>
      </w:r>
    </w:p>
    <w:p w:rsidR="00B36719" w:rsidRPr="002747B3" w:rsidRDefault="00B36719" w:rsidP="00590E9B">
      <w:pPr>
        <w:numPr>
          <w:ilvl w:val="0"/>
          <w:numId w:val="16"/>
        </w:numPr>
        <w:spacing w:line="360" w:lineRule="auto"/>
        <w:jc w:val="both"/>
        <w:rPr>
          <w:rFonts w:ascii="Arial" w:hAnsi="Arial" w:cs="Arial"/>
          <w:sz w:val="20"/>
          <w:szCs w:val="20"/>
        </w:rPr>
      </w:pPr>
      <w:r w:rsidRPr="002747B3">
        <w:rPr>
          <w:rFonts w:ascii="Arial" w:hAnsi="Arial" w:cs="Arial"/>
          <w:sz w:val="20"/>
          <w:szCs w:val="20"/>
        </w:rPr>
        <w:t>Una p</w:t>
      </w:r>
      <w:r w:rsidR="004A2091" w:rsidRPr="002747B3">
        <w:rPr>
          <w:rFonts w:ascii="Arial" w:hAnsi="Arial" w:cs="Arial"/>
          <w:sz w:val="20"/>
          <w:szCs w:val="20"/>
        </w:rPr>
        <w:t xml:space="preserve">alestra </w:t>
      </w:r>
    </w:p>
    <w:p w:rsidR="001C4F31" w:rsidRPr="002747B3" w:rsidRDefault="001C4F31" w:rsidP="00590E9B">
      <w:pPr>
        <w:spacing w:line="360" w:lineRule="auto"/>
        <w:jc w:val="both"/>
        <w:rPr>
          <w:rFonts w:ascii="Arial" w:hAnsi="Arial" w:cs="Arial"/>
          <w:sz w:val="20"/>
          <w:szCs w:val="20"/>
        </w:rPr>
      </w:pPr>
      <w:r w:rsidRPr="002747B3">
        <w:rPr>
          <w:rFonts w:ascii="Arial" w:hAnsi="Arial" w:cs="Arial"/>
          <w:sz w:val="20"/>
          <w:szCs w:val="20"/>
        </w:rPr>
        <w:t>Gli edifici sono vasti, luminosi, in buone condizioni.</w:t>
      </w:r>
      <w:r w:rsidR="004569E8" w:rsidRPr="002747B3">
        <w:rPr>
          <w:rFonts w:ascii="Arial" w:hAnsi="Arial" w:cs="Arial"/>
          <w:sz w:val="20"/>
          <w:szCs w:val="20"/>
        </w:rPr>
        <w:t xml:space="preserve"> Nella palazzina degli uffici vi è un Auditorium e nel plesso biennio si trova l’ Aula Magna </w:t>
      </w:r>
    </w:p>
    <w:p w:rsidR="00A7654D" w:rsidRPr="002747B3" w:rsidRDefault="004A2091" w:rsidP="00590E9B">
      <w:pPr>
        <w:autoSpaceDE w:val="0"/>
        <w:autoSpaceDN w:val="0"/>
        <w:adjustRightInd w:val="0"/>
        <w:spacing w:line="360" w:lineRule="auto"/>
        <w:jc w:val="both"/>
        <w:rPr>
          <w:rFonts w:ascii="Arial" w:hAnsi="Arial" w:cs="Arial"/>
          <w:sz w:val="20"/>
          <w:szCs w:val="20"/>
        </w:rPr>
      </w:pPr>
      <w:r w:rsidRPr="002747B3">
        <w:rPr>
          <w:rFonts w:ascii="Arial" w:hAnsi="Arial" w:cs="Arial"/>
          <w:sz w:val="20"/>
          <w:szCs w:val="20"/>
        </w:rPr>
        <w:t>Le infrastrutture sono di proprietà della Provincia, che è quindi responsabile d</w:t>
      </w:r>
      <w:r w:rsidR="00AD0331" w:rsidRPr="002747B3">
        <w:rPr>
          <w:rFonts w:ascii="Arial" w:hAnsi="Arial" w:cs="Arial"/>
          <w:sz w:val="20"/>
          <w:szCs w:val="20"/>
        </w:rPr>
        <w:t xml:space="preserve">ella loro corretta manutenzione, la Direzione, tuttavia, ha sempre prestato la massima attenzione alla loro cura e al corretto utilizzo. </w:t>
      </w:r>
    </w:p>
    <w:p w:rsidR="00B574A1" w:rsidRPr="002747B3" w:rsidRDefault="00B574A1" w:rsidP="00590E9B">
      <w:pPr>
        <w:autoSpaceDE w:val="0"/>
        <w:autoSpaceDN w:val="0"/>
        <w:adjustRightInd w:val="0"/>
        <w:spacing w:line="360" w:lineRule="auto"/>
        <w:jc w:val="both"/>
        <w:rPr>
          <w:rFonts w:ascii="Arial" w:hAnsi="Arial" w:cs="Arial"/>
          <w:sz w:val="20"/>
          <w:szCs w:val="20"/>
        </w:rPr>
      </w:pPr>
    </w:p>
    <w:p w:rsidR="00B574A1" w:rsidRPr="002747B3" w:rsidRDefault="00B574A1" w:rsidP="00590E9B">
      <w:pPr>
        <w:autoSpaceDE w:val="0"/>
        <w:autoSpaceDN w:val="0"/>
        <w:adjustRightInd w:val="0"/>
        <w:spacing w:line="360" w:lineRule="auto"/>
        <w:jc w:val="both"/>
        <w:rPr>
          <w:rFonts w:ascii="Arial" w:hAnsi="Arial" w:cs="Arial"/>
          <w:b/>
          <w:i/>
          <w:iCs/>
          <w:sz w:val="20"/>
          <w:szCs w:val="20"/>
        </w:rPr>
      </w:pPr>
      <w:r w:rsidRPr="002747B3">
        <w:rPr>
          <w:rFonts w:ascii="Arial" w:hAnsi="Arial" w:cs="Arial"/>
          <w:b/>
          <w:i/>
          <w:iCs/>
          <w:sz w:val="20"/>
          <w:szCs w:val="20"/>
        </w:rPr>
        <w:t>R</w:t>
      </w:r>
      <w:r w:rsidR="001C3129" w:rsidRPr="002747B3">
        <w:rPr>
          <w:rFonts w:ascii="Arial" w:hAnsi="Arial" w:cs="Arial"/>
          <w:b/>
          <w:i/>
          <w:iCs/>
          <w:sz w:val="20"/>
          <w:szCs w:val="20"/>
        </w:rPr>
        <w:t>isorse tecnologiche</w:t>
      </w:r>
    </w:p>
    <w:p w:rsidR="00B574A1" w:rsidRPr="002747B3" w:rsidRDefault="0022493E" w:rsidP="00590E9B">
      <w:pPr>
        <w:autoSpaceDE w:val="0"/>
        <w:autoSpaceDN w:val="0"/>
        <w:adjustRightInd w:val="0"/>
        <w:spacing w:line="360" w:lineRule="auto"/>
        <w:rPr>
          <w:rFonts w:ascii="Arial" w:hAnsi="Arial" w:cs="Arial"/>
          <w:b/>
          <w:bCs/>
          <w:sz w:val="20"/>
          <w:szCs w:val="20"/>
        </w:rPr>
      </w:pPr>
      <w:r w:rsidRPr="002747B3">
        <w:rPr>
          <w:rFonts w:ascii="Arial" w:hAnsi="Arial" w:cs="Arial"/>
          <w:sz w:val="20"/>
          <w:szCs w:val="20"/>
        </w:rPr>
        <w:t xml:space="preserve">l'Istituto dedica una particolare attenzione al continuo aggiornamento delle </w:t>
      </w:r>
      <w:r w:rsidRPr="002747B3">
        <w:rPr>
          <w:rFonts w:ascii="Arial" w:hAnsi="Arial" w:cs="Arial"/>
          <w:b/>
          <w:bCs/>
          <w:sz w:val="20"/>
          <w:szCs w:val="20"/>
        </w:rPr>
        <w:t>attrezzature</w:t>
      </w:r>
      <w:r w:rsidR="00AD0331" w:rsidRPr="002747B3">
        <w:rPr>
          <w:rFonts w:ascii="Arial" w:hAnsi="Arial" w:cs="Arial"/>
          <w:b/>
          <w:bCs/>
          <w:sz w:val="20"/>
          <w:szCs w:val="20"/>
        </w:rPr>
        <w:t xml:space="preserve"> </w:t>
      </w:r>
      <w:r w:rsidRPr="002747B3">
        <w:rPr>
          <w:rFonts w:ascii="Arial" w:hAnsi="Arial" w:cs="Arial"/>
          <w:b/>
          <w:bCs/>
          <w:sz w:val="20"/>
          <w:szCs w:val="20"/>
        </w:rPr>
        <w:t>tecnico-scientifiche</w:t>
      </w:r>
      <w:r w:rsidR="00DB7C5C" w:rsidRPr="002747B3">
        <w:rPr>
          <w:rFonts w:ascii="Arial" w:hAnsi="Arial" w:cs="Arial"/>
          <w:b/>
          <w:i/>
          <w:iCs/>
          <w:sz w:val="20"/>
          <w:szCs w:val="20"/>
        </w:rPr>
        <w:t xml:space="preserve">. </w:t>
      </w:r>
      <w:r w:rsidR="00DB7C5C" w:rsidRPr="002747B3">
        <w:rPr>
          <w:rFonts w:ascii="Arial" w:hAnsi="Arial" w:cs="Arial"/>
          <w:sz w:val="20"/>
          <w:szCs w:val="20"/>
        </w:rPr>
        <w:t>Negli anni</w:t>
      </w:r>
      <w:r w:rsidR="00DB7C5C" w:rsidRPr="002747B3">
        <w:rPr>
          <w:rFonts w:ascii="Arial" w:hAnsi="Arial" w:cs="Arial"/>
          <w:b/>
          <w:i/>
          <w:iCs/>
          <w:sz w:val="20"/>
          <w:szCs w:val="20"/>
        </w:rPr>
        <w:t xml:space="preserve"> </w:t>
      </w:r>
      <w:r w:rsidR="00B574A1" w:rsidRPr="002747B3">
        <w:rPr>
          <w:rFonts w:ascii="Arial" w:hAnsi="Arial" w:cs="Arial"/>
          <w:sz w:val="20"/>
          <w:szCs w:val="20"/>
        </w:rPr>
        <w:t>si è dotato di 31</w:t>
      </w:r>
      <w:r w:rsidR="001C4F31" w:rsidRPr="002747B3">
        <w:rPr>
          <w:rFonts w:ascii="Arial" w:hAnsi="Arial" w:cs="Arial"/>
          <w:sz w:val="20"/>
          <w:szCs w:val="20"/>
        </w:rPr>
        <w:t xml:space="preserve"> laboratori, tutti con collegamento ad Internet, per la maggior</w:t>
      </w:r>
      <w:r w:rsidR="00B574A1" w:rsidRPr="002747B3">
        <w:rPr>
          <w:rFonts w:ascii="Arial" w:hAnsi="Arial" w:cs="Arial"/>
          <w:sz w:val="20"/>
          <w:szCs w:val="20"/>
        </w:rPr>
        <w:t xml:space="preserve"> parte bene attrezzati, sia a livello hardware  che software, per</w:t>
      </w:r>
      <w:r w:rsidR="001C4F31" w:rsidRPr="002747B3">
        <w:rPr>
          <w:rFonts w:ascii="Arial" w:hAnsi="Arial" w:cs="Arial"/>
          <w:sz w:val="20"/>
          <w:szCs w:val="20"/>
        </w:rPr>
        <w:t xml:space="preserve"> le </w:t>
      </w:r>
      <w:r w:rsidR="00B574A1" w:rsidRPr="002747B3">
        <w:rPr>
          <w:rFonts w:ascii="Arial" w:hAnsi="Arial" w:cs="Arial"/>
          <w:sz w:val="20"/>
          <w:szCs w:val="20"/>
        </w:rPr>
        <w:t xml:space="preserve">specifiche </w:t>
      </w:r>
      <w:r w:rsidR="001C4F31" w:rsidRPr="002747B3">
        <w:rPr>
          <w:rFonts w:ascii="Arial" w:hAnsi="Arial" w:cs="Arial"/>
          <w:sz w:val="20"/>
          <w:szCs w:val="20"/>
        </w:rPr>
        <w:t>esigenze disciplinari</w:t>
      </w:r>
      <w:r w:rsidR="00B574A1" w:rsidRPr="002747B3">
        <w:rPr>
          <w:rFonts w:ascii="Arial" w:hAnsi="Arial" w:cs="Arial"/>
        </w:rPr>
        <w:t>,</w:t>
      </w:r>
      <w:r w:rsidR="00B574A1" w:rsidRPr="002747B3">
        <w:rPr>
          <w:rFonts w:ascii="Arial" w:hAnsi="Arial" w:cs="Arial"/>
          <w:sz w:val="20"/>
          <w:szCs w:val="20"/>
        </w:rPr>
        <w:t xml:space="preserve"> così ripartiti:</w:t>
      </w:r>
    </w:p>
    <w:p w:rsidR="00B574A1" w:rsidRPr="002747B3" w:rsidRDefault="00B574A1" w:rsidP="00590E9B">
      <w:pPr>
        <w:pStyle w:val="Paragrafoelenco1"/>
        <w:spacing w:after="0" w:line="360" w:lineRule="auto"/>
        <w:rPr>
          <w:rFonts w:ascii="Arial" w:hAnsi="Arial" w:cs="Arial"/>
        </w:rPr>
      </w:pPr>
      <w:r w:rsidRPr="002747B3">
        <w:rPr>
          <w:rFonts w:ascii="Arial" w:hAnsi="Arial" w:cs="Arial"/>
        </w:rPr>
        <w:t>n. 6 Laboratori  informatica e matematica</w:t>
      </w:r>
    </w:p>
    <w:p w:rsidR="00B574A1" w:rsidRPr="002747B3" w:rsidRDefault="00B574A1" w:rsidP="00590E9B">
      <w:pPr>
        <w:pStyle w:val="Paragrafoelenco1"/>
        <w:spacing w:after="0" w:line="360" w:lineRule="auto"/>
        <w:rPr>
          <w:rFonts w:ascii="Arial" w:hAnsi="Arial" w:cs="Arial"/>
        </w:rPr>
      </w:pPr>
      <w:r w:rsidRPr="002747B3">
        <w:rPr>
          <w:rFonts w:ascii="Arial" w:hAnsi="Arial" w:cs="Arial"/>
        </w:rPr>
        <w:t>n. 6 laboratori di chimica</w:t>
      </w:r>
    </w:p>
    <w:p w:rsidR="00B574A1" w:rsidRPr="002747B3" w:rsidRDefault="00B574A1" w:rsidP="00590E9B">
      <w:pPr>
        <w:pStyle w:val="Paragrafoelenco1"/>
        <w:spacing w:after="0" w:line="360" w:lineRule="auto"/>
        <w:rPr>
          <w:rFonts w:ascii="Arial" w:hAnsi="Arial" w:cs="Arial"/>
        </w:rPr>
      </w:pPr>
      <w:r w:rsidRPr="002747B3">
        <w:rPr>
          <w:rFonts w:ascii="Arial" w:hAnsi="Arial" w:cs="Arial"/>
        </w:rPr>
        <w:t>n. 1 laboratorio microbiologia</w:t>
      </w:r>
    </w:p>
    <w:p w:rsidR="00B574A1" w:rsidRPr="002747B3" w:rsidRDefault="00B574A1" w:rsidP="00590E9B">
      <w:pPr>
        <w:pStyle w:val="Paragrafoelenco1"/>
        <w:spacing w:after="0" w:line="360" w:lineRule="auto"/>
        <w:rPr>
          <w:rFonts w:ascii="Arial" w:hAnsi="Arial" w:cs="Arial"/>
        </w:rPr>
      </w:pPr>
      <w:r w:rsidRPr="002747B3">
        <w:rPr>
          <w:rFonts w:ascii="Arial" w:hAnsi="Arial" w:cs="Arial"/>
        </w:rPr>
        <w:t>n. 1 laboratorio di scienze</w:t>
      </w:r>
    </w:p>
    <w:p w:rsidR="00B574A1" w:rsidRPr="002747B3" w:rsidRDefault="00B574A1" w:rsidP="00590E9B">
      <w:pPr>
        <w:pStyle w:val="Paragrafoelenco1"/>
        <w:spacing w:after="0" w:line="360" w:lineRule="auto"/>
        <w:rPr>
          <w:rFonts w:ascii="Arial" w:hAnsi="Arial" w:cs="Arial"/>
        </w:rPr>
      </w:pPr>
      <w:r w:rsidRPr="002747B3">
        <w:rPr>
          <w:rFonts w:ascii="Arial" w:hAnsi="Arial" w:cs="Arial"/>
        </w:rPr>
        <w:t>n. 1 laboratori linguistico</w:t>
      </w:r>
    </w:p>
    <w:p w:rsidR="00B574A1" w:rsidRPr="002747B3" w:rsidRDefault="00B574A1" w:rsidP="00590E9B">
      <w:pPr>
        <w:pStyle w:val="Paragrafoelenco1"/>
        <w:spacing w:after="0" w:line="360" w:lineRule="auto"/>
        <w:rPr>
          <w:rFonts w:ascii="Arial" w:hAnsi="Arial" w:cs="Arial"/>
        </w:rPr>
      </w:pPr>
      <w:r w:rsidRPr="002747B3">
        <w:rPr>
          <w:rFonts w:ascii="Arial" w:hAnsi="Arial" w:cs="Arial"/>
        </w:rPr>
        <w:t>n. 2 laboratori multimediali</w:t>
      </w:r>
    </w:p>
    <w:p w:rsidR="00B574A1" w:rsidRPr="002747B3" w:rsidRDefault="00B574A1" w:rsidP="00590E9B">
      <w:pPr>
        <w:pStyle w:val="Paragrafoelenco1"/>
        <w:spacing w:after="0" w:line="360" w:lineRule="auto"/>
        <w:rPr>
          <w:rFonts w:ascii="Arial" w:hAnsi="Arial" w:cs="Arial"/>
        </w:rPr>
      </w:pPr>
      <w:r w:rsidRPr="002747B3">
        <w:rPr>
          <w:rFonts w:ascii="Arial" w:hAnsi="Arial" w:cs="Arial"/>
        </w:rPr>
        <w:t>n. 3 laboratori di fisica</w:t>
      </w:r>
    </w:p>
    <w:p w:rsidR="00B574A1" w:rsidRPr="002747B3" w:rsidRDefault="00B574A1" w:rsidP="00590E9B">
      <w:pPr>
        <w:pStyle w:val="Paragrafoelenco1"/>
        <w:spacing w:after="0" w:line="360" w:lineRule="auto"/>
        <w:rPr>
          <w:rFonts w:ascii="Arial" w:hAnsi="Arial" w:cs="Arial"/>
        </w:rPr>
      </w:pPr>
      <w:r w:rsidRPr="002747B3">
        <w:rPr>
          <w:rFonts w:ascii="Arial" w:hAnsi="Arial" w:cs="Arial"/>
        </w:rPr>
        <w:t>n. 1 laboratori di automazione</w:t>
      </w:r>
    </w:p>
    <w:p w:rsidR="00B574A1" w:rsidRPr="002747B3" w:rsidRDefault="00B574A1" w:rsidP="00590E9B">
      <w:pPr>
        <w:pStyle w:val="Paragrafoelenco1"/>
        <w:spacing w:after="0" w:line="360" w:lineRule="auto"/>
        <w:rPr>
          <w:rFonts w:ascii="Arial" w:hAnsi="Arial" w:cs="Arial"/>
        </w:rPr>
      </w:pPr>
      <w:r w:rsidRPr="002747B3">
        <w:rPr>
          <w:rFonts w:ascii="Arial" w:hAnsi="Arial" w:cs="Arial"/>
        </w:rPr>
        <w:t>n. 5 laboratorio di elettronica</w:t>
      </w:r>
    </w:p>
    <w:p w:rsidR="00B574A1" w:rsidRPr="002747B3" w:rsidRDefault="00B574A1" w:rsidP="00590E9B">
      <w:pPr>
        <w:pStyle w:val="Paragrafoelenco1"/>
        <w:spacing w:after="0" w:line="360" w:lineRule="auto"/>
        <w:rPr>
          <w:rFonts w:ascii="Arial" w:hAnsi="Arial" w:cs="Arial"/>
        </w:rPr>
      </w:pPr>
      <w:r w:rsidRPr="002747B3">
        <w:rPr>
          <w:rFonts w:ascii="Arial" w:hAnsi="Arial" w:cs="Arial"/>
        </w:rPr>
        <w:t>n. 1 laboratorio di elettrotecnica</w:t>
      </w:r>
    </w:p>
    <w:p w:rsidR="00B574A1" w:rsidRPr="002747B3" w:rsidRDefault="00B574A1" w:rsidP="00590E9B">
      <w:pPr>
        <w:pStyle w:val="Paragrafoelenco1"/>
        <w:spacing w:after="0" w:line="360" w:lineRule="auto"/>
        <w:rPr>
          <w:rFonts w:ascii="Arial" w:hAnsi="Arial" w:cs="Arial"/>
        </w:rPr>
      </w:pPr>
      <w:r w:rsidRPr="002747B3">
        <w:rPr>
          <w:rFonts w:ascii="Arial" w:hAnsi="Arial" w:cs="Arial"/>
        </w:rPr>
        <w:t>n. 1 laboratorio tecnologico meccanica</w:t>
      </w:r>
    </w:p>
    <w:p w:rsidR="00B574A1" w:rsidRPr="002747B3" w:rsidRDefault="00B574A1" w:rsidP="00590E9B">
      <w:pPr>
        <w:pStyle w:val="Paragrafoelenco1"/>
        <w:spacing w:after="0" w:line="360" w:lineRule="auto"/>
        <w:rPr>
          <w:rFonts w:ascii="Arial" w:hAnsi="Arial" w:cs="Arial"/>
        </w:rPr>
      </w:pPr>
      <w:r w:rsidRPr="002747B3">
        <w:rPr>
          <w:rFonts w:ascii="Arial" w:hAnsi="Arial" w:cs="Arial"/>
        </w:rPr>
        <w:t>n. 1 laboratorio di macchine a controllo numerico</w:t>
      </w:r>
    </w:p>
    <w:p w:rsidR="00B574A1" w:rsidRPr="002747B3" w:rsidRDefault="00B574A1" w:rsidP="00590E9B">
      <w:pPr>
        <w:pStyle w:val="Paragrafoelenco1"/>
        <w:spacing w:after="0" w:line="360" w:lineRule="auto"/>
        <w:rPr>
          <w:rFonts w:ascii="Arial" w:hAnsi="Arial" w:cs="Arial"/>
        </w:rPr>
      </w:pPr>
      <w:r w:rsidRPr="002747B3">
        <w:rPr>
          <w:rFonts w:ascii="Arial" w:hAnsi="Arial" w:cs="Arial"/>
        </w:rPr>
        <w:t>n. 1 laboratorio di disegno e CAD/CAM</w:t>
      </w:r>
    </w:p>
    <w:p w:rsidR="00B574A1" w:rsidRPr="002747B3" w:rsidRDefault="00B574A1" w:rsidP="00590E9B">
      <w:pPr>
        <w:pStyle w:val="Paragrafoelenco1"/>
        <w:spacing w:after="0" w:line="360" w:lineRule="auto"/>
        <w:rPr>
          <w:rFonts w:ascii="Arial" w:hAnsi="Arial" w:cs="Arial"/>
        </w:rPr>
      </w:pPr>
      <w:r w:rsidRPr="002747B3">
        <w:rPr>
          <w:rFonts w:ascii="Arial" w:hAnsi="Arial" w:cs="Arial"/>
        </w:rPr>
        <w:t>n. 1 laboratorio di macchine utensili</w:t>
      </w:r>
    </w:p>
    <w:p w:rsidR="00B574A1" w:rsidRPr="002747B3" w:rsidRDefault="00B574A1" w:rsidP="00590E9B">
      <w:pPr>
        <w:autoSpaceDE w:val="0"/>
        <w:autoSpaceDN w:val="0"/>
        <w:adjustRightInd w:val="0"/>
        <w:spacing w:line="360" w:lineRule="auto"/>
        <w:rPr>
          <w:rFonts w:ascii="Arial" w:hAnsi="Arial" w:cs="Arial"/>
          <w:sz w:val="22"/>
          <w:szCs w:val="22"/>
          <w:lang w:eastAsia="en-US"/>
        </w:rPr>
      </w:pPr>
      <w:r w:rsidRPr="002747B3">
        <w:rPr>
          <w:rFonts w:ascii="Arial" w:hAnsi="Arial" w:cs="Arial"/>
          <w:sz w:val="22"/>
          <w:szCs w:val="22"/>
          <w:lang w:eastAsia="en-US"/>
        </w:rPr>
        <w:lastRenderedPageBreak/>
        <w:t xml:space="preserve">               n. 1 laboratorio di costruzioni aeronautiche</w:t>
      </w:r>
    </w:p>
    <w:p w:rsidR="001C3129" w:rsidRPr="002747B3" w:rsidRDefault="009420B0" w:rsidP="00590E9B">
      <w:pPr>
        <w:autoSpaceDE w:val="0"/>
        <w:autoSpaceDN w:val="0"/>
        <w:adjustRightInd w:val="0"/>
        <w:spacing w:line="360" w:lineRule="auto"/>
        <w:rPr>
          <w:rFonts w:ascii="Arial" w:hAnsi="Arial" w:cs="Arial"/>
          <w:sz w:val="20"/>
          <w:szCs w:val="20"/>
        </w:rPr>
      </w:pPr>
      <w:r w:rsidRPr="002747B3">
        <w:rPr>
          <w:rFonts w:ascii="Arial" w:hAnsi="Arial" w:cs="Arial"/>
          <w:sz w:val="20"/>
          <w:szCs w:val="20"/>
        </w:rPr>
        <w:t xml:space="preserve">L’Istituto ha un proprio sito Web e da molti anni ha attivato </w:t>
      </w:r>
      <w:r w:rsidR="00AD0331" w:rsidRPr="002747B3">
        <w:rPr>
          <w:rFonts w:ascii="Arial" w:hAnsi="Arial" w:cs="Arial"/>
          <w:sz w:val="20"/>
          <w:szCs w:val="20"/>
        </w:rPr>
        <w:t xml:space="preserve">la possibilità di controllare le assenze online </w:t>
      </w:r>
      <w:r w:rsidRPr="002747B3">
        <w:rPr>
          <w:rFonts w:ascii="Arial" w:hAnsi="Arial" w:cs="Arial"/>
          <w:sz w:val="20"/>
          <w:szCs w:val="20"/>
        </w:rPr>
        <w:t xml:space="preserve">per le famiglie degli allievi. </w:t>
      </w:r>
      <w:r w:rsidR="00AD0331" w:rsidRPr="002747B3">
        <w:rPr>
          <w:rFonts w:ascii="Arial" w:hAnsi="Arial" w:cs="Arial"/>
          <w:sz w:val="20"/>
          <w:szCs w:val="20"/>
        </w:rPr>
        <w:t>Da quest’anno è stato</w:t>
      </w:r>
      <w:r w:rsidRPr="002747B3">
        <w:rPr>
          <w:rFonts w:ascii="Arial" w:hAnsi="Arial" w:cs="Arial"/>
          <w:sz w:val="20"/>
          <w:szCs w:val="20"/>
        </w:rPr>
        <w:t xml:space="preserve"> adottato il registro elettronico che consente, alle famiglie di poter visionare anche i voti dei propri figli.</w:t>
      </w:r>
    </w:p>
    <w:p w:rsidR="001C3129" w:rsidRPr="002747B3" w:rsidRDefault="001C3129" w:rsidP="001C3129">
      <w:pPr>
        <w:spacing w:line="240" w:lineRule="atLeast"/>
        <w:jc w:val="both"/>
        <w:rPr>
          <w:rFonts w:ascii="Arial" w:hAnsi="Arial" w:cs="Arial"/>
          <w:b/>
          <w:sz w:val="20"/>
          <w:szCs w:val="20"/>
        </w:rPr>
      </w:pPr>
    </w:p>
    <w:p w:rsidR="001C3129" w:rsidRPr="002747B3" w:rsidRDefault="001C3129" w:rsidP="00E958DB">
      <w:pPr>
        <w:numPr>
          <w:ilvl w:val="2"/>
          <w:numId w:val="14"/>
        </w:numPr>
        <w:spacing w:line="240" w:lineRule="atLeast"/>
        <w:jc w:val="both"/>
        <w:rPr>
          <w:rFonts w:ascii="Arial" w:hAnsi="Arial" w:cs="Arial"/>
          <w:b/>
          <w:sz w:val="20"/>
          <w:szCs w:val="20"/>
        </w:rPr>
      </w:pPr>
      <w:r w:rsidRPr="002747B3">
        <w:rPr>
          <w:rFonts w:ascii="Arial" w:hAnsi="Arial" w:cs="Arial"/>
          <w:b/>
          <w:sz w:val="20"/>
          <w:szCs w:val="20"/>
        </w:rPr>
        <w:t>LE ATTIVITA’ DIDATTICHE E I PROCESSI INTERNI</w:t>
      </w:r>
    </w:p>
    <w:p w:rsidR="001C3129" w:rsidRPr="002747B3" w:rsidRDefault="001C3129" w:rsidP="00943691">
      <w:pPr>
        <w:pStyle w:val="Titolo4"/>
        <w:rPr>
          <w:rFonts w:ascii="Arial" w:hAnsi="Arial" w:cs="Arial"/>
        </w:rPr>
      </w:pPr>
      <w:r w:rsidRPr="002747B3">
        <w:rPr>
          <w:rFonts w:ascii="Arial" w:hAnsi="Arial" w:cs="Arial"/>
        </w:rPr>
        <w:t>Offerta formativa:</w:t>
      </w:r>
    </w:p>
    <w:p w:rsidR="004A2091" w:rsidRPr="002747B3" w:rsidRDefault="004A2091" w:rsidP="004A2091">
      <w:pPr>
        <w:pStyle w:val="Corpodeltesto3"/>
        <w:rPr>
          <w:rFonts w:ascii="Arial" w:hAnsi="Arial" w:cs="Arial"/>
          <w:sz w:val="20"/>
          <w:szCs w:val="20"/>
        </w:rPr>
      </w:pPr>
      <w:r w:rsidRPr="002747B3">
        <w:rPr>
          <w:rFonts w:ascii="Arial" w:hAnsi="Arial" w:cs="Arial"/>
          <w:sz w:val="20"/>
          <w:szCs w:val="20"/>
        </w:rPr>
        <w:t xml:space="preserve">La progettazione delle attività formative si articola in due filoni distinti: </w:t>
      </w:r>
    </w:p>
    <w:p w:rsidR="004A2091" w:rsidRPr="002747B3" w:rsidRDefault="004A2091" w:rsidP="00E958DB">
      <w:pPr>
        <w:pStyle w:val="Corpodeltesto3"/>
        <w:numPr>
          <w:ilvl w:val="0"/>
          <w:numId w:val="17"/>
        </w:numPr>
        <w:spacing w:after="0"/>
        <w:jc w:val="both"/>
        <w:rPr>
          <w:rFonts w:ascii="Arial" w:hAnsi="Arial" w:cs="Arial"/>
          <w:b/>
          <w:sz w:val="20"/>
          <w:szCs w:val="20"/>
        </w:rPr>
      </w:pPr>
      <w:r w:rsidRPr="002747B3">
        <w:rPr>
          <w:rFonts w:ascii="Arial" w:hAnsi="Arial" w:cs="Arial"/>
          <w:b/>
          <w:sz w:val="20"/>
          <w:szCs w:val="20"/>
        </w:rPr>
        <w:t xml:space="preserve">formazione curricolare </w:t>
      </w:r>
    </w:p>
    <w:p w:rsidR="004A2091" w:rsidRPr="002747B3" w:rsidRDefault="004A2091" w:rsidP="00E958DB">
      <w:pPr>
        <w:pStyle w:val="Corpodeltesto3"/>
        <w:numPr>
          <w:ilvl w:val="0"/>
          <w:numId w:val="17"/>
        </w:numPr>
        <w:spacing w:after="0"/>
        <w:jc w:val="both"/>
        <w:rPr>
          <w:rFonts w:ascii="Arial" w:hAnsi="Arial" w:cs="Arial"/>
          <w:b/>
          <w:sz w:val="20"/>
          <w:szCs w:val="20"/>
        </w:rPr>
      </w:pPr>
      <w:r w:rsidRPr="002747B3">
        <w:rPr>
          <w:rFonts w:ascii="Arial" w:hAnsi="Arial" w:cs="Arial"/>
          <w:b/>
          <w:sz w:val="20"/>
          <w:szCs w:val="20"/>
        </w:rPr>
        <w:t xml:space="preserve">formazione extracurriculare. </w:t>
      </w:r>
    </w:p>
    <w:p w:rsidR="001C4F31" w:rsidRPr="002747B3" w:rsidRDefault="001C4F31" w:rsidP="001C4F31">
      <w:pPr>
        <w:pStyle w:val="Corpodeltesto3"/>
        <w:spacing w:after="0"/>
        <w:ind w:left="720"/>
        <w:jc w:val="both"/>
        <w:rPr>
          <w:rFonts w:ascii="Arial" w:hAnsi="Arial" w:cs="Arial"/>
          <w:b/>
          <w:sz w:val="20"/>
          <w:szCs w:val="20"/>
        </w:rPr>
      </w:pPr>
    </w:p>
    <w:p w:rsidR="004A2091" w:rsidRPr="002747B3" w:rsidRDefault="004A2091" w:rsidP="004A2091">
      <w:pPr>
        <w:pStyle w:val="Corpodeltesto3"/>
        <w:rPr>
          <w:rFonts w:ascii="Arial" w:hAnsi="Arial" w:cs="Arial"/>
          <w:sz w:val="20"/>
          <w:szCs w:val="20"/>
        </w:rPr>
      </w:pPr>
      <w:r w:rsidRPr="002747B3">
        <w:rPr>
          <w:rFonts w:ascii="Arial" w:hAnsi="Arial" w:cs="Arial"/>
          <w:sz w:val="20"/>
          <w:szCs w:val="20"/>
        </w:rPr>
        <w:t>In entrambi i casi la responsabilità della progettazione è affidata al Collegio dei Docenti</w:t>
      </w:r>
    </w:p>
    <w:p w:rsidR="004A2091" w:rsidRPr="002747B3" w:rsidRDefault="004A2091" w:rsidP="00943691">
      <w:pPr>
        <w:pStyle w:val="Titolo4"/>
        <w:rPr>
          <w:rFonts w:ascii="Arial" w:hAnsi="Arial" w:cs="Arial"/>
        </w:rPr>
      </w:pPr>
      <w:r w:rsidRPr="002747B3">
        <w:rPr>
          <w:rFonts w:ascii="Arial" w:hAnsi="Arial" w:cs="Arial"/>
        </w:rPr>
        <w:t xml:space="preserve">Attività curricolari </w:t>
      </w:r>
    </w:p>
    <w:p w:rsidR="00A256EC" w:rsidRPr="002747B3" w:rsidRDefault="004A2091" w:rsidP="00590E9B">
      <w:pPr>
        <w:spacing w:line="360" w:lineRule="auto"/>
        <w:jc w:val="both"/>
        <w:rPr>
          <w:rFonts w:ascii="Arial" w:hAnsi="Arial" w:cs="Arial"/>
          <w:sz w:val="20"/>
          <w:szCs w:val="20"/>
        </w:rPr>
      </w:pPr>
      <w:r w:rsidRPr="002747B3">
        <w:rPr>
          <w:rFonts w:ascii="Arial" w:hAnsi="Arial" w:cs="Arial"/>
          <w:sz w:val="20"/>
          <w:szCs w:val="20"/>
        </w:rPr>
        <w:t>Per quanto riguarda l</w:t>
      </w:r>
      <w:r w:rsidR="00A256EC" w:rsidRPr="002747B3">
        <w:rPr>
          <w:rFonts w:ascii="Arial" w:hAnsi="Arial" w:cs="Arial"/>
          <w:sz w:val="20"/>
          <w:szCs w:val="20"/>
        </w:rPr>
        <w:t>e attività curricolari</w:t>
      </w:r>
      <w:r w:rsidR="009420B0" w:rsidRPr="002747B3">
        <w:rPr>
          <w:rFonts w:ascii="Arial" w:hAnsi="Arial" w:cs="Arial"/>
          <w:sz w:val="20"/>
          <w:szCs w:val="20"/>
        </w:rPr>
        <w:t>,</w:t>
      </w:r>
      <w:r w:rsidR="00A256EC" w:rsidRPr="002747B3">
        <w:rPr>
          <w:rFonts w:ascii="Arial" w:hAnsi="Arial" w:cs="Arial"/>
          <w:sz w:val="20"/>
          <w:szCs w:val="20"/>
        </w:rPr>
        <w:t xml:space="preserve"> l’Istituto sta vivendo un momento di innovazione e </w:t>
      </w:r>
      <w:r w:rsidR="009420B0" w:rsidRPr="002747B3">
        <w:rPr>
          <w:rFonts w:ascii="Arial" w:hAnsi="Arial" w:cs="Arial"/>
          <w:sz w:val="20"/>
          <w:szCs w:val="20"/>
        </w:rPr>
        <w:t xml:space="preserve">di revisione dei </w:t>
      </w:r>
      <w:proofErr w:type="spellStart"/>
      <w:r w:rsidR="009420B0" w:rsidRPr="002747B3">
        <w:rPr>
          <w:rFonts w:ascii="Arial" w:hAnsi="Arial" w:cs="Arial"/>
          <w:sz w:val="20"/>
          <w:szCs w:val="20"/>
        </w:rPr>
        <w:t>curriculi</w:t>
      </w:r>
      <w:proofErr w:type="spellEnd"/>
      <w:r w:rsidR="009420B0" w:rsidRPr="002747B3">
        <w:rPr>
          <w:rFonts w:ascii="Arial" w:hAnsi="Arial" w:cs="Arial"/>
          <w:sz w:val="20"/>
          <w:szCs w:val="20"/>
        </w:rPr>
        <w:t>, in quanto</w:t>
      </w:r>
      <w:r w:rsidR="004744C3" w:rsidRPr="002747B3">
        <w:rPr>
          <w:rFonts w:ascii="Arial" w:hAnsi="Arial" w:cs="Arial"/>
          <w:sz w:val="20"/>
          <w:szCs w:val="20"/>
        </w:rPr>
        <w:t>,</w:t>
      </w:r>
      <w:r w:rsidR="009420B0" w:rsidRPr="002747B3">
        <w:rPr>
          <w:rFonts w:ascii="Arial" w:hAnsi="Arial" w:cs="Arial"/>
          <w:sz w:val="20"/>
          <w:szCs w:val="20"/>
        </w:rPr>
        <w:t xml:space="preserve"> </w:t>
      </w:r>
      <w:r w:rsidR="00A256EC" w:rsidRPr="002747B3">
        <w:rPr>
          <w:rFonts w:ascii="Arial" w:hAnsi="Arial" w:cs="Arial"/>
          <w:sz w:val="20"/>
          <w:szCs w:val="20"/>
        </w:rPr>
        <w:t xml:space="preserve"> </w:t>
      </w:r>
      <w:r w:rsidR="009420B0" w:rsidRPr="002747B3">
        <w:rPr>
          <w:rFonts w:ascii="Arial" w:hAnsi="Arial" w:cs="Arial"/>
          <w:sz w:val="20"/>
          <w:szCs w:val="20"/>
        </w:rPr>
        <w:t>essendo stata anticipata la scelta della specializzazione al primo anno dal</w:t>
      </w:r>
      <w:r w:rsidR="00A256EC" w:rsidRPr="002747B3">
        <w:rPr>
          <w:rFonts w:ascii="Arial" w:hAnsi="Arial" w:cs="Arial"/>
          <w:sz w:val="20"/>
          <w:szCs w:val="20"/>
        </w:rPr>
        <w:t>la norma sul riordino dei cicli</w:t>
      </w:r>
      <w:r w:rsidR="009420B0" w:rsidRPr="002747B3">
        <w:rPr>
          <w:rFonts w:ascii="Arial" w:hAnsi="Arial" w:cs="Arial"/>
          <w:sz w:val="20"/>
          <w:szCs w:val="20"/>
        </w:rPr>
        <w:t>,</w:t>
      </w:r>
      <w:r w:rsidR="00A256EC" w:rsidRPr="002747B3">
        <w:rPr>
          <w:rFonts w:ascii="Arial" w:hAnsi="Arial" w:cs="Arial"/>
          <w:sz w:val="20"/>
          <w:szCs w:val="20"/>
        </w:rPr>
        <w:t xml:space="preserve"> vi è</w:t>
      </w:r>
      <w:r w:rsidR="009420B0" w:rsidRPr="002747B3">
        <w:rPr>
          <w:rFonts w:ascii="Arial" w:hAnsi="Arial" w:cs="Arial"/>
          <w:sz w:val="20"/>
          <w:szCs w:val="20"/>
        </w:rPr>
        <w:t xml:space="preserve"> </w:t>
      </w:r>
      <w:r w:rsidR="00A256EC" w:rsidRPr="002747B3">
        <w:rPr>
          <w:rFonts w:ascii="Arial" w:hAnsi="Arial" w:cs="Arial"/>
          <w:sz w:val="20"/>
          <w:szCs w:val="20"/>
        </w:rPr>
        <w:t>una sostanziale differenza nell’impostazione didattica del</w:t>
      </w:r>
      <w:r w:rsidR="009420B0" w:rsidRPr="002747B3">
        <w:rPr>
          <w:rFonts w:ascii="Arial" w:hAnsi="Arial" w:cs="Arial"/>
          <w:sz w:val="20"/>
          <w:szCs w:val="20"/>
        </w:rPr>
        <w:t>le programmazioni</w:t>
      </w:r>
      <w:r w:rsidR="00A256EC" w:rsidRPr="002747B3">
        <w:rPr>
          <w:rFonts w:ascii="Arial" w:hAnsi="Arial" w:cs="Arial"/>
          <w:sz w:val="20"/>
          <w:szCs w:val="20"/>
        </w:rPr>
        <w:t xml:space="preserve"> </w:t>
      </w:r>
      <w:r w:rsidR="004744C3" w:rsidRPr="002747B3">
        <w:rPr>
          <w:rFonts w:ascii="Arial" w:hAnsi="Arial" w:cs="Arial"/>
          <w:sz w:val="20"/>
          <w:szCs w:val="20"/>
        </w:rPr>
        <w:t>dei Consigli</w:t>
      </w:r>
      <w:r w:rsidR="00A256EC" w:rsidRPr="002747B3">
        <w:rPr>
          <w:rFonts w:ascii="Arial" w:hAnsi="Arial" w:cs="Arial"/>
          <w:sz w:val="20"/>
          <w:szCs w:val="20"/>
        </w:rPr>
        <w:t xml:space="preserve"> di Classe </w:t>
      </w:r>
      <w:r w:rsidR="009420B0" w:rsidRPr="002747B3">
        <w:rPr>
          <w:rFonts w:ascii="Arial" w:hAnsi="Arial" w:cs="Arial"/>
          <w:sz w:val="20"/>
          <w:szCs w:val="20"/>
        </w:rPr>
        <w:t xml:space="preserve">in particolare </w:t>
      </w:r>
      <w:r w:rsidR="00A256EC" w:rsidRPr="002747B3">
        <w:rPr>
          <w:rFonts w:ascii="Arial" w:hAnsi="Arial" w:cs="Arial"/>
          <w:sz w:val="20"/>
          <w:szCs w:val="20"/>
        </w:rPr>
        <w:t xml:space="preserve">per quanto riguarda </w:t>
      </w:r>
      <w:r w:rsidR="004744C3" w:rsidRPr="002747B3">
        <w:rPr>
          <w:rFonts w:ascii="Arial" w:hAnsi="Arial" w:cs="Arial"/>
          <w:sz w:val="20"/>
          <w:szCs w:val="20"/>
        </w:rPr>
        <w:t xml:space="preserve">il biennio. </w:t>
      </w:r>
      <w:r w:rsidR="00AD0331" w:rsidRPr="002747B3">
        <w:rPr>
          <w:rFonts w:ascii="Arial" w:hAnsi="Arial" w:cs="Arial"/>
          <w:sz w:val="20"/>
          <w:szCs w:val="20"/>
        </w:rPr>
        <w:t>È stato rivisto a</w:t>
      </w:r>
      <w:r w:rsidR="00A256EC" w:rsidRPr="002747B3">
        <w:rPr>
          <w:rFonts w:ascii="Arial" w:hAnsi="Arial" w:cs="Arial"/>
          <w:sz w:val="20"/>
          <w:szCs w:val="20"/>
        </w:rPr>
        <w:t xml:space="preserve">nche il </w:t>
      </w:r>
      <w:proofErr w:type="spellStart"/>
      <w:r w:rsidR="00A256EC" w:rsidRPr="002747B3">
        <w:rPr>
          <w:rFonts w:ascii="Arial" w:hAnsi="Arial" w:cs="Arial"/>
          <w:sz w:val="20"/>
          <w:szCs w:val="20"/>
        </w:rPr>
        <w:t>curriculo</w:t>
      </w:r>
      <w:proofErr w:type="spellEnd"/>
      <w:r w:rsidR="00A256EC" w:rsidRPr="002747B3">
        <w:rPr>
          <w:rFonts w:ascii="Arial" w:hAnsi="Arial" w:cs="Arial"/>
          <w:sz w:val="20"/>
          <w:szCs w:val="20"/>
        </w:rPr>
        <w:t xml:space="preserve"> delle classi del triennio dell’</w:t>
      </w:r>
      <w:r w:rsidR="00DA0228" w:rsidRPr="002747B3">
        <w:rPr>
          <w:rFonts w:ascii="Arial" w:hAnsi="Arial" w:cs="Arial"/>
          <w:sz w:val="20"/>
          <w:szCs w:val="20"/>
        </w:rPr>
        <w:t>ITI-LS</w:t>
      </w:r>
      <w:r w:rsidR="00A256EC" w:rsidRPr="002747B3">
        <w:rPr>
          <w:rFonts w:ascii="Arial" w:hAnsi="Arial" w:cs="Arial"/>
          <w:sz w:val="20"/>
          <w:szCs w:val="20"/>
        </w:rPr>
        <w:t xml:space="preserve"> per far fronte alla riduzione di quattro ore settimanali del tempo scuola</w:t>
      </w:r>
      <w:r w:rsidR="004744C3" w:rsidRPr="002747B3">
        <w:rPr>
          <w:rFonts w:ascii="Arial" w:hAnsi="Arial" w:cs="Arial"/>
          <w:sz w:val="20"/>
          <w:szCs w:val="20"/>
        </w:rPr>
        <w:t xml:space="preserve"> per le classi terze e quarte</w:t>
      </w:r>
      <w:r w:rsidR="00A256EC" w:rsidRPr="002747B3">
        <w:rPr>
          <w:rFonts w:ascii="Arial" w:hAnsi="Arial" w:cs="Arial"/>
          <w:sz w:val="20"/>
          <w:szCs w:val="20"/>
        </w:rPr>
        <w:t>.</w:t>
      </w:r>
      <w:r w:rsidR="004744C3" w:rsidRPr="002747B3">
        <w:rPr>
          <w:rFonts w:ascii="Arial" w:hAnsi="Arial" w:cs="Arial"/>
          <w:sz w:val="20"/>
          <w:szCs w:val="20"/>
        </w:rPr>
        <w:t xml:space="preserve"> </w:t>
      </w:r>
    </w:p>
    <w:p w:rsidR="00A256EC" w:rsidRPr="002747B3" w:rsidRDefault="00A256EC" w:rsidP="00590E9B">
      <w:pPr>
        <w:spacing w:line="360" w:lineRule="auto"/>
        <w:jc w:val="both"/>
        <w:rPr>
          <w:rFonts w:ascii="Arial" w:hAnsi="Arial" w:cs="Arial"/>
          <w:sz w:val="20"/>
          <w:szCs w:val="20"/>
        </w:rPr>
      </w:pPr>
      <w:r w:rsidRPr="002747B3">
        <w:rPr>
          <w:rFonts w:ascii="Arial" w:hAnsi="Arial" w:cs="Arial"/>
          <w:sz w:val="20"/>
          <w:szCs w:val="20"/>
        </w:rPr>
        <w:t>L</w:t>
      </w:r>
      <w:r w:rsidR="004A2091" w:rsidRPr="002747B3">
        <w:rPr>
          <w:rFonts w:ascii="Arial" w:hAnsi="Arial" w:cs="Arial"/>
          <w:sz w:val="20"/>
          <w:szCs w:val="20"/>
        </w:rPr>
        <w:t xml:space="preserve">a </w:t>
      </w:r>
      <w:r w:rsidRPr="002747B3">
        <w:rPr>
          <w:rFonts w:ascii="Arial" w:hAnsi="Arial" w:cs="Arial"/>
          <w:sz w:val="20"/>
          <w:szCs w:val="20"/>
          <w:u w:val="single"/>
        </w:rPr>
        <w:t xml:space="preserve">formazione </w:t>
      </w:r>
      <w:r w:rsidR="004A2091" w:rsidRPr="002747B3">
        <w:rPr>
          <w:rFonts w:ascii="Arial" w:hAnsi="Arial" w:cs="Arial"/>
          <w:sz w:val="20"/>
          <w:szCs w:val="20"/>
          <w:u w:val="single"/>
        </w:rPr>
        <w:t>curricolare</w:t>
      </w:r>
      <w:r w:rsidR="004A2091" w:rsidRPr="002747B3">
        <w:rPr>
          <w:rFonts w:ascii="Arial" w:hAnsi="Arial" w:cs="Arial"/>
          <w:sz w:val="20"/>
          <w:szCs w:val="20"/>
        </w:rPr>
        <w:t xml:space="preserve"> </w:t>
      </w:r>
      <w:r w:rsidRPr="002747B3">
        <w:rPr>
          <w:rFonts w:ascii="Arial" w:hAnsi="Arial" w:cs="Arial"/>
          <w:sz w:val="20"/>
          <w:szCs w:val="20"/>
        </w:rPr>
        <w:t xml:space="preserve">è finalizzata a far acquisire agli allievi le necessarie competenze per diventare periti </w:t>
      </w:r>
      <w:r w:rsidR="004744C3" w:rsidRPr="002747B3">
        <w:rPr>
          <w:rFonts w:ascii="Arial" w:hAnsi="Arial" w:cs="Arial"/>
          <w:sz w:val="20"/>
          <w:szCs w:val="20"/>
        </w:rPr>
        <w:t>preparati</w:t>
      </w:r>
      <w:r w:rsidR="00AD0331" w:rsidRPr="002747B3">
        <w:rPr>
          <w:rFonts w:ascii="Arial" w:hAnsi="Arial" w:cs="Arial"/>
          <w:sz w:val="20"/>
          <w:szCs w:val="20"/>
        </w:rPr>
        <w:t xml:space="preserve"> in possesso delle competenze</w:t>
      </w:r>
      <w:r w:rsidRPr="002747B3">
        <w:rPr>
          <w:rFonts w:ascii="Arial" w:hAnsi="Arial" w:cs="Arial"/>
          <w:sz w:val="20"/>
          <w:szCs w:val="20"/>
        </w:rPr>
        <w:t xml:space="preserve"> previst</w:t>
      </w:r>
      <w:r w:rsidR="00AD0331" w:rsidRPr="002747B3">
        <w:rPr>
          <w:rFonts w:ascii="Arial" w:hAnsi="Arial" w:cs="Arial"/>
          <w:sz w:val="20"/>
          <w:szCs w:val="20"/>
        </w:rPr>
        <w:t>e</w:t>
      </w:r>
      <w:r w:rsidRPr="002747B3">
        <w:rPr>
          <w:rFonts w:ascii="Arial" w:hAnsi="Arial" w:cs="Arial"/>
          <w:sz w:val="20"/>
          <w:szCs w:val="20"/>
        </w:rPr>
        <w:t xml:space="preserve"> dai profili</w:t>
      </w:r>
      <w:r w:rsidR="004744C3" w:rsidRPr="002747B3">
        <w:rPr>
          <w:rFonts w:ascii="Arial" w:hAnsi="Arial" w:cs="Arial"/>
          <w:sz w:val="20"/>
          <w:szCs w:val="20"/>
        </w:rPr>
        <w:t xml:space="preserve"> in uscita</w:t>
      </w:r>
      <w:r w:rsidR="00790AEC" w:rsidRPr="002747B3">
        <w:rPr>
          <w:rFonts w:ascii="Arial" w:hAnsi="Arial" w:cs="Arial"/>
          <w:sz w:val="20"/>
          <w:szCs w:val="20"/>
        </w:rPr>
        <w:t>.</w:t>
      </w:r>
    </w:p>
    <w:p w:rsidR="00AD0331" w:rsidRPr="002747B3" w:rsidRDefault="00A256EC" w:rsidP="00590E9B">
      <w:pPr>
        <w:spacing w:line="360" w:lineRule="auto"/>
        <w:jc w:val="both"/>
        <w:rPr>
          <w:rFonts w:ascii="Arial" w:hAnsi="Arial" w:cs="Arial"/>
          <w:sz w:val="20"/>
          <w:szCs w:val="20"/>
        </w:rPr>
      </w:pPr>
      <w:r w:rsidRPr="002747B3">
        <w:rPr>
          <w:rFonts w:ascii="Arial" w:hAnsi="Arial" w:cs="Arial"/>
          <w:sz w:val="20"/>
          <w:szCs w:val="20"/>
        </w:rPr>
        <w:t>L</w:t>
      </w:r>
      <w:r w:rsidR="004A2091" w:rsidRPr="002747B3">
        <w:rPr>
          <w:rFonts w:ascii="Arial" w:hAnsi="Arial" w:cs="Arial"/>
          <w:sz w:val="20"/>
          <w:szCs w:val="20"/>
        </w:rPr>
        <w:t xml:space="preserve">e programmazioni didattiche  </w:t>
      </w:r>
      <w:r w:rsidR="00790AEC" w:rsidRPr="002747B3">
        <w:rPr>
          <w:rFonts w:ascii="Arial" w:hAnsi="Arial" w:cs="Arial"/>
          <w:sz w:val="20"/>
          <w:szCs w:val="20"/>
        </w:rPr>
        <w:t xml:space="preserve">dei Consigli di Classe individuano le competenze trasversali da conseguire definendo </w:t>
      </w:r>
      <w:r w:rsidR="004744C3" w:rsidRPr="002747B3">
        <w:rPr>
          <w:rFonts w:ascii="Arial" w:hAnsi="Arial" w:cs="Arial"/>
          <w:sz w:val="20"/>
          <w:szCs w:val="20"/>
        </w:rPr>
        <w:t>gli indicatori di livello: livello</w:t>
      </w:r>
      <w:r w:rsidR="00790AEC" w:rsidRPr="002747B3">
        <w:rPr>
          <w:rFonts w:ascii="Arial" w:hAnsi="Arial" w:cs="Arial"/>
          <w:sz w:val="20"/>
          <w:szCs w:val="20"/>
        </w:rPr>
        <w:t xml:space="preserve">  base, medio ed esperto. Le programmazioni disciplinari</w:t>
      </w:r>
      <w:r w:rsidR="004744C3" w:rsidRPr="002747B3">
        <w:rPr>
          <w:rFonts w:ascii="Arial" w:hAnsi="Arial" w:cs="Arial"/>
          <w:sz w:val="20"/>
          <w:szCs w:val="20"/>
        </w:rPr>
        <w:t>, nel quadro delle competenze trasversali individuate e dei profili in uscita,</w:t>
      </w:r>
      <w:r w:rsidR="00790AEC" w:rsidRPr="002747B3">
        <w:rPr>
          <w:rFonts w:ascii="Arial" w:hAnsi="Arial" w:cs="Arial"/>
          <w:sz w:val="20"/>
          <w:szCs w:val="20"/>
        </w:rPr>
        <w:t xml:space="preserve"> defini</w:t>
      </w:r>
      <w:r w:rsidR="004744C3" w:rsidRPr="002747B3">
        <w:rPr>
          <w:rFonts w:ascii="Arial" w:hAnsi="Arial" w:cs="Arial"/>
          <w:sz w:val="20"/>
          <w:szCs w:val="20"/>
        </w:rPr>
        <w:t>scono le competenze</w:t>
      </w:r>
      <w:r w:rsidR="00790AEC" w:rsidRPr="002747B3">
        <w:rPr>
          <w:rFonts w:ascii="Arial" w:hAnsi="Arial" w:cs="Arial"/>
          <w:sz w:val="20"/>
          <w:szCs w:val="20"/>
        </w:rPr>
        <w:t xml:space="preserve"> disciplinari</w:t>
      </w:r>
      <w:r w:rsidR="004744C3" w:rsidRPr="002747B3">
        <w:rPr>
          <w:rFonts w:ascii="Arial" w:hAnsi="Arial" w:cs="Arial"/>
          <w:sz w:val="20"/>
          <w:szCs w:val="20"/>
        </w:rPr>
        <w:t xml:space="preserve">, le abilità da conseguire, i contenuti </w:t>
      </w:r>
      <w:r w:rsidR="00790AEC" w:rsidRPr="002747B3">
        <w:rPr>
          <w:rFonts w:ascii="Arial" w:hAnsi="Arial" w:cs="Arial"/>
          <w:sz w:val="20"/>
          <w:szCs w:val="20"/>
        </w:rPr>
        <w:t xml:space="preserve"> e gli </w:t>
      </w:r>
      <w:r w:rsidR="004A2091" w:rsidRPr="002747B3">
        <w:rPr>
          <w:rFonts w:ascii="Arial" w:hAnsi="Arial" w:cs="Arial"/>
          <w:sz w:val="20"/>
          <w:szCs w:val="20"/>
        </w:rPr>
        <w:t>obiettivi da raggiungere per ciascu</w:t>
      </w:r>
      <w:r w:rsidR="004744C3" w:rsidRPr="002747B3">
        <w:rPr>
          <w:rFonts w:ascii="Arial" w:hAnsi="Arial" w:cs="Arial"/>
          <w:sz w:val="20"/>
          <w:szCs w:val="20"/>
        </w:rPr>
        <w:t>na materia. Vengono definiti di conseguenza anche</w:t>
      </w:r>
      <w:r w:rsidR="004A2091" w:rsidRPr="002747B3">
        <w:rPr>
          <w:rFonts w:ascii="Arial" w:hAnsi="Arial" w:cs="Arial"/>
          <w:sz w:val="20"/>
          <w:szCs w:val="20"/>
        </w:rPr>
        <w:t xml:space="preserve"> </w:t>
      </w:r>
      <w:r w:rsidR="00790AEC" w:rsidRPr="002747B3">
        <w:rPr>
          <w:rFonts w:ascii="Arial" w:hAnsi="Arial" w:cs="Arial"/>
          <w:sz w:val="20"/>
          <w:szCs w:val="20"/>
        </w:rPr>
        <w:t>le modalità di verifica</w:t>
      </w:r>
      <w:r w:rsidR="00AD0331" w:rsidRPr="002747B3">
        <w:rPr>
          <w:rFonts w:ascii="Arial" w:hAnsi="Arial" w:cs="Arial"/>
          <w:sz w:val="20"/>
          <w:szCs w:val="20"/>
        </w:rPr>
        <w:t xml:space="preserve"> degli apprendimenti</w:t>
      </w:r>
      <w:r w:rsidR="00790AEC" w:rsidRPr="002747B3">
        <w:rPr>
          <w:rFonts w:ascii="Arial" w:hAnsi="Arial" w:cs="Arial"/>
          <w:sz w:val="20"/>
          <w:szCs w:val="20"/>
        </w:rPr>
        <w:t xml:space="preserve"> ed i criteri di valutazione.</w:t>
      </w:r>
    </w:p>
    <w:p w:rsidR="001C3129" w:rsidRPr="002747B3" w:rsidRDefault="00790AEC" w:rsidP="00590E9B">
      <w:pPr>
        <w:spacing w:line="360" w:lineRule="auto"/>
        <w:jc w:val="both"/>
        <w:rPr>
          <w:rFonts w:ascii="Arial" w:hAnsi="Arial" w:cs="Arial"/>
          <w:sz w:val="20"/>
          <w:szCs w:val="20"/>
        </w:rPr>
      </w:pPr>
      <w:r w:rsidRPr="002747B3">
        <w:rPr>
          <w:rFonts w:ascii="Arial" w:hAnsi="Arial" w:cs="Arial"/>
          <w:sz w:val="20"/>
          <w:szCs w:val="20"/>
        </w:rPr>
        <w:t>Tu</w:t>
      </w:r>
      <w:r w:rsidR="004744C3" w:rsidRPr="002747B3">
        <w:rPr>
          <w:rFonts w:ascii="Arial" w:hAnsi="Arial" w:cs="Arial"/>
          <w:sz w:val="20"/>
          <w:szCs w:val="20"/>
        </w:rPr>
        <w:t>tto in p</w:t>
      </w:r>
      <w:r w:rsidR="00943691" w:rsidRPr="002747B3">
        <w:rPr>
          <w:rFonts w:ascii="Arial" w:hAnsi="Arial" w:cs="Arial"/>
          <w:sz w:val="20"/>
          <w:szCs w:val="20"/>
        </w:rPr>
        <w:t>e</w:t>
      </w:r>
      <w:r w:rsidR="00AD0331" w:rsidRPr="002747B3">
        <w:rPr>
          <w:rFonts w:ascii="Arial" w:hAnsi="Arial" w:cs="Arial"/>
          <w:sz w:val="20"/>
          <w:szCs w:val="20"/>
        </w:rPr>
        <w:t>rfett</w:t>
      </w:r>
      <w:r w:rsidR="00943691" w:rsidRPr="002747B3">
        <w:rPr>
          <w:rFonts w:ascii="Arial" w:hAnsi="Arial" w:cs="Arial"/>
          <w:sz w:val="20"/>
          <w:szCs w:val="20"/>
        </w:rPr>
        <w:t>a sinergia con i criteri</w:t>
      </w:r>
      <w:r w:rsidRPr="002747B3">
        <w:rPr>
          <w:rFonts w:ascii="Arial" w:hAnsi="Arial" w:cs="Arial"/>
          <w:sz w:val="20"/>
          <w:szCs w:val="20"/>
        </w:rPr>
        <w:t xml:space="preserve"> deli</w:t>
      </w:r>
      <w:r w:rsidR="00B91E84" w:rsidRPr="002747B3">
        <w:rPr>
          <w:rFonts w:ascii="Arial" w:hAnsi="Arial" w:cs="Arial"/>
          <w:sz w:val="20"/>
          <w:szCs w:val="20"/>
        </w:rPr>
        <w:t>berat</w:t>
      </w:r>
      <w:r w:rsidR="00943691" w:rsidRPr="002747B3">
        <w:rPr>
          <w:rFonts w:ascii="Arial" w:hAnsi="Arial" w:cs="Arial"/>
          <w:sz w:val="20"/>
          <w:szCs w:val="20"/>
        </w:rPr>
        <w:t>i</w:t>
      </w:r>
      <w:r w:rsidR="00B91E84" w:rsidRPr="002747B3">
        <w:rPr>
          <w:rFonts w:ascii="Arial" w:hAnsi="Arial" w:cs="Arial"/>
          <w:sz w:val="20"/>
          <w:szCs w:val="20"/>
        </w:rPr>
        <w:t xml:space="preserve"> dal Collegio dei Docenti e</w:t>
      </w:r>
      <w:r w:rsidRPr="002747B3">
        <w:rPr>
          <w:rFonts w:ascii="Arial" w:hAnsi="Arial" w:cs="Arial"/>
          <w:sz w:val="20"/>
          <w:szCs w:val="20"/>
        </w:rPr>
        <w:t xml:space="preserve">  con quanto programmato dai Dipartimenti  </w:t>
      </w:r>
      <w:r w:rsidR="00943691" w:rsidRPr="002747B3">
        <w:rPr>
          <w:rFonts w:ascii="Arial" w:hAnsi="Arial" w:cs="Arial"/>
          <w:sz w:val="20"/>
          <w:szCs w:val="20"/>
        </w:rPr>
        <w:t>a cui è demandato il compito di valutare l’efficacia dell’attività didattica attraverso</w:t>
      </w:r>
      <w:r w:rsidR="004A2091" w:rsidRPr="002747B3">
        <w:rPr>
          <w:rFonts w:ascii="Arial" w:hAnsi="Arial" w:cs="Arial"/>
          <w:sz w:val="20"/>
          <w:szCs w:val="20"/>
        </w:rPr>
        <w:t xml:space="preserve"> una </w:t>
      </w:r>
      <w:r w:rsidRPr="002747B3">
        <w:rPr>
          <w:rFonts w:ascii="Arial" w:hAnsi="Arial" w:cs="Arial"/>
          <w:sz w:val="20"/>
          <w:szCs w:val="20"/>
        </w:rPr>
        <w:t>verifica finale, per classi parallele</w:t>
      </w:r>
      <w:r w:rsidR="00B91E84" w:rsidRPr="002747B3">
        <w:rPr>
          <w:rFonts w:ascii="Arial" w:hAnsi="Arial" w:cs="Arial"/>
          <w:sz w:val="20"/>
          <w:szCs w:val="20"/>
        </w:rPr>
        <w:t xml:space="preserve">. </w:t>
      </w:r>
      <w:r w:rsidR="00943691" w:rsidRPr="002747B3">
        <w:rPr>
          <w:rFonts w:ascii="Arial" w:hAnsi="Arial" w:cs="Arial"/>
          <w:sz w:val="20"/>
          <w:szCs w:val="20"/>
        </w:rPr>
        <w:t>Dall’analisi dei risultati si perviene ad una valutazione dell’azione didattica, che nel</w:t>
      </w:r>
      <w:r w:rsidR="004A2091" w:rsidRPr="002747B3">
        <w:rPr>
          <w:rFonts w:ascii="Arial" w:hAnsi="Arial" w:cs="Arial"/>
          <w:sz w:val="20"/>
          <w:szCs w:val="20"/>
        </w:rPr>
        <w:t xml:space="preserve"> caso di scostamenti </w:t>
      </w:r>
      <w:r w:rsidR="00943691" w:rsidRPr="002747B3">
        <w:rPr>
          <w:rFonts w:ascii="Arial" w:hAnsi="Arial" w:cs="Arial"/>
          <w:sz w:val="20"/>
          <w:szCs w:val="20"/>
        </w:rPr>
        <w:t>rispetto ai risultati attesi, determina</w:t>
      </w:r>
      <w:r w:rsidR="004A2091" w:rsidRPr="002747B3">
        <w:rPr>
          <w:rFonts w:ascii="Arial" w:hAnsi="Arial" w:cs="Arial"/>
          <w:sz w:val="20"/>
          <w:szCs w:val="20"/>
        </w:rPr>
        <w:t xml:space="preserve"> </w:t>
      </w:r>
      <w:r w:rsidR="00943691" w:rsidRPr="002747B3">
        <w:rPr>
          <w:rFonts w:ascii="Arial" w:hAnsi="Arial" w:cs="Arial"/>
          <w:sz w:val="20"/>
          <w:szCs w:val="20"/>
        </w:rPr>
        <w:t>un</w:t>
      </w:r>
      <w:r w:rsidR="004A2091" w:rsidRPr="002747B3">
        <w:rPr>
          <w:rFonts w:ascii="Arial" w:hAnsi="Arial" w:cs="Arial"/>
          <w:sz w:val="20"/>
          <w:szCs w:val="20"/>
        </w:rPr>
        <w:t>a ri</w:t>
      </w:r>
      <w:r w:rsidR="00943691" w:rsidRPr="002747B3">
        <w:rPr>
          <w:rFonts w:ascii="Arial" w:hAnsi="Arial" w:cs="Arial"/>
          <w:sz w:val="20"/>
          <w:szCs w:val="20"/>
        </w:rPr>
        <w:t>modulazione</w:t>
      </w:r>
      <w:r w:rsidR="004A2091" w:rsidRPr="002747B3">
        <w:rPr>
          <w:rFonts w:ascii="Arial" w:hAnsi="Arial" w:cs="Arial"/>
          <w:sz w:val="20"/>
          <w:szCs w:val="20"/>
        </w:rPr>
        <w:t xml:space="preserve"> </w:t>
      </w:r>
      <w:r w:rsidR="00943691" w:rsidRPr="002747B3">
        <w:rPr>
          <w:rFonts w:ascii="Arial" w:hAnsi="Arial" w:cs="Arial"/>
          <w:sz w:val="20"/>
          <w:szCs w:val="20"/>
        </w:rPr>
        <w:t>del</w:t>
      </w:r>
      <w:r w:rsidR="004A2091" w:rsidRPr="002747B3">
        <w:rPr>
          <w:rFonts w:ascii="Arial" w:hAnsi="Arial" w:cs="Arial"/>
          <w:sz w:val="20"/>
          <w:szCs w:val="20"/>
        </w:rPr>
        <w:t xml:space="preserve">la progettazione. </w:t>
      </w:r>
    </w:p>
    <w:p w:rsidR="00943691" w:rsidRPr="002747B3" w:rsidRDefault="001C3129" w:rsidP="00943691">
      <w:pPr>
        <w:pStyle w:val="Titolo4"/>
        <w:spacing w:before="0" w:after="0"/>
        <w:rPr>
          <w:rFonts w:ascii="Arial" w:hAnsi="Arial" w:cs="Arial"/>
        </w:rPr>
      </w:pPr>
      <w:r w:rsidRPr="002747B3">
        <w:rPr>
          <w:rFonts w:ascii="Arial" w:hAnsi="Arial" w:cs="Arial"/>
        </w:rPr>
        <w:t>Attività extracurricolari</w:t>
      </w:r>
    </w:p>
    <w:p w:rsidR="00B91E84" w:rsidRPr="002747B3" w:rsidRDefault="00B91E84" w:rsidP="00AD0331">
      <w:pPr>
        <w:pStyle w:val="Titolo4"/>
        <w:spacing w:before="0" w:after="0" w:line="360" w:lineRule="auto"/>
        <w:rPr>
          <w:rFonts w:ascii="Arial" w:hAnsi="Arial" w:cs="Arial"/>
        </w:rPr>
      </w:pPr>
      <w:r w:rsidRPr="002747B3">
        <w:rPr>
          <w:rFonts w:ascii="Arial" w:hAnsi="Arial" w:cs="Arial"/>
          <w:b w:val="0"/>
          <w:iCs/>
          <w:sz w:val="20"/>
          <w:szCs w:val="20"/>
        </w:rPr>
        <w:t xml:space="preserve">Svariate attività </w:t>
      </w:r>
      <w:r w:rsidRPr="002747B3">
        <w:rPr>
          <w:rFonts w:ascii="Arial" w:hAnsi="Arial" w:cs="Arial"/>
          <w:b w:val="0"/>
          <w:sz w:val="20"/>
          <w:szCs w:val="20"/>
        </w:rPr>
        <w:t>extracurricolari arricchiscono l’offerta formativa:</w:t>
      </w:r>
    </w:p>
    <w:p w:rsidR="00943691" w:rsidRPr="002747B3" w:rsidRDefault="00B91E84" w:rsidP="00E958DB">
      <w:pPr>
        <w:numPr>
          <w:ilvl w:val="0"/>
          <w:numId w:val="20"/>
        </w:numPr>
        <w:spacing w:line="360" w:lineRule="auto"/>
        <w:rPr>
          <w:rFonts w:ascii="Arial" w:hAnsi="Arial" w:cs="Arial"/>
          <w:sz w:val="20"/>
          <w:szCs w:val="20"/>
        </w:rPr>
      </w:pPr>
      <w:r w:rsidRPr="002747B3">
        <w:rPr>
          <w:rFonts w:ascii="Arial" w:hAnsi="Arial" w:cs="Arial"/>
          <w:sz w:val="20"/>
          <w:szCs w:val="20"/>
        </w:rPr>
        <w:t>Attività di Orientamento</w:t>
      </w:r>
    </w:p>
    <w:p w:rsidR="00AD0331" w:rsidRPr="002747B3" w:rsidRDefault="004569E8" w:rsidP="00E958DB">
      <w:pPr>
        <w:numPr>
          <w:ilvl w:val="0"/>
          <w:numId w:val="20"/>
        </w:numPr>
        <w:spacing w:line="360" w:lineRule="auto"/>
        <w:rPr>
          <w:rFonts w:ascii="Arial" w:hAnsi="Arial" w:cs="Arial"/>
          <w:sz w:val="20"/>
          <w:szCs w:val="20"/>
        </w:rPr>
      </w:pPr>
      <w:r w:rsidRPr="002747B3">
        <w:rPr>
          <w:rFonts w:ascii="Arial" w:hAnsi="Arial" w:cs="Arial"/>
          <w:sz w:val="20"/>
          <w:szCs w:val="20"/>
        </w:rPr>
        <w:t>La Mostra del software realizzato dagli alunni e dei lavori prodotti durante l'Area di Progetto.</w:t>
      </w:r>
    </w:p>
    <w:p w:rsidR="00B91E84" w:rsidRPr="002747B3" w:rsidRDefault="004569E8" w:rsidP="00E958DB">
      <w:pPr>
        <w:numPr>
          <w:ilvl w:val="0"/>
          <w:numId w:val="20"/>
        </w:numPr>
        <w:spacing w:line="360" w:lineRule="auto"/>
        <w:rPr>
          <w:rFonts w:ascii="Arial" w:hAnsi="Arial" w:cs="Arial"/>
          <w:sz w:val="20"/>
          <w:szCs w:val="20"/>
        </w:rPr>
      </w:pPr>
      <w:r w:rsidRPr="002747B3">
        <w:rPr>
          <w:rFonts w:ascii="Arial" w:hAnsi="Arial" w:cs="Arial"/>
          <w:sz w:val="20"/>
          <w:szCs w:val="20"/>
        </w:rPr>
        <w:t xml:space="preserve">Numerosi </w:t>
      </w:r>
      <w:r w:rsidR="00B91E84" w:rsidRPr="002747B3">
        <w:rPr>
          <w:rFonts w:ascii="Arial" w:hAnsi="Arial" w:cs="Arial"/>
          <w:sz w:val="20"/>
          <w:szCs w:val="20"/>
        </w:rPr>
        <w:t xml:space="preserve">PON </w:t>
      </w:r>
      <w:r w:rsidRPr="002747B3">
        <w:rPr>
          <w:rFonts w:ascii="Arial" w:hAnsi="Arial" w:cs="Arial"/>
          <w:sz w:val="20"/>
          <w:szCs w:val="20"/>
        </w:rPr>
        <w:t xml:space="preserve">misure </w:t>
      </w:r>
      <w:proofErr w:type="spellStart"/>
      <w:r w:rsidRPr="002747B3">
        <w:rPr>
          <w:rFonts w:ascii="Arial" w:hAnsi="Arial" w:cs="Arial"/>
          <w:sz w:val="20"/>
          <w:szCs w:val="20"/>
        </w:rPr>
        <w:t>CI</w:t>
      </w:r>
      <w:proofErr w:type="spellEnd"/>
      <w:r w:rsidRPr="002747B3">
        <w:rPr>
          <w:rFonts w:ascii="Arial" w:hAnsi="Arial" w:cs="Arial"/>
          <w:sz w:val="20"/>
          <w:szCs w:val="20"/>
        </w:rPr>
        <w:t xml:space="preserve"> per , C4 (per la preparazione alle gare di Matematica, di Fisica, di Chimica, di Informatica), C6 (Impresa Formativa Simulata), B1 per l’aggiornamento metodologico dei docenti.</w:t>
      </w:r>
    </w:p>
    <w:p w:rsidR="00B91E84" w:rsidRPr="002747B3" w:rsidRDefault="00B91E84" w:rsidP="00E958DB">
      <w:pPr>
        <w:numPr>
          <w:ilvl w:val="0"/>
          <w:numId w:val="20"/>
        </w:numPr>
        <w:spacing w:line="360" w:lineRule="auto"/>
        <w:rPr>
          <w:rFonts w:ascii="Arial" w:hAnsi="Arial" w:cs="Arial"/>
          <w:sz w:val="20"/>
          <w:szCs w:val="20"/>
        </w:rPr>
      </w:pPr>
      <w:r w:rsidRPr="002747B3">
        <w:rPr>
          <w:rFonts w:ascii="Arial" w:hAnsi="Arial" w:cs="Arial"/>
          <w:sz w:val="20"/>
          <w:szCs w:val="20"/>
        </w:rPr>
        <w:lastRenderedPageBreak/>
        <w:t>POR nazionali o promossi dalla Regione Campania</w:t>
      </w:r>
      <w:r w:rsidR="004569E8" w:rsidRPr="002747B3">
        <w:rPr>
          <w:rFonts w:ascii="Arial" w:hAnsi="Arial" w:cs="Arial"/>
          <w:sz w:val="20"/>
          <w:szCs w:val="20"/>
        </w:rPr>
        <w:t>, tra cui i progetti “</w:t>
      </w:r>
      <w:r w:rsidR="00943691" w:rsidRPr="002747B3">
        <w:rPr>
          <w:rFonts w:ascii="Arial" w:hAnsi="Arial" w:cs="Arial"/>
          <w:sz w:val="20"/>
          <w:szCs w:val="20"/>
        </w:rPr>
        <w:t>Aree a rischio</w:t>
      </w:r>
      <w:r w:rsidR="004569E8" w:rsidRPr="002747B3">
        <w:rPr>
          <w:rFonts w:ascii="Arial" w:hAnsi="Arial" w:cs="Arial"/>
          <w:sz w:val="20"/>
          <w:szCs w:val="20"/>
        </w:rPr>
        <w:t>”</w:t>
      </w:r>
      <w:r w:rsidR="00943691" w:rsidRPr="002747B3">
        <w:rPr>
          <w:rFonts w:ascii="Arial" w:hAnsi="Arial" w:cs="Arial"/>
          <w:sz w:val="20"/>
          <w:szCs w:val="20"/>
        </w:rPr>
        <w:t xml:space="preserve"> e </w:t>
      </w:r>
      <w:r w:rsidR="004569E8" w:rsidRPr="002747B3">
        <w:rPr>
          <w:rFonts w:ascii="Arial" w:hAnsi="Arial" w:cs="Arial"/>
          <w:sz w:val="20"/>
          <w:szCs w:val="20"/>
        </w:rPr>
        <w:t>“</w:t>
      </w:r>
      <w:r w:rsidR="00943691" w:rsidRPr="002747B3">
        <w:rPr>
          <w:rFonts w:ascii="Arial" w:hAnsi="Arial" w:cs="Arial"/>
          <w:sz w:val="20"/>
          <w:szCs w:val="20"/>
        </w:rPr>
        <w:t>Scuole Aperte</w:t>
      </w:r>
      <w:r w:rsidR="004569E8" w:rsidRPr="002747B3">
        <w:rPr>
          <w:rFonts w:ascii="Arial" w:hAnsi="Arial" w:cs="Arial"/>
          <w:sz w:val="20"/>
          <w:szCs w:val="20"/>
        </w:rPr>
        <w:t>”</w:t>
      </w:r>
    </w:p>
    <w:p w:rsidR="00B91E84" w:rsidRPr="002747B3" w:rsidRDefault="00B91E84" w:rsidP="00E958DB">
      <w:pPr>
        <w:numPr>
          <w:ilvl w:val="0"/>
          <w:numId w:val="20"/>
        </w:numPr>
        <w:spacing w:line="360" w:lineRule="auto"/>
        <w:rPr>
          <w:rFonts w:ascii="Arial" w:hAnsi="Arial" w:cs="Arial"/>
          <w:sz w:val="20"/>
          <w:szCs w:val="20"/>
        </w:rPr>
      </w:pPr>
      <w:r w:rsidRPr="002747B3">
        <w:rPr>
          <w:rFonts w:ascii="Arial" w:hAnsi="Arial" w:cs="Arial"/>
          <w:sz w:val="20"/>
          <w:szCs w:val="20"/>
        </w:rPr>
        <w:t xml:space="preserve">La scuola è test center per l’ECDL, e per il </w:t>
      </w:r>
      <w:proofErr w:type="spellStart"/>
      <w:r w:rsidRPr="002747B3">
        <w:rPr>
          <w:rFonts w:ascii="Arial" w:hAnsi="Arial" w:cs="Arial"/>
          <w:sz w:val="20"/>
          <w:szCs w:val="20"/>
        </w:rPr>
        <w:t>Trinity</w:t>
      </w:r>
      <w:proofErr w:type="spellEnd"/>
    </w:p>
    <w:p w:rsidR="004569E8" w:rsidRPr="002747B3" w:rsidRDefault="004569E8" w:rsidP="00E958DB">
      <w:pPr>
        <w:pStyle w:val="Paragrafoelenco1"/>
        <w:numPr>
          <w:ilvl w:val="0"/>
          <w:numId w:val="20"/>
        </w:numPr>
        <w:spacing w:after="0" w:line="360" w:lineRule="auto"/>
        <w:rPr>
          <w:rFonts w:ascii="Arial" w:hAnsi="Arial" w:cs="Arial"/>
          <w:sz w:val="20"/>
          <w:szCs w:val="20"/>
        </w:rPr>
      </w:pPr>
      <w:r w:rsidRPr="002747B3">
        <w:rPr>
          <w:rFonts w:ascii="Arial" w:hAnsi="Arial" w:cs="Arial"/>
          <w:sz w:val="20"/>
          <w:szCs w:val="20"/>
        </w:rPr>
        <w:t>Laboratorio musicale</w:t>
      </w:r>
    </w:p>
    <w:p w:rsidR="004569E8" w:rsidRPr="002747B3" w:rsidRDefault="004569E8" w:rsidP="00E958DB">
      <w:pPr>
        <w:pStyle w:val="Paragrafoelenco1"/>
        <w:numPr>
          <w:ilvl w:val="0"/>
          <w:numId w:val="20"/>
        </w:numPr>
        <w:spacing w:after="0" w:line="360" w:lineRule="auto"/>
        <w:rPr>
          <w:rFonts w:ascii="Arial" w:hAnsi="Arial" w:cs="Arial"/>
          <w:sz w:val="20"/>
          <w:szCs w:val="20"/>
        </w:rPr>
      </w:pPr>
      <w:r w:rsidRPr="002747B3">
        <w:rPr>
          <w:rFonts w:ascii="Arial" w:hAnsi="Arial" w:cs="Arial"/>
          <w:sz w:val="20"/>
          <w:szCs w:val="20"/>
        </w:rPr>
        <w:t>Giornalino di Istituto</w:t>
      </w:r>
      <w:r w:rsidR="00AD0331" w:rsidRPr="002747B3">
        <w:rPr>
          <w:rFonts w:ascii="Arial" w:hAnsi="Arial" w:cs="Arial"/>
          <w:sz w:val="20"/>
          <w:szCs w:val="20"/>
        </w:rPr>
        <w:t>.</w:t>
      </w:r>
    </w:p>
    <w:p w:rsidR="001B5825" w:rsidRPr="002747B3" w:rsidRDefault="004569E8" w:rsidP="00590E9B">
      <w:pPr>
        <w:pStyle w:val="Intestazione"/>
        <w:tabs>
          <w:tab w:val="clear" w:pos="4819"/>
          <w:tab w:val="clear" w:pos="9071"/>
        </w:tabs>
        <w:spacing w:line="360" w:lineRule="auto"/>
        <w:rPr>
          <w:rFonts w:ascii="Arial" w:hAnsi="Arial" w:cs="Arial"/>
        </w:rPr>
      </w:pPr>
      <w:r w:rsidRPr="002747B3">
        <w:rPr>
          <w:rFonts w:ascii="Arial" w:hAnsi="Arial" w:cs="Arial"/>
        </w:rPr>
        <w:t>La scuola</w:t>
      </w:r>
      <w:r w:rsidR="0022493E" w:rsidRPr="002747B3">
        <w:rPr>
          <w:rFonts w:ascii="Arial" w:hAnsi="Arial" w:cs="Arial"/>
        </w:rPr>
        <w:t>, inoltre,</w:t>
      </w:r>
      <w:r w:rsidRPr="002747B3">
        <w:rPr>
          <w:rFonts w:ascii="Arial" w:hAnsi="Arial" w:cs="Arial"/>
        </w:rPr>
        <w:t xml:space="preserve"> ha sempre avuto attenzione alla prevenzione per cui fin dal 1992 è stata le prima scuola della provincia di Caserta ad istituire il</w:t>
      </w:r>
      <w:r w:rsidR="001B5825" w:rsidRPr="002747B3">
        <w:rPr>
          <w:rFonts w:ascii="Arial" w:hAnsi="Arial" w:cs="Arial"/>
        </w:rPr>
        <w:t xml:space="preserve"> CIC che rappresenta un’importante iniziativa a </w:t>
      </w:r>
      <w:r w:rsidR="00AD0331" w:rsidRPr="002747B3">
        <w:rPr>
          <w:rFonts w:ascii="Arial" w:hAnsi="Arial" w:cs="Arial"/>
        </w:rPr>
        <w:t xml:space="preserve">sostegno </w:t>
      </w:r>
      <w:r w:rsidR="001B5825" w:rsidRPr="002747B3">
        <w:rPr>
          <w:rFonts w:ascii="Arial" w:hAnsi="Arial" w:cs="Arial"/>
        </w:rPr>
        <w:t xml:space="preserve">degli Studenti e delle Famiglie. Infatti, il </w:t>
      </w:r>
      <w:proofErr w:type="spellStart"/>
      <w:r w:rsidR="001B5825" w:rsidRPr="002747B3">
        <w:rPr>
          <w:rFonts w:ascii="Arial" w:hAnsi="Arial" w:cs="Arial"/>
          <w:b/>
          <w:bCs/>
        </w:rPr>
        <w:t>C.I.C</w:t>
      </w:r>
      <w:proofErr w:type="spellEnd"/>
      <w:r w:rsidR="001B5825" w:rsidRPr="002747B3">
        <w:rPr>
          <w:rFonts w:ascii="Arial" w:hAnsi="Arial" w:cs="Arial"/>
        </w:rPr>
        <w:t xml:space="preserve">, “sportello di ascolto”, </w:t>
      </w:r>
      <w:r w:rsidR="00AD0331" w:rsidRPr="002747B3">
        <w:rPr>
          <w:rFonts w:ascii="Arial" w:hAnsi="Arial" w:cs="Arial"/>
        </w:rPr>
        <w:t xml:space="preserve">opera </w:t>
      </w:r>
      <w:r w:rsidR="001B5825" w:rsidRPr="002747B3">
        <w:rPr>
          <w:rFonts w:ascii="Arial" w:hAnsi="Arial" w:cs="Arial"/>
        </w:rPr>
        <w:t xml:space="preserve">con il contributo di Figure Professionali specialistiche esterne, fornisce informazioni e consulenza su problematiche relazionali, sociali,  nonché sulla prevenzione di comportamenti a rischio, affrontando tematiche quali dipendenze da droghe, alcool, </w:t>
      </w:r>
      <w:r w:rsidR="003E031A" w:rsidRPr="002747B3">
        <w:rPr>
          <w:rFonts w:ascii="Arial" w:hAnsi="Arial" w:cs="Arial"/>
        </w:rPr>
        <w:t>e soprattutto difficoltà di inserimento ed insuccessi scolastici</w:t>
      </w:r>
      <w:r w:rsidR="001B5825" w:rsidRPr="002747B3">
        <w:rPr>
          <w:rFonts w:ascii="Arial" w:hAnsi="Arial" w:cs="Arial"/>
        </w:rPr>
        <w:t>.</w:t>
      </w:r>
    </w:p>
    <w:p w:rsidR="001C3129" w:rsidRPr="002747B3" w:rsidRDefault="001C3129" w:rsidP="00590E9B">
      <w:pPr>
        <w:pStyle w:val="Titolo4"/>
        <w:spacing w:before="0" w:after="0" w:line="360" w:lineRule="auto"/>
        <w:rPr>
          <w:rFonts w:ascii="Arial" w:hAnsi="Arial" w:cs="Arial"/>
        </w:rPr>
      </w:pPr>
      <w:r w:rsidRPr="002747B3">
        <w:rPr>
          <w:rFonts w:ascii="Arial" w:hAnsi="Arial" w:cs="Arial"/>
        </w:rPr>
        <w:t xml:space="preserve">Articolazione del curricolo </w:t>
      </w:r>
    </w:p>
    <w:p w:rsidR="00DB7C5C" w:rsidRPr="002747B3" w:rsidRDefault="00B91E84" w:rsidP="00590E9B">
      <w:pPr>
        <w:spacing w:line="360" w:lineRule="auto"/>
        <w:rPr>
          <w:rFonts w:ascii="Arial" w:hAnsi="Arial" w:cs="Arial"/>
          <w:sz w:val="20"/>
          <w:szCs w:val="20"/>
        </w:rPr>
      </w:pPr>
      <w:r w:rsidRPr="002747B3">
        <w:rPr>
          <w:rFonts w:ascii="Arial" w:hAnsi="Arial" w:cs="Arial"/>
          <w:sz w:val="20"/>
          <w:szCs w:val="20"/>
        </w:rPr>
        <w:t>Il percorso formativo delle classi dell’</w:t>
      </w:r>
      <w:r w:rsidR="00DA0228" w:rsidRPr="002747B3">
        <w:rPr>
          <w:rFonts w:ascii="Arial" w:hAnsi="Arial" w:cs="Arial"/>
          <w:sz w:val="20"/>
          <w:szCs w:val="20"/>
        </w:rPr>
        <w:t>ITI-LS</w:t>
      </w:r>
      <w:r w:rsidRPr="002747B3">
        <w:rPr>
          <w:rFonts w:ascii="Arial" w:hAnsi="Arial" w:cs="Arial"/>
          <w:sz w:val="20"/>
          <w:szCs w:val="20"/>
        </w:rPr>
        <w:t xml:space="preserve"> si articola in cinque </w:t>
      </w:r>
      <w:r w:rsidR="000E0EC9" w:rsidRPr="002747B3">
        <w:rPr>
          <w:rFonts w:ascii="Arial" w:hAnsi="Arial" w:cs="Arial"/>
          <w:sz w:val="20"/>
          <w:szCs w:val="20"/>
        </w:rPr>
        <w:t xml:space="preserve">anni divisi in due bienni più il quinto anno, per </w:t>
      </w:r>
      <w:r w:rsidR="00DB7C5C" w:rsidRPr="002747B3">
        <w:rPr>
          <w:rFonts w:ascii="Arial" w:hAnsi="Arial" w:cs="Arial"/>
          <w:sz w:val="20"/>
          <w:szCs w:val="20"/>
        </w:rPr>
        <w:t>i nuovi corsi avviati</w:t>
      </w:r>
      <w:r w:rsidR="000E0EC9" w:rsidRPr="002747B3">
        <w:rPr>
          <w:rFonts w:ascii="Arial" w:hAnsi="Arial" w:cs="Arial"/>
          <w:sz w:val="20"/>
          <w:szCs w:val="20"/>
        </w:rPr>
        <w:t xml:space="preserve"> dall’anno 2010-11,</w:t>
      </w:r>
      <w:r w:rsidR="003E031A" w:rsidRPr="002747B3">
        <w:rPr>
          <w:rFonts w:ascii="Arial" w:hAnsi="Arial" w:cs="Arial"/>
          <w:sz w:val="20"/>
          <w:szCs w:val="20"/>
        </w:rPr>
        <w:t xml:space="preserve"> </w:t>
      </w:r>
      <w:r w:rsidR="00DB7C5C" w:rsidRPr="002747B3">
        <w:rPr>
          <w:rFonts w:ascii="Arial" w:hAnsi="Arial" w:cs="Arial"/>
          <w:sz w:val="20"/>
          <w:szCs w:val="20"/>
        </w:rPr>
        <w:t xml:space="preserve">in seguito al riassetto degli </w:t>
      </w:r>
      <w:proofErr w:type="spellStart"/>
      <w:r w:rsidR="00DB7C5C" w:rsidRPr="002747B3">
        <w:rPr>
          <w:rFonts w:ascii="Arial" w:hAnsi="Arial" w:cs="Arial"/>
          <w:sz w:val="20"/>
          <w:szCs w:val="20"/>
        </w:rPr>
        <w:t>Isituti</w:t>
      </w:r>
      <w:proofErr w:type="spellEnd"/>
      <w:r w:rsidR="00DB7C5C" w:rsidRPr="002747B3">
        <w:rPr>
          <w:rFonts w:ascii="Arial" w:hAnsi="Arial" w:cs="Arial"/>
          <w:sz w:val="20"/>
          <w:szCs w:val="20"/>
        </w:rPr>
        <w:t xml:space="preserve"> Tecnici.  Per tutti le altre classi ( ordinamento precedente) il percorso quinquennale è </w:t>
      </w:r>
      <w:r w:rsidR="003E031A" w:rsidRPr="002747B3">
        <w:rPr>
          <w:rFonts w:ascii="Arial" w:hAnsi="Arial" w:cs="Arial"/>
          <w:sz w:val="20"/>
          <w:szCs w:val="20"/>
        </w:rPr>
        <w:t xml:space="preserve">ancora </w:t>
      </w:r>
      <w:r w:rsidR="00DB7C5C" w:rsidRPr="002747B3">
        <w:rPr>
          <w:rFonts w:ascii="Arial" w:hAnsi="Arial" w:cs="Arial"/>
          <w:sz w:val="20"/>
          <w:szCs w:val="20"/>
        </w:rPr>
        <w:t xml:space="preserve">suddiviso </w:t>
      </w:r>
      <w:r w:rsidR="000E0EC9" w:rsidRPr="002747B3">
        <w:rPr>
          <w:rFonts w:ascii="Arial" w:hAnsi="Arial" w:cs="Arial"/>
          <w:sz w:val="20"/>
          <w:szCs w:val="20"/>
        </w:rPr>
        <w:t xml:space="preserve">in un biennio </w:t>
      </w:r>
      <w:r w:rsidR="00DB7C5C" w:rsidRPr="002747B3">
        <w:rPr>
          <w:rFonts w:ascii="Arial" w:hAnsi="Arial" w:cs="Arial"/>
          <w:sz w:val="20"/>
          <w:szCs w:val="20"/>
        </w:rPr>
        <w:t>unico a cui segue la scelta della specializzazione di durata triennale.</w:t>
      </w:r>
      <w:r w:rsidR="000E0EC9" w:rsidRPr="002747B3">
        <w:rPr>
          <w:rFonts w:ascii="Arial" w:hAnsi="Arial" w:cs="Arial"/>
          <w:sz w:val="20"/>
          <w:szCs w:val="20"/>
        </w:rPr>
        <w:t xml:space="preserve"> </w:t>
      </w:r>
    </w:p>
    <w:p w:rsidR="00B91E84" w:rsidRPr="002747B3" w:rsidRDefault="00DB7C5C" w:rsidP="00590E9B">
      <w:pPr>
        <w:spacing w:line="360" w:lineRule="auto"/>
        <w:rPr>
          <w:rFonts w:ascii="Arial" w:hAnsi="Arial" w:cs="Arial"/>
          <w:sz w:val="20"/>
          <w:szCs w:val="20"/>
        </w:rPr>
      </w:pPr>
      <w:r w:rsidRPr="002747B3">
        <w:rPr>
          <w:rFonts w:ascii="Arial" w:hAnsi="Arial" w:cs="Arial"/>
          <w:sz w:val="20"/>
          <w:szCs w:val="20"/>
        </w:rPr>
        <w:t>V</w:t>
      </w:r>
      <w:r w:rsidR="000E0EC9" w:rsidRPr="002747B3">
        <w:rPr>
          <w:rFonts w:ascii="Arial" w:hAnsi="Arial" w:cs="Arial"/>
          <w:sz w:val="20"/>
          <w:szCs w:val="20"/>
        </w:rPr>
        <w:t>i sono due corsi di Liceo</w:t>
      </w:r>
      <w:r w:rsidRPr="002747B3">
        <w:rPr>
          <w:rFonts w:ascii="Arial" w:hAnsi="Arial" w:cs="Arial"/>
          <w:sz w:val="20"/>
          <w:szCs w:val="20"/>
        </w:rPr>
        <w:t>,  Scientifico Ambientale  e Tecnologico (vecchio ordinamento) dalla seconda alla quinta.</w:t>
      </w:r>
      <w:r w:rsidR="000E0EC9" w:rsidRPr="002747B3">
        <w:rPr>
          <w:rFonts w:ascii="Arial" w:hAnsi="Arial" w:cs="Arial"/>
          <w:sz w:val="20"/>
          <w:szCs w:val="20"/>
        </w:rPr>
        <w:t xml:space="preserve"> Da quest’anno vi sono </w:t>
      </w:r>
      <w:r w:rsidRPr="002747B3">
        <w:rPr>
          <w:rFonts w:ascii="Arial" w:hAnsi="Arial" w:cs="Arial"/>
          <w:sz w:val="20"/>
          <w:szCs w:val="20"/>
        </w:rPr>
        <w:t xml:space="preserve">due </w:t>
      </w:r>
      <w:r w:rsidR="000E0EC9" w:rsidRPr="002747B3">
        <w:rPr>
          <w:rFonts w:ascii="Arial" w:hAnsi="Arial" w:cs="Arial"/>
          <w:sz w:val="20"/>
          <w:szCs w:val="20"/>
        </w:rPr>
        <w:t>corsi di Liceo</w:t>
      </w:r>
      <w:r w:rsidRPr="002747B3">
        <w:rPr>
          <w:rFonts w:ascii="Arial" w:hAnsi="Arial" w:cs="Arial"/>
          <w:sz w:val="20"/>
          <w:szCs w:val="20"/>
        </w:rPr>
        <w:t xml:space="preserve"> Scientifico opzione Scienze Applicate.</w:t>
      </w:r>
    </w:p>
    <w:p w:rsidR="001C3129" w:rsidRPr="002747B3" w:rsidRDefault="00DB7C5C" w:rsidP="00590E9B">
      <w:pPr>
        <w:spacing w:line="360" w:lineRule="auto"/>
        <w:rPr>
          <w:rFonts w:ascii="Arial" w:hAnsi="Arial" w:cs="Arial"/>
          <w:sz w:val="20"/>
          <w:szCs w:val="20"/>
        </w:rPr>
      </w:pPr>
      <w:r w:rsidRPr="002747B3">
        <w:rPr>
          <w:rFonts w:ascii="Arial" w:hAnsi="Arial" w:cs="Arial"/>
          <w:sz w:val="20"/>
          <w:szCs w:val="20"/>
        </w:rPr>
        <w:t xml:space="preserve">Un quadro puntualizzato dei curricoli </w:t>
      </w:r>
      <w:r w:rsidR="003E031A" w:rsidRPr="002747B3">
        <w:rPr>
          <w:rFonts w:ascii="Arial" w:hAnsi="Arial" w:cs="Arial"/>
          <w:sz w:val="20"/>
          <w:szCs w:val="20"/>
        </w:rPr>
        <w:t>è riportato nel POF e nelle brochure con cui l’Istituto pubblicizza le proprie attività.</w:t>
      </w:r>
    </w:p>
    <w:p w:rsidR="001C3129" w:rsidRPr="002747B3" w:rsidRDefault="001C3129" w:rsidP="001C3129">
      <w:pPr>
        <w:spacing w:line="240" w:lineRule="atLeast"/>
        <w:jc w:val="both"/>
        <w:rPr>
          <w:rFonts w:ascii="Arial" w:hAnsi="Arial" w:cs="Arial"/>
          <w:b/>
          <w:sz w:val="20"/>
          <w:szCs w:val="20"/>
        </w:rPr>
      </w:pPr>
      <w:r w:rsidRPr="002747B3">
        <w:rPr>
          <w:rFonts w:ascii="Arial" w:hAnsi="Arial" w:cs="Arial"/>
          <w:b/>
          <w:sz w:val="20"/>
          <w:szCs w:val="20"/>
        </w:rPr>
        <w:t>Progetti</w:t>
      </w:r>
      <w:r w:rsidR="00B91E84" w:rsidRPr="002747B3">
        <w:rPr>
          <w:rFonts w:ascii="Arial" w:hAnsi="Arial" w:cs="Arial"/>
          <w:b/>
          <w:sz w:val="20"/>
          <w:szCs w:val="20"/>
        </w:rPr>
        <w:t xml:space="preserve"> curricolari ed extracurricolari </w:t>
      </w:r>
    </w:p>
    <w:p w:rsidR="001C3129" w:rsidRPr="002747B3" w:rsidRDefault="001C3129" w:rsidP="001C3129">
      <w:pPr>
        <w:spacing w:line="240" w:lineRule="atLeast"/>
        <w:jc w:val="both"/>
        <w:rPr>
          <w:rFonts w:ascii="Arial" w:hAnsi="Arial" w:cs="Arial"/>
          <w:bCs/>
          <w:i/>
          <w:iCs/>
          <w:sz w:val="20"/>
          <w:szCs w:val="20"/>
        </w:rPr>
      </w:pPr>
    </w:p>
    <w:p w:rsidR="001C3129" w:rsidRPr="002747B3" w:rsidRDefault="00B47E79" w:rsidP="001C3129">
      <w:pPr>
        <w:spacing w:line="240" w:lineRule="atLeast"/>
        <w:jc w:val="both"/>
        <w:rPr>
          <w:rFonts w:ascii="Arial" w:hAnsi="Arial" w:cs="Arial"/>
          <w:sz w:val="20"/>
          <w:szCs w:val="20"/>
        </w:rPr>
      </w:pPr>
      <w:r w:rsidRPr="002747B3">
        <w:rPr>
          <w:rFonts w:ascii="Arial" w:hAnsi="Arial" w:cs="Arial"/>
          <w:sz w:val="20"/>
          <w:szCs w:val="20"/>
        </w:rPr>
        <w:t>Tutti progetti s</w:t>
      </w:r>
      <w:r w:rsidR="00B91E84" w:rsidRPr="002747B3">
        <w:rPr>
          <w:rFonts w:ascii="Arial" w:hAnsi="Arial" w:cs="Arial"/>
          <w:sz w:val="20"/>
          <w:szCs w:val="20"/>
        </w:rPr>
        <w:t>ono puntualmente illustrati nel POF. Molti di essi sono anche inseriti sul sito dell’Istituto</w:t>
      </w:r>
      <w:r w:rsidR="003E031A" w:rsidRPr="002747B3">
        <w:rPr>
          <w:rFonts w:ascii="Arial" w:hAnsi="Arial" w:cs="Arial"/>
          <w:sz w:val="20"/>
          <w:szCs w:val="20"/>
        </w:rPr>
        <w:t>.</w:t>
      </w:r>
      <w:r w:rsidR="00B91E84" w:rsidRPr="002747B3">
        <w:rPr>
          <w:rFonts w:ascii="Arial" w:hAnsi="Arial" w:cs="Arial"/>
          <w:sz w:val="20"/>
          <w:szCs w:val="20"/>
        </w:rPr>
        <w:t xml:space="preserve"> </w:t>
      </w:r>
    </w:p>
    <w:p w:rsidR="001C3129" w:rsidRPr="002747B3" w:rsidRDefault="001C3129" w:rsidP="00590E9B">
      <w:pPr>
        <w:pStyle w:val="Titolo4"/>
        <w:spacing w:before="0" w:after="0" w:line="360" w:lineRule="auto"/>
        <w:rPr>
          <w:rFonts w:ascii="Arial" w:hAnsi="Arial" w:cs="Arial"/>
          <w:sz w:val="20"/>
          <w:szCs w:val="20"/>
        </w:rPr>
      </w:pPr>
      <w:r w:rsidRPr="002747B3">
        <w:rPr>
          <w:rFonts w:ascii="Arial" w:hAnsi="Arial" w:cs="Arial"/>
          <w:sz w:val="20"/>
          <w:szCs w:val="20"/>
        </w:rPr>
        <w:t>Mappatura  dei processi</w:t>
      </w:r>
    </w:p>
    <w:p w:rsidR="001C3129" w:rsidRPr="002747B3" w:rsidRDefault="001C3129" w:rsidP="00590E9B">
      <w:pPr>
        <w:spacing w:line="360" w:lineRule="auto"/>
        <w:jc w:val="both"/>
        <w:rPr>
          <w:rFonts w:ascii="Arial" w:hAnsi="Arial" w:cs="Arial"/>
          <w:sz w:val="20"/>
          <w:szCs w:val="20"/>
        </w:rPr>
      </w:pPr>
      <w:r w:rsidRPr="002747B3">
        <w:rPr>
          <w:rFonts w:ascii="Arial" w:hAnsi="Arial" w:cs="Arial"/>
          <w:bCs/>
          <w:sz w:val="20"/>
          <w:szCs w:val="20"/>
        </w:rPr>
        <w:t xml:space="preserve"> Dall’ analisi di </w:t>
      </w:r>
      <w:r w:rsidRPr="002747B3">
        <w:rPr>
          <w:rFonts w:ascii="Arial" w:hAnsi="Arial" w:cs="Arial"/>
          <w:sz w:val="20"/>
          <w:szCs w:val="20"/>
        </w:rPr>
        <w:t xml:space="preserve"> tutte le attività realizzate nell’Istituzione scolastica risulta la seguente mappa dei processi, in cui ogni </w:t>
      </w:r>
      <w:r w:rsidR="003E031A" w:rsidRPr="002747B3">
        <w:rPr>
          <w:rFonts w:ascii="Arial" w:hAnsi="Arial" w:cs="Arial"/>
          <w:sz w:val="20"/>
          <w:szCs w:val="20"/>
        </w:rPr>
        <w:t>singolo processo viene riferito ad una determinata area detta “macroprocesso”</w:t>
      </w:r>
      <w:r w:rsidRPr="002747B3">
        <w:rPr>
          <w:rFonts w:ascii="Arial" w:hAnsi="Arial" w:cs="Arial"/>
          <w:sz w:val="20"/>
          <w:szCs w:val="20"/>
        </w:rPr>
        <w:t xml:space="preserve">. </w:t>
      </w:r>
    </w:p>
    <w:p w:rsidR="00590E9B" w:rsidRPr="002747B3" w:rsidRDefault="001C3129" w:rsidP="00590E9B">
      <w:pPr>
        <w:jc w:val="both"/>
        <w:rPr>
          <w:rFonts w:ascii="Arial" w:hAnsi="Arial" w:cs="Arial"/>
          <w:sz w:val="20"/>
          <w:szCs w:val="20"/>
        </w:rPr>
      </w:pPr>
      <w:r w:rsidRPr="002747B3">
        <w:rPr>
          <w:rFonts w:ascii="Arial" w:hAnsi="Arial" w:cs="Arial"/>
          <w:sz w:val="20"/>
          <w:szCs w:val="20"/>
        </w:rPr>
        <w:t>Per ogni macroprocesso viene individuato il responsabile e def</w:t>
      </w:r>
      <w:r w:rsidR="00051998" w:rsidRPr="002747B3">
        <w:rPr>
          <w:rFonts w:ascii="Arial" w:hAnsi="Arial" w:cs="Arial"/>
          <w:sz w:val="20"/>
          <w:szCs w:val="20"/>
        </w:rPr>
        <w:t>inito l’organigramma d’Istituto,</w:t>
      </w:r>
    </w:p>
    <w:p w:rsidR="001C3129" w:rsidRPr="002747B3" w:rsidRDefault="00051998" w:rsidP="00900EBE">
      <w:pPr>
        <w:spacing w:line="360" w:lineRule="auto"/>
        <w:jc w:val="both"/>
        <w:rPr>
          <w:rFonts w:ascii="Arial" w:hAnsi="Arial" w:cs="Arial"/>
          <w:sz w:val="20"/>
          <w:szCs w:val="20"/>
        </w:rPr>
      </w:pPr>
      <w:r w:rsidRPr="002747B3">
        <w:rPr>
          <w:rFonts w:ascii="Arial" w:hAnsi="Arial" w:cs="Arial"/>
          <w:sz w:val="20"/>
          <w:szCs w:val="20"/>
        </w:rPr>
        <w:t xml:space="preserve">L’argomento viene approfondito nel </w:t>
      </w:r>
      <w:proofErr w:type="spellStart"/>
      <w:r w:rsidRPr="002747B3">
        <w:rPr>
          <w:rFonts w:ascii="Arial" w:hAnsi="Arial" w:cs="Arial"/>
          <w:sz w:val="20"/>
          <w:szCs w:val="20"/>
        </w:rPr>
        <w:t>cap</w:t>
      </w:r>
      <w:proofErr w:type="spellEnd"/>
      <w:r w:rsidRPr="002747B3">
        <w:rPr>
          <w:rFonts w:ascii="Arial" w:hAnsi="Arial" w:cs="Arial"/>
          <w:sz w:val="20"/>
          <w:szCs w:val="20"/>
        </w:rPr>
        <w:t xml:space="preserve">  7, l</w:t>
      </w:r>
      <w:r w:rsidR="001C3129" w:rsidRPr="002747B3">
        <w:rPr>
          <w:rFonts w:ascii="Arial" w:hAnsi="Arial" w:cs="Arial"/>
          <w:sz w:val="20"/>
          <w:szCs w:val="20"/>
        </w:rPr>
        <w:t xml:space="preserve">a descrizione dei vari processi si trova all’interno delle procedure di riferimento allegate al presente manuale. </w:t>
      </w:r>
    </w:p>
    <w:p w:rsidR="002747B3" w:rsidRDefault="002747B3">
      <w:pPr>
        <w:rPr>
          <w:rFonts w:ascii="Arial" w:hAnsi="Arial" w:cs="Arial"/>
          <w:sz w:val="20"/>
          <w:szCs w:val="20"/>
        </w:rPr>
      </w:pPr>
      <w:r>
        <w:rPr>
          <w:rFonts w:ascii="Arial" w:hAnsi="Arial" w:cs="Arial"/>
        </w:rPr>
        <w:br w:type="page"/>
      </w:r>
    </w:p>
    <w:p w:rsidR="001C3129" w:rsidRPr="002747B3" w:rsidRDefault="001C3129" w:rsidP="001C3129">
      <w:pPr>
        <w:pStyle w:val="Testonormale"/>
        <w:spacing w:line="240" w:lineRule="atLeast"/>
        <w:jc w:val="both"/>
        <w:rPr>
          <w:rFonts w:ascii="Arial" w:hAnsi="Arial" w:cs="Arial"/>
        </w:rPr>
      </w:pPr>
    </w:p>
    <w:p w:rsidR="00CE76EF" w:rsidRDefault="00F71FC0" w:rsidP="001C3129">
      <w:pPr>
        <w:pStyle w:val="Testonormale"/>
        <w:spacing w:line="240" w:lineRule="atLeast"/>
        <w:jc w:val="both"/>
        <w:rPr>
          <w:rFonts w:ascii="Arial" w:hAnsi="Arial" w:cs="Arial"/>
        </w:rPr>
      </w:pPr>
      <w:r>
        <w:rPr>
          <w:rFonts w:ascii="Arial" w:hAnsi="Arial" w:cs="Arial"/>
          <w:noProof/>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51" type="#_x0000_t91" style="position:absolute;left:0;text-align:left;margin-left:26.95pt;margin-top:65.1pt;width:64.15pt;height:68.25pt;z-index:251654144" fillcolor="#4f81bd" strokecolor="#f2f2f2" strokeweight="3pt">
            <v:shadow on="t" type="perspective" color="#243f60" opacity=".5" offset="1pt" offset2="-1pt"/>
          </v:shape>
        </w:pict>
      </w:r>
    </w:p>
    <w:p w:rsidR="002747B3" w:rsidRDefault="002747B3" w:rsidP="00590E9B">
      <w:pPr>
        <w:pStyle w:val="Testonormale"/>
        <w:spacing w:line="240" w:lineRule="atLeast"/>
        <w:jc w:val="both"/>
      </w:pPr>
    </w:p>
    <w:p w:rsidR="00CC49F5" w:rsidRDefault="00F71FC0" w:rsidP="00590E9B">
      <w:pPr>
        <w:pStyle w:val="Testonormale"/>
        <w:spacing w:line="240" w:lineRule="atLeast"/>
        <w:jc w:val="both"/>
      </w:pPr>
      <w:r w:rsidRPr="00F71FC0">
        <w:rPr>
          <w:rFonts w:ascii="Arial" w:hAnsi="Arial" w:cs="Arial"/>
          <w:noProof/>
        </w:rPr>
        <w:pict>
          <v:oval id="_x0000_s1032" style="position:absolute;left:0;text-align:left;margin-left:-13.5pt;margin-top:135.05pt;width:61.3pt;height:259.85pt;z-index:251643904" o:allowincell="f" fillcolor="yellow">
            <v:textbox style="layout-flow:vertical;mso-layout-flow-alt:bottom-to-top;mso-next-textbox:#_x0000_s1032">
              <w:txbxContent>
                <w:p w:rsidR="00BD49AA" w:rsidRPr="009F660F" w:rsidRDefault="00BD49AA" w:rsidP="00CE76EF">
                  <w:pPr>
                    <w:jc w:val="center"/>
                    <w:rPr>
                      <w:b/>
                    </w:rPr>
                  </w:pPr>
                  <w:r w:rsidRPr="009F660F">
                    <w:rPr>
                      <w:b/>
                    </w:rPr>
                    <w:t>M</w:t>
                  </w:r>
                  <w:r>
                    <w:rPr>
                      <w:b/>
                    </w:rPr>
                    <w:t>onitoraggio</w:t>
                  </w:r>
                  <w:r w:rsidRPr="009F660F">
                    <w:rPr>
                      <w:b/>
                    </w:rPr>
                    <w:t xml:space="preserve"> e </w:t>
                  </w:r>
                  <w:r>
                    <w:rPr>
                      <w:b/>
                    </w:rPr>
                    <w:t>valutazione</w:t>
                  </w:r>
                </w:p>
              </w:txbxContent>
            </v:textbox>
            <w10:wrap type="topAndBottom"/>
          </v:oval>
        </w:pict>
      </w:r>
      <w:r w:rsidRPr="00F71FC0">
        <w:rPr>
          <w:rFonts w:ascii="Arial" w:hAnsi="Arial" w:cs="Arial"/>
          <w:noProof/>
        </w:rPr>
        <w:pict>
          <v:shapetype id="_x0000_t89" coordsize="21600,21600" o:spt="89" adj="9257,18514,6171" path="m@4,l@0@2@5@2@5@5@2@5@2@0,0@4@2,21600@2@1@1@1@1@2,21600@2xe">
            <v:stroke joinstyle="miter"/>
            <v:formulas>
              <v:f eqn="val #0"/>
              <v:f eqn="val #1"/>
              <v:f eqn="val #2"/>
              <v:f eqn="prod #0 1 2"/>
              <v:f eqn="sum @3 10800 0"/>
              <v:f eqn="sum 21600 #0 #1"/>
              <v:f eqn="sum #1 #2 0"/>
              <v:f eqn="prod @6 1 2"/>
              <v:f eqn="prod #1 2 1"/>
              <v:f eqn="sum @8 0 21600"/>
              <v:f eqn="sum @5 0 @4"/>
              <v:f eqn="sum #0 0 @4"/>
              <v:f eqn="prod @2 @10 @11"/>
            </v:formulas>
            <v:path o:connecttype="custom" o:connectlocs="@4,0;@0,@2;@2,@0;0,@4;@2,21600;@7,@1;@1,@7;21600,@2" o:connectangles="270,180,270,180,90,90,0,0" textboxrect="@12,@5,@1,@1;@5,@12,@1,@1"/>
            <v:handles>
              <v:h position="#0,topLeft" xrange="@2,@9"/>
              <v:h position="#1,#2" xrange="@4,21600" yrange="0,@0"/>
            </v:handles>
          </v:shapetype>
          <v:shape id="_x0000_s1306" type="#_x0000_t89" style="position:absolute;left:0;text-align:left;margin-left:362.55pt;margin-top:241.2pt;width:90.25pt;height:71.95pt;rotation:-23816098fd;z-index:251674624" o:allowincell="f" fillcolor="#339">
            <w10:wrap type="topAndBottom"/>
          </v:shape>
        </w:pict>
      </w:r>
      <w:r w:rsidRPr="00F71FC0">
        <w:rPr>
          <w:rFonts w:ascii="Arial" w:hAnsi="Arial" w:cs="Arial"/>
          <w:noProof/>
        </w:rPr>
        <w:pict>
          <v:shape id="_x0000_s1041" type="#_x0000_t89" style="position:absolute;left:0;text-align:left;margin-left:253.55pt;margin-top:153.1pt;width:90.25pt;height:71.95pt;rotation:-11993506fd;z-index:251649024" o:allowincell="f" fillcolor="#339">
            <w10:wrap type="topAndBottom"/>
          </v:shape>
        </w:pict>
      </w:r>
      <w:r w:rsidRPr="00F71FC0">
        <w:rPr>
          <w:rFonts w:ascii="Arial" w:hAnsi="Arial" w:cs="Arial"/>
          <w:noProof/>
        </w:rPr>
        <w:pict>
          <v:oval id="_x0000_s1302" style="position:absolute;left:0;text-align:left;margin-left:98.7pt;margin-top:86.25pt;width:154.85pt;height:130.65pt;z-index:251673600" o:allowincell="f" fillcolor="aqua">
            <v:textbox style="mso-next-textbox:#_x0000_s1302">
              <w:txbxContent>
                <w:p w:rsidR="00BD49AA" w:rsidRDefault="00BD49AA" w:rsidP="004661A9">
                  <w:pPr>
                    <w:jc w:val="center"/>
                    <w:rPr>
                      <w:b/>
                    </w:rPr>
                  </w:pPr>
                  <w:r>
                    <w:rPr>
                      <w:b/>
                    </w:rPr>
                    <w:t>Progettazione  e pianificazione attività formative</w:t>
                  </w:r>
                </w:p>
                <w:p w:rsidR="00BD49AA" w:rsidRDefault="00BD49AA" w:rsidP="004661A9">
                  <w:pPr>
                    <w:jc w:val="center"/>
                    <w:rPr>
                      <w:b/>
                    </w:rPr>
                  </w:pPr>
                  <w:r>
                    <w:rPr>
                      <w:b/>
                    </w:rPr>
                    <w:t>curriculari ed</w:t>
                  </w:r>
                </w:p>
                <w:p w:rsidR="00BD49AA" w:rsidRDefault="00BD49AA" w:rsidP="004661A9">
                  <w:pPr>
                    <w:jc w:val="center"/>
                    <w:rPr>
                      <w:b/>
                    </w:rPr>
                  </w:pPr>
                  <w:r>
                    <w:rPr>
                      <w:b/>
                    </w:rPr>
                    <w:t>extracurriculari</w:t>
                  </w:r>
                </w:p>
              </w:txbxContent>
            </v:textbox>
            <w10:wrap type="topAndBottom"/>
          </v:oval>
        </w:pict>
      </w:r>
      <w:r w:rsidRPr="00F71FC0">
        <w:rPr>
          <w:rFonts w:ascii="Arial" w:hAnsi="Arial" w:cs="Arial"/>
          <w:noProof/>
        </w:rPr>
        <w:pict>
          <v:oval id="_x0000_s1033" style="position:absolute;left:0;text-align:left;margin-left:362.55pt;margin-top:117.05pt;width:129.6pt;height:108pt;z-index:251644928" o:allowincell="f" fillcolor="lime">
            <v:textbox style="mso-next-textbox:#_x0000_s1033">
              <w:txbxContent>
                <w:p w:rsidR="00BD49AA" w:rsidRDefault="00BD49AA" w:rsidP="00CE76EF">
                  <w:pPr>
                    <w:rPr>
                      <w:b/>
                    </w:rPr>
                  </w:pPr>
                  <w:r>
                    <w:rPr>
                      <w:b/>
                    </w:rPr>
                    <w:t>Comunicazioni con l’esterno e comunicazioni interne</w:t>
                  </w:r>
                </w:p>
              </w:txbxContent>
            </v:textbox>
            <w10:wrap type="topAndBottom"/>
          </v:oval>
        </w:pict>
      </w:r>
      <w:r w:rsidRPr="00F71FC0">
        <w:rPr>
          <w:rFonts w:ascii="Arial" w:hAnsi="Arial" w:cs="Arial"/>
          <w:noProof/>
        </w:rPr>
        <w:pict>
          <v:oval id="_x0000_s1039" style="position:absolute;left:0;text-align:left;margin-left:319.5pt;margin-top:384.35pt;width:172.8pt;height:84.4pt;z-index:251646976" o:allowincell="f" fillcolor="#cfc">
            <v:textbox style="mso-next-textbox:#_x0000_s1039">
              <w:txbxContent>
                <w:p w:rsidR="00BD49AA" w:rsidRDefault="00BD49AA" w:rsidP="00635FD6">
                  <w:pPr>
                    <w:jc w:val="center"/>
                    <w:rPr>
                      <w:b/>
                    </w:rPr>
                  </w:pPr>
                  <w:r>
                    <w:rPr>
                      <w:b/>
                    </w:rPr>
                    <w:t>Approvvigionamenti e gestione dei fornitori</w:t>
                  </w:r>
                </w:p>
              </w:txbxContent>
            </v:textbox>
            <w10:wrap type="topAndBottom"/>
          </v:oval>
        </w:pict>
      </w:r>
      <w:r w:rsidRPr="00F71FC0">
        <w:rPr>
          <w:rFonts w:ascii="Arial" w:hAnsi="Arial" w:cs="Arial"/>
          <w:noProof/>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50" type="#_x0000_t104" style="position:absolute;left:0;text-align:left;margin-left:308.15pt;margin-top:256.75pt;width:71.25pt;height:37.5pt;rotation:-90;z-index:251653120" fillcolor="#4f81bd" strokecolor="#f2f2f2" strokeweight="3pt">
            <v:shadow on="t" type="perspective" color="#243f60" opacity=".5" offset="1pt" offset2="-1pt"/>
          </v:shape>
        </w:pict>
      </w:r>
      <w:r w:rsidRPr="00F71FC0">
        <w:rPr>
          <w:rFonts w:ascii="Arial" w:hAnsi="Arial" w:cs="Arial"/>
          <w:noProof/>
        </w:rPr>
        <w:pict>
          <v:shape id="_x0000_s1049" type="#_x0000_t91" style="position:absolute;left:0;text-align:left;margin-left:139.8pt;margin-top:218.95pt;width:64.15pt;height:68.25pt;z-index:251652096" fillcolor="#4f81bd" strokecolor="#f2f2f2" strokeweight="3pt">
            <v:shadow on="t" type="perspective" color="#243f60" opacity=".5" offset="1pt" offset2="-1pt"/>
          </v:shape>
        </w:pict>
      </w:r>
      <w:r w:rsidRPr="00F71FC0">
        <w:rPr>
          <w:rFonts w:ascii="Arial" w:hAnsi="Arial" w:cs="Arial"/>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4" type="#_x0000_t66" style="position:absolute;left:0;text-align:left;margin-left:80.1pt;margin-top:258.25pt;width:100.8pt;height:28.8pt;z-index:251650048" o:allowincell="f" fillcolor="#339">
            <w10:wrap type="topAndBottom"/>
          </v:shape>
        </w:pict>
      </w:r>
      <w:r w:rsidRPr="00F71FC0">
        <w:rPr>
          <w:rFonts w:ascii="Arial" w:hAnsi="Arial" w:cs="Arial"/>
          <w:noProof/>
        </w:rPr>
        <w:pict>
          <v:oval id="_x0000_s1034" style="position:absolute;left:0;text-align:left;margin-left:195.3pt;margin-top:236.55pt;width:2in;height:86.4pt;z-index:251645952" o:allowincell="f" fillcolor="red">
            <v:fill opacity=".5"/>
            <v:textbox style="mso-next-textbox:#_x0000_s1034">
              <w:txbxContent>
                <w:p w:rsidR="00BD49AA" w:rsidRDefault="00BD49AA" w:rsidP="00CE76EF">
                  <w:pPr>
                    <w:jc w:val="center"/>
                    <w:rPr>
                      <w:b/>
                    </w:rPr>
                  </w:pPr>
                  <w:r>
                    <w:rPr>
                      <w:b/>
                    </w:rPr>
                    <w:t>Erogazione della formazione</w:t>
                  </w:r>
                </w:p>
              </w:txbxContent>
            </v:textbox>
            <w10:wrap type="topAndBottom"/>
          </v:oval>
        </w:pict>
      </w:r>
      <w:r w:rsidRPr="00F71FC0">
        <w:rPr>
          <w:rFonts w:ascii="Arial" w:hAnsi="Arial" w:cs="Arial"/>
          <w:noProof/>
        </w:rPr>
        <w:pict>
          <v:oval id="_x0000_s1029" style="position:absolute;left:0;text-align:left;margin-left:44.1pt;margin-top:-11.15pt;width:439.2pt;height:1in;z-index:251641856" o:allowincell="f" fillcolor="#9cf">
            <v:textbox style="mso-next-textbox:#_x0000_s1029">
              <w:txbxContent>
                <w:p w:rsidR="00BD49AA" w:rsidRDefault="00BD49AA" w:rsidP="00CE76EF">
                  <w:pPr>
                    <w:jc w:val="center"/>
                    <w:rPr>
                      <w:b/>
                    </w:rPr>
                  </w:pPr>
                  <w:r w:rsidRPr="009F660F">
                    <w:rPr>
                      <w:b/>
                    </w:rPr>
                    <w:t>Responsabilità della Direzione</w:t>
                  </w:r>
                </w:p>
                <w:p w:rsidR="00BD49AA" w:rsidRPr="009F660F" w:rsidRDefault="00BD49AA" w:rsidP="00CE76EF">
                  <w:pPr>
                    <w:jc w:val="center"/>
                    <w:rPr>
                      <w:b/>
                    </w:rPr>
                  </w:pPr>
                  <w:r w:rsidRPr="009F660F">
                    <w:rPr>
                      <w:b/>
                    </w:rPr>
                    <w:t>Azioni di miglioramento</w:t>
                  </w:r>
                  <w:r>
                    <w:rPr>
                      <w:b/>
                    </w:rPr>
                    <w:t xml:space="preserve"> e qualità</w:t>
                  </w:r>
                </w:p>
              </w:txbxContent>
            </v:textbox>
            <w10:wrap type="topAndBottom"/>
          </v:oval>
        </w:pict>
      </w:r>
    </w:p>
    <w:p w:rsidR="002747B3" w:rsidRDefault="00F71FC0">
      <w:pPr>
        <w:rPr>
          <w:rFonts w:ascii="Arial" w:hAnsi="Arial"/>
          <w:sz w:val="36"/>
          <w:szCs w:val="20"/>
        </w:rPr>
      </w:pPr>
      <w:r w:rsidRPr="00F71FC0">
        <w:rPr>
          <w:rFonts w:ascii="Arial" w:hAnsi="Arial"/>
          <w:noProof/>
          <w:sz w:val="36"/>
        </w:rPr>
        <w:pict>
          <v:oval id="_x0000_s1336" style="position:absolute;margin-left:65.65pt;margin-top:4in;width:196.1pt;height:123.75pt;z-index:251692032" o:allowincell="f" fillcolor="#cc0">
            <v:textbox style="mso-next-textbox:#_x0000_s1336">
              <w:txbxContent>
                <w:p w:rsidR="002747B3" w:rsidRDefault="002747B3" w:rsidP="002747B3">
                  <w:pPr>
                    <w:jc w:val="center"/>
                    <w:rPr>
                      <w:b/>
                    </w:rPr>
                  </w:pPr>
                  <w:r>
                    <w:rPr>
                      <w:b/>
                    </w:rPr>
                    <w:t>Attività dei dipartimenti</w:t>
                  </w:r>
                </w:p>
                <w:p w:rsidR="002747B3" w:rsidRDefault="002747B3" w:rsidP="002747B3">
                  <w:pPr>
                    <w:jc w:val="center"/>
                    <w:rPr>
                      <w:b/>
                    </w:rPr>
                  </w:pPr>
                  <w:r>
                    <w:rPr>
                      <w:b/>
                    </w:rPr>
                    <w:t>Programmazioni C. d. C</w:t>
                  </w:r>
                </w:p>
                <w:p w:rsidR="002747B3" w:rsidRDefault="002747B3" w:rsidP="002747B3">
                  <w:pPr>
                    <w:jc w:val="center"/>
                    <w:rPr>
                      <w:b/>
                    </w:rPr>
                  </w:pPr>
                  <w:r>
                    <w:rPr>
                      <w:b/>
                    </w:rPr>
                    <w:t>Scelta dei libri di testo</w:t>
                  </w:r>
                </w:p>
                <w:p w:rsidR="002747B3" w:rsidRDefault="002747B3" w:rsidP="002747B3">
                  <w:pPr>
                    <w:jc w:val="center"/>
                    <w:rPr>
                      <w:b/>
                    </w:rPr>
                  </w:pPr>
                  <w:r>
                    <w:rPr>
                      <w:b/>
                    </w:rPr>
                    <w:t>Formazione classi</w:t>
                  </w:r>
                </w:p>
                <w:p w:rsidR="002747B3" w:rsidRDefault="002747B3" w:rsidP="002747B3">
                  <w:pPr>
                    <w:jc w:val="center"/>
                    <w:rPr>
                      <w:b/>
                    </w:rPr>
                  </w:pPr>
                  <w:r>
                    <w:rPr>
                      <w:b/>
                    </w:rPr>
                    <w:t>Assegnazione dei docenti</w:t>
                  </w:r>
                </w:p>
                <w:p w:rsidR="002747B3" w:rsidRDefault="002747B3" w:rsidP="002747B3">
                  <w:pPr>
                    <w:jc w:val="center"/>
                    <w:rPr>
                      <w:b/>
                    </w:rPr>
                  </w:pPr>
                  <w:r>
                    <w:rPr>
                      <w:b/>
                    </w:rPr>
                    <w:t>Incontri scuola-famiglie</w:t>
                  </w:r>
                </w:p>
                <w:p w:rsidR="002747B3" w:rsidRDefault="002747B3" w:rsidP="002747B3">
                  <w:pPr>
                    <w:jc w:val="center"/>
                    <w:rPr>
                      <w:b/>
                    </w:rPr>
                  </w:pPr>
                </w:p>
                <w:p w:rsidR="002747B3" w:rsidRPr="00635FD6" w:rsidRDefault="002747B3" w:rsidP="002747B3">
                  <w:pPr>
                    <w:jc w:val="center"/>
                  </w:pPr>
                </w:p>
              </w:txbxContent>
            </v:textbox>
            <w10:wrap type="topAndBottom"/>
          </v:oval>
        </w:pict>
      </w:r>
      <w:r w:rsidR="002747B3">
        <w:rPr>
          <w:rFonts w:ascii="Arial" w:hAnsi="Arial"/>
          <w:sz w:val="36"/>
        </w:rPr>
        <w:br w:type="page"/>
      </w:r>
    </w:p>
    <w:p w:rsidR="00900EBE" w:rsidRDefault="00900EBE" w:rsidP="008A2587">
      <w:pPr>
        <w:pStyle w:val="Testonormale"/>
        <w:jc w:val="center"/>
        <w:rPr>
          <w:rFonts w:ascii="Arial" w:hAnsi="Arial"/>
          <w:sz w:val="36"/>
        </w:rPr>
      </w:pPr>
      <w:r>
        <w:rPr>
          <w:rFonts w:ascii="Arial" w:hAnsi="Arial"/>
          <w:sz w:val="36"/>
        </w:rPr>
        <w:lastRenderedPageBreak/>
        <w:t xml:space="preserve">     </w:t>
      </w:r>
    </w:p>
    <w:p w:rsidR="008A2587" w:rsidRPr="001D511C" w:rsidRDefault="008A2587" w:rsidP="008A2587">
      <w:pPr>
        <w:pStyle w:val="Testonormale"/>
        <w:jc w:val="center"/>
        <w:rPr>
          <w:rFonts w:ascii="Arial" w:hAnsi="Arial"/>
        </w:rPr>
      </w:pPr>
      <w:r>
        <w:rPr>
          <w:rFonts w:ascii="Arial" w:hAnsi="Arial"/>
          <w:sz w:val="36"/>
        </w:rPr>
        <w:t>CAPITOLO  2</w:t>
      </w:r>
    </w:p>
    <w:p w:rsidR="008A2587" w:rsidRDefault="008A2587" w:rsidP="008A2587">
      <w:pPr>
        <w:pStyle w:val="Testonormale"/>
        <w:jc w:val="center"/>
        <w:rPr>
          <w:rFonts w:ascii="Arial" w:hAnsi="Arial"/>
          <w:sz w:val="36"/>
        </w:rPr>
      </w:pPr>
    </w:p>
    <w:p w:rsidR="008A2587" w:rsidRDefault="008A2587" w:rsidP="008A2587">
      <w:pPr>
        <w:pStyle w:val="Testonormale"/>
        <w:jc w:val="center"/>
        <w:rPr>
          <w:rFonts w:ascii="Arial" w:hAnsi="Arial"/>
          <w:sz w:val="36"/>
        </w:rPr>
      </w:pPr>
      <w:r>
        <w:rPr>
          <w:rFonts w:ascii="Arial" w:hAnsi="Arial"/>
          <w:sz w:val="36"/>
        </w:rPr>
        <w:t>RIFERIMENTI  NORMATIVI</w:t>
      </w:r>
    </w:p>
    <w:p w:rsidR="00BC58CF" w:rsidRPr="00E04A5E" w:rsidRDefault="00BC58CF" w:rsidP="008A2587">
      <w:pPr>
        <w:tabs>
          <w:tab w:val="left" w:pos="7570"/>
        </w:tabs>
      </w:pPr>
    </w:p>
    <w:p w:rsidR="00127F7C" w:rsidRDefault="00127F7C" w:rsidP="00BC58CF">
      <w:pPr>
        <w:pStyle w:val="Testonormale"/>
        <w:rPr>
          <w:rFonts w:ascii="Arial" w:hAnsi="Arial"/>
        </w:rPr>
      </w:pPr>
    </w:p>
    <w:p w:rsidR="00127F7C" w:rsidRPr="002747B3" w:rsidRDefault="00127F7C" w:rsidP="00127F7C">
      <w:pPr>
        <w:rPr>
          <w:rFonts w:ascii="Arial" w:hAnsi="Arial" w:cs="Arial"/>
          <w:sz w:val="20"/>
          <w:szCs w:val="20"/>
        </w:rPr>
      </w:pPr>
      <w:r w:rsidRPr="002747B3">
        <w:rPr>
          <w:rFonts w:ascii="Arial" w:hAnsi="Arial" w:cs="Arial"/>
          <w:sz w:val="20"/>
          <w:szCs w:val="20"/>
        </w:rPr>
        <w:t>L’Istituto prende a riferimento per la gestione del proprio sistema qualità la seguente normativa:</w:t>
      </w:r>
    </w:p>
    <w:p w:rsidR="00BC58CF" w:rsidRPr="002747B3" w:rsidRDefault="00BC58CF" w:rsidP="00BC58CF">
      <w:pPr>
        <w:pStyle w:val="Testonormale"/>
        <w:rPr>
          <w:rFonts w:ascii="Arial" w:hAnsi="Arial" w:cs="Arial"/>
        </w:rPr>
      </w:pPr>
    </w:p>
    <w:p w:rsidR="00BC58CF" w:rsidRPr="002747B3" w:rsidRDefault="00127F7C" w:rsidP="0082482D">
      <w:pPr>
        <w:pStyle w:val="Nessunaspaziatura"/>
        <w:numPr>
          <w:ilvl w:val="0"/>
          <w:numId w:val="30"/>
        </w:numPr>
        <w:spacing w:line="276" w:lineRule="auto"/>
        <w:jc w:val="both"/>
        <w:rPr>
          <w:rFonts w:ascii="Arial" w:hAnsi="Arial" w:cs="Arial"/>
          <w:bCs/>
          <w:sz w:val="24"/>
          <w:szCs w:val="24"/>
        </w:rPr>
      </w:pPr>
      <w:r w:rsidRPr="002747B3">
        <w:rPr>
          <w:rFonts w:ascii="Arial" w:hAnsi="Arial" w:cs="Arial"/>
          <w:bCs/>
          <w:sz w:val="20"/>
          <w:szCs w:val="20"/>
        </w:rPr>
        <w:t xml:space="preserve">NORMA </w:t>
      </w:r>
      <w:r w:rsidR="00BC58CF" w:rsidRPr="002747B3">
        <w:rPr>
          <w:rFonts w:ascii="Arial" w:hAnsi="Arial" w:cs="Arial"/>
          <w:bCs/>
          <w:sz w:val="20"/>
          <w:szCs w:val="20"/>
        </w:rPr>
        <w:t>ISO 9004:2009</w:t>
      </w:r>
      <w:r w:rsidR="002950CB" w:rsidRPr="002747B3">
        <w:rPr>
          <w:rFonts w:ascii="Arial" w:hAnsi="Arial" w:cs="Arial"/>
          <w:bCs/>
          <w:sz w:val="24"/>
          <w:szCs w:val="24"/>
        </w:rPr>
        <w:t xml:space="preserve"> e L. 150 del 2009.</w:t>
      </w:r>
    </w:p>
    <w:p w:rsidR="00CC49F5" w:rsidRPr="002747B3" w:rsidRDefault="00BC58CF" w:rsidP="00E958DB">
      <w:pPr>
        <w:numPr>
          <w:ilvl w:val="0"/>
          <w:numId w:val="18"/>
        </w:numPr>
        <w:rPr>
          <w:rFonts w:ascii="Arial" w:hAnsi="Arial" w:cs="Arial"/>
          <w:bCs/>
          <w:sz w:val="20"/>
          <w:szCs w:val="20"/>
        </w:rPr>
      </w:pPr>
      <w:r w:rsidRPr="002747B3">
        <w:rPr>
          <w:rFonts w:ascii="Arial" w:hAnsi="Arial" w:cs="Arial"/>
          <w:bCs/>
          <w:sz w:val="20"/>
          <w:szCs w:val="20"/>
        </w:rPr>
        <w:t>NORMA ISO 9001:2008</w:t>
      </w:r>
    </w:p>
    <w:p w:rsidR="00127F7C" w:rsidRPr="002747B3" w:rsidRDefault="00127F7C" w:rsidP="00E958DB">
      <w:pPr>
        <w:numPr>
          <w:ilvl w:val="0"/>
          <w:numId w:val="18"/>
        </w:numPr>
        <w:rPr>
          <w:rFonts w:ascii="Arial" w:hAnsi="Arial" w:cs="Arial"/>
          <w:sz w:val="20"/>
          <w:szCs w:val="20"/>
        </w:rPr>
      </w:pPr>
      <w:r w:rsidRPr="002747B3">
        <w:rPr>
          <w:rFonts w:ascii="Arial" w:hAnsi="Arial" w:cs="Arial"/>
          <w:bCs/>
          <w:sz w:val="20"/>
          <w:szCs w:val="20"/>
        </w:rPr>
        <w:t xml:space="preserve">NORMA  ISO 9004:2000 </w:t>
      </w:r>
    </w:p>
    <w:p w:rsidR="00BC58CF" w:rsidRPr="002747B3" w:rsidRDefault="00BC58CF" w:rsidP="00E958DB">
      <w:pPr>
        <w:numPr>
          <w:ilvl w:val="0"/>
          <w:numId w:val="18"/>
        </w:numPr>
        <w:rPr>
          <w:rFonts w:ascii="Arial" w:hAnsi="Arial" w:cs="Arial"/>
          <w:bCs/>
          <w:sz w:val="20"/>
          <w:szCs w:val="20"/>
        </w:rPr>
      </w:pPr>
      <w:r w:rsidRPr="002747B3">
        <w:rPr>
          <w:rFonts w:ascii="Arial" w:hAnsi="Arial" w:cs="Arial"/>
          <w:bCs/>
          <w:sz w:val="20"/>
          <w:szCs w:val="20"/>
        </w:rPr>
        <w:t>NORMA ISO 9001:2000</w:t>
      </w:r>
    </w:p>
    <w:p w:rsidR="00127F7C" w:rsidRPr="002747B3" w:rsidRDefault="00127F7C" w:rsidP="00E958DB">
      <w:pPr>
        <w:numPr>
          <w:ilvl w:val="0"/>
          <w:numId w:val="18"/>
        </w:numPr>
        <w:rPr>
          <w:rFonts w:ascii="Arial" w:hAnsi="Arial" w:cs="Arial"/>
          <w:sz w:val="20"/>
          <w:szCs w:val="20"/>
        </w:rPr>
      </w:pPr>
      <w:r w:rsidRPr="002747B3">
        <w:rPr>
          <w:rFonts w:ascii="Arial" w:hAnsi="Arial" w:cs="Arial"/>
          <w:bCs/>
          <w:sz w:val="20"/>
          <w:szCs w:val="20"/>
        </w:rPr>
        <w:t>NORMA ISO 14001</w:t>
      </w:r>
    </w:p>
    <w:p w:rsidR="0013558E" w:rsidRPr="002747B3" w:rsidRDefault="0013558E" w:rsidP="00E958DB">
      <w:pPr>
        <w:numPr>
          <w:ilvl w:val="0"/>
          <w:numId w:val="18"/>
        </w:numPr>
        <w:autoSpaceDE w:val="0"/>
        <w:autoSpaceDN w:val="0"/>
        <w:adjustRightInd w:val="0"/>
        <w:rPr>
          <w:rFonts w:ascii="Arial" w:hAnsi="Arial" w:cs="Arial"/>
          <w:bCs/>
          <w:sz w:val="23"/>
          <w:szCs w:val="23"/>
        </w:rPr>
      </w:pPr>
      <w:r w:rsidRPr="002747B3">
        <w:rPr>
          <w:rFonts w:ascii="Arial" w:hAnsi="Arial" w:cs="Arial"/>
          <w:bCs/>
          <w:sz w:val="23"/>
          <w:szCs w:val="23"/>
        </w:rPr>
        <w:t>Regolamento recante norme concernenti il riordino degli istituti tecnici ai sensi</w:t>
      </w:r>
    </w:p>
    <w:p w:rsidR="0013558E" w:rsidRPr="002747B3" w:rsidRDefault="0013558E" w:rsidP="0013558E">
      <w:pPr>
        <w:autoSpaceDE w:val="0"/>
        <w:autoSpaceDN w:val="0"/>
        <w:adjustRightInd w:val="0"/>
        <w:rPr>
          <w:rFonts w:ascii="Arial" w:hAnsi="Arial" w:cs="Arial"/>
          <w:bCs/>
          <w:sz w:val="23"/>
          <w:szCs w:val="23"/>
        </w:rPr>
      </w:pPr>
      <w:r w:rsidRPr="002747B3">
        <w:rPr>
          <w:rFonts w:ascii="Arial" w:hAnsi="Arial" w:cs="Arial"/>
          <w:bCs/>
          <w:sz w:val="23"/>
          <w:szCs w:val="23"/>
        </w:rPr>
        <w:t xml:space="preserve">           dell’articolo 64, comma 4, del decreto legge 25 giugno 2008, n. 112, convertito dalla legge</w:t>
      </w:r>
    </w:p>
    <w:p w:rsidR="0013558E" w:rsidRPr="002747B3" w:rsidRDefault="0013558E" w:rsidP="0013558E">
      <w:pPr>
        <w:ind w:left="720"/>
        <w:rPr>
          <w:rFonts w:ascii="Arial" w:hAnsi="Arial" w:cs="Arial"/>
          <w:sz w:val="20"/>
          <w:szCs w:val="20"/>
        </w:rPr>
      </w:pPr>
      <w:r w:rsidRPr="002747B3">
        <w:rPr>
          <w:rFonts w:ascii="Arial" w:hAnsi="Arial" w:cs="Arial"/>
          <w:bCs/>
          <w:sz w:val="23"/>
          <w:szCs w:val="23"/>
        </w:rPr>
        <w:t>6 agosto 2008, n. 133. 15 marzo 2010</w:t>
      </w:r>
    </w:p>
    <w:p w:rsidR="00EB2C13" w:rsidRPr="002747B3" w:rsidRDefault="00EB2C13" w:rsidP="00E958DB">
      <w:pPr>
        <w:numPr>
          <w:ilvl w:val="0"/>
          <w:numId w:val="18"/>
        </w:numPr>
        <w:rPr>
          <w:rFonts w:ascii="Arial" w:hAnsi="Arial" w:cs="Arial"/>
          <w:sz w:val="20"/>
          <w:szCs w:val="20"/>
        </w:rPr>
      </w:pPr>
      <w:r w:rsidRPr="002747B3">
        <w:rPr>
          <w:rFonts w:ascii="Arial" w:hAnsi="Arial" w:cs="Arial"/>
          <w:bCs/>
          <w:sz w:val="20"/>
          <w:szCs w:val="20"/>
        </w:rPr>
        <w:t xml:space="preserve">DPR </w:t>
      </w:r>
      <w:proofErr w:type="spellStart"/>
      <w:r w:rsidRPr="002747B3">
        <w:rPr>
          <w:rFonts w:ascii="Arial" w:hAnsi="Arial" w:cs="Arial"/>
          <w:bCs/>
          <w:sz w:val="20"/>
          <w:szCs w:val="20"/>
        </w:rPr>
        <w:t>n°</w:t>
      </w:r>
      <w:proofErr w:type="spellEnd"/>
      <w:r w:rsidRPr="002747B3">
        <w:rPr>
          <w:rFonts w:ascii="Arial" w:hAnsi="Arial" w:cs="Arial"/>
          <w:bCs/>
          <w:sz w:val="20"/>
          <w:szCs w:val="20"/>
        </w:rPr>
        <w:t xml:space="preserve"> 122 del 22-6-2009</w:t>
      </w:r>
    </w:p>
    <w:p w:rsidR="00BA291C" w:rsidRPr="002747B3" w:rsidRDefault="00BA291C" w:rsidP="00E958DB">
      <w:pPr>
        <w:numPr>
          <w:ilvl w:val="0"/>
          <w:numId w:val="18"/>
        </w:numPr>
        <w:rPr>
          <w:rFonts w:ascii="Arial" w:hAnsi="Arial" w:cs="Arial"/>
          <w:sz w:val="20"/>
          <w:szCs w:val="20"/>
        </w:rPr>
      </w:pPr>
      <w:r w:rsidRPr="002747B3">
        <w:rPr>
          <w:rFonts w:ascii="Arial" w:hAnsi="Arial" w:cs="Arial"/>
          <w:bCs/>
          <w:sz w:val="20"/>
          <w:szCs w:val="20"/>
        </w:rPr>
        <w:t>DM n°5 del 2009</w:t>
      </w:r>
    </w:p>
    <w:p w:rsidR="00EB2C13" w:rsidRPr="002747B3" w:rsidRDefault="00EB2C13" w:rsidP="00E958DB">
      <w:pPr>
        <w:numPr>
          <w:ilvl w:val="0"/>
          <w:numId w:val="18"/>
        </w:numPr>
        <w:rPr>
          <w:rFonts w:ascii="Arial" w:hAnsi="Arial" w:cs="Arial"/>
          <w:sz w:val="20"/>
          <w:szCs w:val="20"/>
        </w:rPr>
      </w:pPr>
      <w:proofErr w:type="spellStart"/>
      <w:r w:rsidRPr="002747B3">
        <w:rPr>
          <w:rFonts w:ascii="Arial" w:hAnsi="Arial" w:cs="Arial"/>
          <w:bCs/>
          <w:sz w:val="20"/>
          <w:szCs w:val="20"/>
        </w:rPr>
        <w:t>DL</w:t>
      </w:r>
      <w:proofErr w:type="spellEnd"/>
      <w:r w:rsidRPr="002747B3">
        <w:rPr>
          <w:rFonts w:ascii="Arial" w:hAnsi="Arial" w:cs="Arial"/>
          <w:bCs/>
          <w:sz w:val="20"/>
          <w:szCs w:val="20"/>
        </w:rPr>
        <w:t xml:space="preserve"> 137 del 2008</w:t>
      </w:r>
    </w:p>
    <w:p w:rsidR="00BA291C" w:rsidRPr="002747B3" w:rsidRDefault="00BA291C" w:rsidP="00E958DB">
      <w:pPr>
        <w:numPr>
          <w:ilvl w:val="0"/>
          <w:numId w:val="18"/>
        </w:numPr>
        <w:rPr>
          <w:rFonts w:ascii="Arial" w:hAnsi="Arial" w:cs="Arial"/>
          <w:sz w:val="20"/>
          <w:szCs w:val="20"/>
        </w:rPr>
      </w:pPr>
      <w:r w:rsidRPr="002747B3">
        <w:rPr>
          <w:rFonts w:ascii="Arial" w:hAnsi="Arial" w:cs="Arial"/>
          <w:iCs/>
          <w:sz w:val="27"/>
          <w:szCs w:val="27"/>
        </w:rPr>
        <w:t>legge 6 agosto 2008, n. 133</w:t>
      </w:r>
    </w:p>
    <w:p w:rsidR="00127F7C" w:rsidRPr="002747B3" w:rsidRDefault="00127F7C" w:rsidP="00E958DB">
      <w:pPr>
        <w:numPr>
          <w:ilvl w:val="0"/>
          <w:numId w:val="18"/>
        </w:numPr>
        <w:autoSpaceDE w:val="0"/>
        <w:autoSpaceDN w:val="0"/>
        <w:adjustRightInd w:val="0"/>
        <w:rPr>
          <w:rFonts w:ascii="Arial" w:hAnsi="Arial" w:cs="Arial"/>
          <w:b/>
          <w:bCs/>
        </w:rPr>
      </w:pPr>
      <w:r w:rsidRPr="002747B3">
        <w:rPr>
          <w:rFonts w:ascii="Arial" w:hAnsi="Arial" w:cs="Arial"/>
          <w:sz w:val="20"/>
          <w:szCs w:val="20"/>
        </w:rPr>
        <w:t>Il nuovo obbligo di Istruzione (</w:t>
      </w:r>
      <w:r w:rsidRPr="002747B3">
        <w:rPr>
          <w:rFonts w:ascii="Arial" w:hAnsi="Arial" w:cs="Arial"/>
          <w:b/>
          <w:bCs/>
          <w:sz w:val="20"/>
          <w:szCs w:val="20"/>
        </w:rPr>
        <w:t>Decreto 22 agosto 2007</w:t>
      </w:r>
      <w:r w:rsidRPr="002747B3">
        <w:rPr>
          <w:rFonts w:ascii="Arial" w:hAnsi="Arial" w:cs="Arial"/>
          <w:b/>
          <w:bCs/>
        </w:rPr>
        <w:t>)</w:t>
      </w:r>
    </w:p>
    <w:p w:rsidR="009B50C7" w:rsidRPr="002747B3" w:rsidRDefault="009B50C7" w:rsidP="009B50C7">
      <w:pPr>
        <w:numPr>
          <w:ilvl w:val="0"/>
          <w:numId w:val="18"/>
        </w:numPr>
        <w:rPr>
          <w:rFonts w:ascii="Arial" w:hAnsi="Arial" w:cs="Arial"/>
        </w:rPr>
      </w:pPr>
      <w:r w:rsidRPr="002747B3">
        <w:rPr>
          <w:rFonts w:ascii="Arial" w:hAnsi="Arial" w:cs="Arial"/>
        </w:rPr>
        <w:t>L. 440 /99 finanziamento dell’autonomia</w:t>
      </w:r>
    </w:p>
    <w:p w:rsidR="00BA291C" w:rsidRPr="002747B3" w:rsidRDefault="00BA291C" w:rsidP="00E958DB">
      <w:pPr>
        <w:numPr>
          <w:ilvl w:val="0"/>
          <w:numId w:val="18"/>
        </w:numPr>
        <w:autoSpaceDE w:val="0"/>
        <w:autoSpaceDN w:val="0"/>
        <w:adjustRightInd w:val="0"/>
        <w:rPr>
          <w:rFonts w:ascii="Arial" w:hAnsi="Arial" w:cs="Arial"/>
          <w:b/>
          <w:bCs/>
        </w:rPr>
      </w:pPr>
      <w:r w:rsidRPr="002747B3">
        <w:rPr>
          <w:rFonts w:ascii="Arial" w:hAnsi="Arial" w:cs="Arial"/>
          <w:sz w:val="20"/>
          <w:szCs w:val="20"/>
        </w:rPr>
        <w:t xml:space="preserve">DPR n.275 dell' 8 marzo 1999 </w:t>
      </w:r>
    </w:p>
    <w:p w:rsidR="00127F7C" w:rsidRPr="002747B3" w:rsidRDefault="00BA291C" w:rsidP="00E958DB">
      <w:pPr>
        <w:numPr>
          <w:ilvl w:val="0"/>
          <w:numId w:val="18"/>
        </w:numPr>
        <w:rPr>
          <w:rFonts w:ascii="Arial" w:hAnsi="Arial" w:cs="Arial"/>
          <w:bCs/>
          <w:sz w:val="20"/>
          <w:szCs w:val="20"/>
        </w:rPr>
      </w:pPr>
      <w:r w:rsidRPr="002747B3">
        <w:rPr>
          <w:rFonts w:ascii="Arial" w:hAnsi="Arial" w:cs="Arial"/>
          <w:bCs/>
          <w:sz w:val="20"/>
          <w:szCs w:val="20"/>
        </w:rPr>
        <w:t>DPR 249 del 1998</w:t>
      </w:r>
    </w:p>
    <w:p w:rsidR="00BA291C" w:rsidRPr="002747B3" w:rsidRDefault="00BA291C" w:rsidP="00E958DB">
      <w:pPr>
        <w:numPr>
          <w:ilvl w:val="0"/>
          <w:numId w:val="18"/>
        </w:numPr>
        <w:rPr>
          <w:rFonts w:ascii="Arial" w:hAnsi="Arial" w:cs="Arial"/>
          <w:bCs/>
          <w:sz w:val="20"/>
          <w:szCs w:val="20"/>
        </w:rPr>
      </w:pPr>
      <w:r w:rsidRPr="002747B3">
        <w:rPr>
          <w:rFonts w:ascii="Arial" w:hAnsi="Arial" w:cs="Arial"/>
          <w:bCs/>
          <w:sz w:val="20"/>
          <w:szCs w:val="20"/>
        </w:rPr>
        <w:t>CCNL</w:t>
      </w:r>
      <w:r w:rsidR="007875E5" w:rsidRPr="002747B3">
        <w:rPr>
          <w:rFonts w:ascii="Arial" w:hAnsi="Arial" w:cs="Arial"/>
          <w:bCs/>
          <w:sz w:val="20"/>
          <w:szCs w:val="20"/>
        </w:rPr>
        <w:t xml:space="preserve"> (2007)</w:t>
      </w:r>
      <w:r w:rsidR="009B50C7" w:rsidRPr="002747B3">
        <w:rPr>
          <w:rFonts w:ascii="Arial" w:hAnsi="Arial" w:cs="Arial"/>
          <w:bCs/>
          <w:sz w:val="20"/>
          <w:szCs w:val="20"/>
        </w:rPr>
        <w:t>,</w:t>
      </w:r>
      <w:r w:rsidR="009B50C7" w:rsidRPr="002747B3">
        <w:rPr>
          <w:rFonts w:ascii="Arial" w:hAnsi="Arial" w:cs="Arial"/>
        </w:rPr>
        <w:t xml:space="preserve"> </w:t>
      </w:r>
      <w:r w:rsidR="009B50C7" w:rsidRPr="002747B3">
        <w:rPr>
          <w:rFonts w:ascii="Arial" w:hAnsi="Arial" w:cs="Arial"/>
          <w:sz w:val="20"/>
          <w:szCs w:val="20"/>
        </w:rPr>
        <w:t xml:space="preserve">CCNL 97/01, CCNI 99/01, </w:t>
      </w:r>
      <w:proofErr w:type="spellStart"/>
      <w:r w:rsidR="009B50C7" w:rsidRPr="002747B3">
        <w:rPr>
          <w:rFonts w:ascii="Arial" w:hAnsi="Arial" w:cs="Arial"/>
          <w:sz w:val="20"/>
          <w:szCs w:val="20"/>
        </w:rPr>
        <w:t>CI</w:t>
      </w:r>
      <w:proofErr w:type="spellEnd"/>
      <w:r w:rsidR="009B50C7" w:rsidRPr="002747B3">
        <w:rPr>
          <w:rFonts w:ascii="Arial" w:hAnsi="Arial" w:cs="Arial"/>
          <w:sz w:val="20"/>
          <w:szCs w:val="20"/>
        </w:rPr>
        <w:t xml:space="preserve"> e Contrattazione integrativa d’Istituto</w:t>
      </w:r>
    </w:p>
    <w:p w:rsidR="007C49B2" w:rsidRPr="002747B3" w:rsidRDefault="007C49B2" w:rsidP="007C49B2">
      <w:pPr>
        <w:numPr>
          <w:ilvl w:val="0"/>
          <w:numId w:val="18"/>
        </w:numPr>
        <w:rPr>
          <w:rFonts w:ascii="Arial" w:hAnsi="Arial" w:cs="Arial"/>
        </w:rPr>
      </w:pPr>
      <w:r w:rsidRPr="002747B3">
        <w:rPr>
          <w:rFonts w:ascii="Arial" w:hAnsi="Arial" w:cs="Arial"/>
        </w:rPr>
        <w:t>D.M. 44/01 nuovo regolamento contabile</w:t>
      </w:r>
    </w:p>
    <w:p w:rsidR="007C49B2" w:rsidRPr="002747B3" w:rsidRDefault="007C49B2" w:rsidP="007C49B2">
      <w:pPr>
        <w:numPr>
          <w:ilvl w:val="0"/>
          <w:numId w:val="18"/>
        </w:numPr>
        <w:rPr>
          <w:rFonts w:ascii="Arial" w:hAnsi="Arial" w:cs="Arial"/>
        </w:rPr>
      </w:pPr>
      <w:r w:rsidRPr="002747B3">
        <w:rPr>
          <w:rFonts w:ascii="Arial" w:hAnsi="Arial" w:cs="Arial"/>
        </w:rPr>
        <w:t>D.P.R. 249/98 Statuto delle studentesse e degli studenti</w:t>
      </w:r>
    </w:p>
    <w:p w:rsidR="007C49B2" w:rsidRPr="002747B3" w:rsidRDefault="007C49B2" w:rsidP="009B50C7">
      <w:pPr>
        <w:numPr>
          <w:ilvl w:val="0"/>
          <w:numId w:val="18"/>
        </w:numPr>
        <w:rPr>
          <w:rFonts w:ascii="Arial" w:hAnsi="Arial" w:cs="Arial"/>
        </w:rPr>
      </w:pPr>
      <w:r w:rsidRPr="002747B3">
        <w:rPr>
          <w:rFonts w:ascii="Arial" w:hAnsi="Arial" w:cs="Arial"/>
          <w:sz w:val="20"/>
          <w:szCs w:val="20"/>
        </w:rPr>
        <w:t xml:space="preserve"> </w:t>
      </w:r>
      <w:r w:rsidRPr="002747B3">
        <w:rPr>
          <w:rFonts w:ascii="Arial" w:hAnsi="Arial" w:cs="Arial"/>
        </w:rPr>
        <w:t>Regolamento supplenze</w:t>
      </w:r>
    </w:p>
    <w:p w:rsidR="007C49B2" w:rsidRPr="002747B3" w:rsidRDefault="007C49B2" w:rsidP="007C49B2">
      <w:pPr>
        <w:numPr>
          <w:ilvl w:val="0"/>
          <w:numId w:val="18"/>
        </w:numPr>
        <w:rPr>
          <w:rFonts w:ascii="Arial" w:hAnsi="Arial" w:cs="Arial"/>
        </w:rPr>
      </w:pPr>
      <w:proofErr w:type="spellStart"/>
      <w:r w:rsidRPr="002747B3">
        <w:rPr>
          <w:rFonts w:ascii="Arial" w:hAnsi="Arial" w:cs="Arial"/>
        </w:rPr>
        <w:t>D.Lgsl</w:t>
      </w:r>
      <w:proofErr w:type="spellEnd"/>
      <w:r w:rsidRPr="002747B3">
        <w:rPr>
          <w:rFonts w:ascii="Arial" w:hAnsi="Arial" w:cs="Arial"/>
        </w:rPr>
        <w:t xml:space="preserve"> 626/94 e integrazioni – sicurezza</w:t>
      </w:r>
    </w:p>
    <w:p w:rsidR="007C49B2" w:rsidRDefault="007C49B2" w:rsidP="007C49B2">
      <w:pPr>
        <w:numPr>
          <w:ilvl w:val="0"/>
          <w:numId w:val="18"/>
        </w:numPr>
      </w:pPr>
      <w:r>
        <w:rPr>
          <w:sz w:val="20"/>
          <w:szCs w:val="20"/>
        </w:rPr>
        <w:t xml:space="preserve"> </w:t>
      </w:r>
      <w:r>
        <w:t>L. 142/90 autonomie locali</w:t>
      </w:r>
    </w:p>
    <w:p w:rsidR="007C49B2" w:rsidRDefault="007C49B2" w:rsidP="007C49B2">
      <w:pPr>
        <w:numPr>
          <w:ilvl w:val="0"/>
          <w:numId w:val="18"/>
        </w:numPr>
      </w:pPr>
      <w:r>
        <w:rPr>
          <w:sz w:val="20"/>
          <w:szCs w:val="20"/>
        </w:rPr>
        <w:t xml:space="preserve"> </w:t>
      </w:r>
      <w:r>
        <w:t>L. 241/90 trasparenza</w:t>
      </w:r>
    </w:p>
    <w:p w:rsidR="007C49B2" w:rsidRDefault="007C49B2" w:rsidP="007C49B2">
      <w:pPr>
        <w:numPr>
          <w:ilvl w:val="0"/>
          <w:numId w:val="18"/>
        </w:numPr>
        <w:rPr>
          <w:sz w:val="20"/>
          <w:szCs w:val="20"/>
        </w:rPr>
      </w:pPr>
      <w:r>
        <w:rPr>
          <w:sz w:val="20"/>
          <w:szCs w:val="20"/>
        </w:rPr>
        <w:t xml:space="preserve"> </w:t>
      </w:r>
      <w:r>
        <w:t>Legge 196/2003 privacy e successive modificazioni.</w:t>
      </w:r>
    </w:p>
    <w:p w:rsidR="007C49B2" w:rsidRDefault="007C49B2" w:rsidP="009B50C7">
      <w:pPr>
        <w:ind w:left="720"/>
        <w:rPr>
          <w:bCs/>
          <w:sz w:val="20"/>
          <w:szCs w:val="20"/>
        </w:rPr>
      </w:pPr>
    </w:p>
    <w:p w:rsidR="00BA291C" w:rsidRPr="00BA291C" w:rsidRDefault="00BA291C" w:rsidP="00BA291C">
      <w:pPr>
        <w:ind w:left="720"/>
        <w:rPr>
          <w:bCs/>
          <w:sz w:val="20"/>
          <w:szCs w:val="20"/>
        </w:rPr>
      </w:pPr>
    </w:p>
    <w:p w:rsidR="008A2587" w:rsidRDefault="008A2587" w:rsidP="008A2587">
      <w:pPr>
        <w:pStyle w:val="Testonormale"/>
        <w:jc w:val="center"/>
        <w:rPr>
          <w:rFonts w:ascii="Arial" w:hAnsi="Arial"/>
          <w:sz w:val="36"/>
        </w:rPr>
      </w:pPr>
      <w:r>
        <w:rPr>
          <w:rFonts w:ascii="Arial" w:hAnsi="Arial"/>
          <w:sz w:val="36"/>
        </w:rPr>
        <w:br w:type="page"/>
      </w:r>
      <w:r>
        <w:rPr>
          <w:rFonts w:ascii="Arial" w:hAnsi="Arial"/>
          <w:sz w:val="36"/>
        </w:rPr>
        <w:lastRenderedPageBreak/>
        <w:t>CAPITOLO  3</w:t>
      </w:r>
    </w:p>
    <w:p w:rsidR="008A2587" w:rsidRDefault="008A2587" w:rsidP="008A2587">
      <w:pPr>
        <w:pStyle w:val="Testonormale"/>
        <w:jc w:val="center"/>
        <w:rPr>
          <w:rFonts w:ascii="Arial" w:hAnsi="Arial"/>
          <w:sz w:val="36"/>
        </w:rPr>
      </w:pPr>
    </w:p>
    <w:p w:rsidR="008A2587" w:rsidRPr="001D511C" w:rsidRDefault="008A2587" w:rsidP="008A2587">
      <w:pPr>
        <w:pStyle w:val="Testonormale"/>
        <w:jc w:val="center"/>
        <w:rPr>
          <w:rFonts w:ascii="Arial" w:hAnsi="Arial"/>
          <w:sz w:val="36"/>
        </w:rPr>
      </w:pPr>
      <w:r>
        <w:rPr>
          <w:rFonts w:ascii="Arial" w:hAnsi="Arial"/>
          <w:sz w:val="36"/>
        </w:rPr>
        <w:t>TERMINI E DEFINIZIONI</w:t>
      </w:r>
    </w:p>
    <w:p w:rsidR="00CC49F5" w:rsidRDefault="00CC49F5"/>
    <w:p w:rsidR="00127F7C" w:rsidRPr="00E04A5E" w:rsidRDefault="00127F7C" w:rsidP="00127F7C">
      <w:pPr>
        <w:pStyle w:val="Testonormale"/>
        <w:ind w:left="360"/>
        <w:rPr>
          <w:rFonts w:ascii="Arial" w:hAnsi="Arial"/>
          <w:b/>
          <w:sz w:val="24"/>
          <w:szCs w:val="24"/>
        </w:rPr>
      </w:pPr>
    </w:p>
    <w:p w:rsidR="00127F7C" w:rsidRPr="00590E9B" w:rsidRDefault="00127F7C" w:rsidP="00590E9B">
      <w:pPr>
        <w:pStyle w:val="Testonormale"/>
        <w:numPr>
          <w:ilvl w:val="1"/>
          <w:numId w:val="19"/>
        </w:numPr>
        <w:tabs>
          <w:tab w:val="clear" w:pos="360"/>
          <w:tab w:val="num" w:pos="851"/>
        </w:tabs>
        <w:ind w:firstLine="66"/>
        <w:rPr>
          <w:rFonts w:ascii="Arial" w:hAnsi="Arial"/>
        </w:rPr>
      </w:pPr>
      <w:r>
        <w:rPr>
          <w:rFonts w:ascii="Arial" w:hAnsi="Arial"/>
        </w:rPr>
        <w:t xml:space="preserve"> TERMINI E DEFINIZIONI</w:t>
      </w:r>
      <w:r w:rsidRPr="00A7654D">
        <w:rPr>
          <w:rFonts w:ascii="Arial" w:hAnsi="Arial"/>
        </w:rPr>
        <w:t xml:space="preserve"> </w:t>
      </w:r>
    </w:p>
    <w:tbl>
      <w:tblPr>
        <w:tblpPr w:leftFromText="141" w:rightFromText="141" w:vertAnchor="page" w:horzAnchor="margin" w:tblpX="817" w:tblpY="58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5384"/>
      </w:tblGrid>
      <w:tr w:rsidR="000B54B3" w:rsidRPr="000B54B3" w:rsidTr="00590E9B">
        <w:trPr>
          <w:trHeight w:val="454"/>
        </w:trPr>
        <w:tc>
          <w:tcPr>
            <w:tcW w:w="3227" w:type="dxa"/>
          </w:tcPr>
          <w:p w:rsidR="000B54B3" w:rsidRPr="00022C59" w:rsidRDefault="000B54B3" w:rsidP="00375ED5">
            <w:pPr>
              <w:pStyle w:val="Testonormale"/>
              <w:rPr>
                <w:rFonts w:ascii="Arial" w:hAnsi="Arial"/>
                <w:b/>
              </w:rPr>
            </w:pPr>
            <w:r w:rsidRPr="00022C59">
              <w:rPr>
                <w:rFonts w:ascii="Arial" w:hAnsi="Arial"/>
                <w:b/>
              </w:rPr>
              <w:t>Termini ed Acronimi</w:t>
            </w:r>
          </w:p>
        </w:tc>
        <w:tc>
          <w:tcPr>
            <w:tcW w:w="5384" w:type="dxa"/>
          </w:tcPr>
          <w:p w:rsidR="000B54B3" w:rsidRPr="00022C59" w:rsidRDefault="000B54B3" w:rsidP="00375ED5">
            <w:pPr>
              <w:pStyle w:val="Testonormale"/>
              <w:rPr>
                <w:rFonts w:ascii="Arial" w:hAnsi="Arial"/>
                <w:b/>
              </w:rPr>
            </w:pPr>
            <w:r w:rsidRPr="00022C59">
              <w:rPr>
                <w:rFonts w:ascii="Arial" w:hAnsi="Arial"/>
                <w:b/>
              </w:rPr>
              <w:t>Definizioni</w:t>
            </w:r>
          </w:p>
        </w:tc>
      </w:tr>
      <w:tr w:rsidR="00022C59" w:rsidRPr="000B54B3" w:rsidTr="00590E9B">
        <w:trPr>
          <w:trHeight w:val="454"/>
        </w:trPr>
        <w:tc>
          <w:tcPr>
            <w:tcW w:w="3227" w:type="dxa"/>
          </w:tcPr>
          <w:p w:rsidR="00022C59" w:rsidRPr="000B54B3" w:rsidRDefault="00022C59" w:rsidP="00022C59">
            <w:pPr>
              <w:pStyle w:val="Testonormale"/>
              <w:rPr>
                <w:rFonts w:ascii="Arial" w:hAnsi="Arial"/>
              </w:rPr>
            </w:pPr>
            <w:proofErr w:type="spellStart"/>
            <w:r>
              <w:rPr>
                <w:rFonts w:ascii="Arial" w:hAnsi="Arial"/>
              </w:rPr>
              <w:t>D.S.</w:t>
            </w:r>
            <w:proofErr w:type="spellEnd"/>
          </w:p>
        </w:tc>
        <w:tc>
          <w:tcPr>
            <w:tcW w:w="5384" w:type="dxa"/>
          </w:tcPr>
          <w:p w:rsidR="00022C59" w:rsidRPr="000B54B3" w:rsidRDefault="00022C59" w:rsidP="00022C59">
            <w:pPr>
              <w:pStyle w:val="Testonormale"/>
              <w:rPr>
                <w:rFonts w:ascii="Arial" w:hAnsi="Arial"/>
              </w:rPr>
            </w:pPr>
            <w:r>
              <w:rPr>
                <w:rFonts w:ascii="Arial" w:hAnsi="Arial"/>
              </w:rPr>
              <w:t>Dirigente Scolastico</w:t>
            </w:r>
          </w:p>
        </w:tc>
      </w:tr>
      <w:tr w:rsidR="00022C59" w:rsidRPr="000B54B3" w:rsidTr="00590E9B">
        <w:trPr>
          <w:trHeight w:val="454"/>
        </w:trPr>
        <w:tc>
          <w:tcPr>
            <w:tcW w:w="3227" w:type="dxa"/>
          </w:tcPr>
          <w:p w:rsidR="00022C59" w:rsidRPr="000B54B3" w:rsidRDefault="00022C59" w:rsidP="00022C59">
            <w:pPr>
              <w:pStyle w:val="Testonormale"/>
              <w:rPr>
                <w:rFonts w:ascii="Arial" w:hAnsi="Arial"/>
              </w:rPr>
            </w:pPr>
            <w:r>
              <w:rPr>
                <w:rFonts w:ascii="Arial" w:hAnsi="Arial"/>
              </w:rPr>
              <w:t>DSGA</w:t>
            </w:r>
          </w:p>
        </w:tc>
        <w:tc>
          <w:tcPr>
            <w:tcW w:w="5384" w:type="dxa"/>
          </w:tcPr>
          <w:p w:rsidR="00022C59" w:rsidRPr="000B54B3" w:rsidRDefault="00022C59" w:rsidP="00022C59">
            <w:pPr>
              <w:pStyle w:val="Testonormale"/>
              <w:rPr>
                <w:rFonts w:ascii="Arial" w:hAnsi="Arial"/>
              </w:rPr>
            </w:pPr>
            <w:r>
              <w:rPr>
                <w:rFonts w:ascii="Arial" w:hAnsi="Arial"/>
              </w:rPr>
              <w:t xml:space="preserve">Direttore dei Servizi </w:t>
            </w:r>
            <w:proofErr w:type="spellStart"/>
            <w:r>
              <w:rPr>
                <w:rFonts w:ascii="Arial" w:hAnsi="Arial"/>
              </w:rPr>
              <w:t>Amministartivi</w:t>
            </w:r>
            <w:proofErr w:type="spellEnd"/>
          </w:p>
        </w:tc>
      </w:tr>
      <w:tr w:rsidR="00022C59" w:rsidRPr="000B54B3" w:rsidTr="00590E9B">
        <w:trPr>
          <w:trHeight w:val="454"/>
        </w:trPr>
        <w:tc>
          <w:tcPr>
            <w:tcW w:w="3227" w:type="dxa"/>
          </w:tcPr>
          <w:p w:rsidR="00022C59" w:rsidRPr="000B54B3" w:rsidRDefault="00022C59" w:rsidP="00022C59">
            <w:pPr>
              <w:pStyle w:val="Testonormale"/>
              <w:rPr>
                <w:rFonts w:ascii="Arial" w:hAnsi="Arial"/>
              </w:rPr>
            </w:pPr>
            <w:r w:rsidRPr="000B54B3">
              <w:rPr>
                <w:rFonts w:ascii="Arial" w:hAnsi="Arial" w:cs="Arial"/>
                <w:sz w:val="18"/>
                <w:szCs w:val="18"/>
              </w:rPr>
              <w:t xml:space="preserve">SGQ            </w:t>
            </w:r>
          </w:p>
        </w:tc>
        <w:tc>
          <w:tcPr>
            <w:tcW w:w="5384" w:type="dxa"/>
          </w:tcPr>
          <w:p w:rsidR="00022C59" w:rsidRPr="000B54B3" w:rsidRDefault="00022C59" w:rsidP="00022C59">
            <w:pPr>
              <w:pStyle w:val="Testonormale"/>
              <w:rPr>
                <w:rFonts w:ascii="Arial" w:hAnsi="Arial"/>
              </w:rPr>
            </w:pPr>
            <w:r w:rsidRPr="000B54B3">
              <w:rPr>
                <w:rFonts w:ascii="Arial" w:hAnsi="Arial"/>
              </w:rPr>
              <w:t>Sistema di Gestione della Qualità</w:t>
            </w:r>
          </w:p>
        </w:tc>
      </w:tr>
      <w:tr w:rsidR="00022C59" w:rsidRPr="000B54B3" w:rsidTr="00590E9B">
        <w:trPr>
          <w:trHeight w:val="454"/>
        </w:trPr>
        <w:tc>
          <w:tcPr>
            <w:tcW w:w="3227" w:type="dxa"/>
          </w:tcPr>
          <w:p w:rsidR="00022C59" w:rsidRPr="000B54B3" w:rsidRDefault="00022C59" w:rsidP="00022C59">
            <w:pPr>
              <w:pStyle w:val="Testonormale"/>
              <w:rPr>
                <w:rFonts w:ascii="Arial" w:hAnsi="Arial"/>
              </w:rPr>
            </w:pPr>
            <w:r w:rsidRPr="009C0A30">
              <w:rPr>
                <w:lang w:bidi="he-IL"/>
              </w:rPr>
              <w:t>CGQ</w:t>
            </w:r>
          </w:p>
        </w:tc>
        <w:tc>
          <w:tcPr>
            <w:tcW w:w="5384" w:type="dxa"/>
          </w:tcPr>
          <w:p w:rsidR="00022C59" w:rsidRPr="000B54B3" w:rsidRDefault="00022C59" w:rsidP="00022C59">
            <w:pPr>
              <w:pStyle w:val="Testonormale"/>
              <w:rPr>
                <w:rFonts w:ascii="Arial" w:hAnsi="Arial"/>
              </w:rPr>
            </w:pPr>
            <w:r>
              <w:rPr>
                <w:rFonts w:ascii="Arial" w:hAnsi="Arial"/>
              </w:rPr>
              <w:t xml:space="preserve">Comitato di Gestione </w:t>
            </w:r>
            <w:r w:rsidRPr="000B54B3">
              <w:rPr>
                <w:rFonts w:ascii="Arial" w:hAnsi="Arial"/>
              </w:rPr>
              <w:t xml:space="preserve"> della Qualità</w:t>
            </w:r>
          </w:p>
        </w:tc>
      </w:tr>
      <w:tr w:rsidR="00022C59" w:rsidRPr="000B54B3" w:rsidTr="00590E9B">
        <w:trPr>
          <w:trHeight w:val="454"/>
        </w:trPr>
        <w:tc>
          <w:tcPr>
            <w:tcW w:w="3227" w:type="dxa"/>
          </w:tcPr>
          <w:p w:rsidR="00022C59" w:rsidRPr="000B54B3" w:rsidRDefault="00022C59" w:rsidP="00022C59">
            <w:pPr>
              <w:pStyle w:val="Testonormale"/>
              <w:rPr>
                <w:rFonts w:ascii="Arial" w:hAnsi="Arial"/>
              </w:rPr>
            </w:pPr>
            <w:r>
              <w:rPr>
                <w:rFonts w:ascii="Arial" w:hAnsi="Arial"/>
              </w:rPr>
              <w:t>RGQ</w:t>
            </w:r>
          </w:p>
        </w:tc>
        <w:tc>
          <w:tcPr>
            <w:tcW w:w="5384" w:type="dxa"/>
          </w:tcPr>
          <w:p w:rsidR="00022C59" w:rsidRPr="000B54B3" w:rsidRDefault="00022C59" w:rsidP="00022C59">
            <w:pPr>
              <w:pStyle w:val="Testonormale"/>
              <w:rPr>
                <w:rFonts w:ascii="Arial" w:hAnsi="Arial"/>
              </w:rPr>
            </w:pPr>
            <w:r>
              <w:rPr>
                <w:rFonts w:ascii="Arial" w:hAnsi="Arial"/>
              </w:rPr>
              <w:t xml:space="preserve">Responsabile  Gestione </w:t>
            </w:r>
            <w:r w:rsidRPr="000B54B3">
              <w:rPr>
                <w:rFonts w:ascii="Arial" w:hAnsi="Arial"/>
              </w:rPr>
              <w:t xml:space="preserve"> della Qualità</w:t>
            </w:r>
          </w:p>
        </w:tc>
      </w:tr>
      <w:tr w:rsidR="00022C59" w:rsidRPr="000B54B3" w:rsidTr="00590E9B">
        <w:trPr>
          <w:trHeight w:val="454"/>
        </w:trPr>
        <w:tc>
          <w:tcPr>
            <w:tcW w:w="3227" w:type="dxa"/>
          </w:tcPr>
          <w:p w:rsidR="00022C59" w:rsidRPr="000B54B3" w:rsidRDefault="00022C59" w:rsidP="00022C59">
            <w:pPr>
              <w:pStyle w:val="Testonormale"/>
              <w:rPr>
                <w:rFonts w:ascii="Arial" w:hAnsi="Arial"/>
              </w:rPr>
            </w:pPr>
            <w:r>
              <w:rPr>
                <w:color w:val="000000"/>
              </w:rPr>
              <w:t>IS</w:t>
            </w:r>
            <w:r w:rsidRPr="00EF2043">
              <w:rPr>
                <w:rFonts w:ascii="Times New Roman" w:hAnsi="Times New Roman"/>
                <w:color w:val="000000"/>
              </w:rPr>
              <w:t xml:space="preserve">  </w:t>
            </w:r>
          </w:p>
        </w:tc>
        <w:tc>
          <w:tcPr>
            <w:tcW w:w="5384" w:type="dxa"/>
          </w:tcPr>
          <w:p w:rsidR="00022C59" w:rsidRPr="000B54B3" w:rsidRDefault="00022C59" w:rsidP="00022C59">
            <w:pPr>
              <w:pStyle w:val="Testonormale"/>
              <w:rPr>
                <w:rFonts w:ascii="Arial" w:hAnsi="Arial"/>
              </w:rPr>
            </w:pPr>
            <w:r>
              <w:rPr>
                <w:rFonts w:ascii="Arial" w:hAnsi="Arial"/>
              </w:rPr>
              <w:t>Istituzione Scolastica</w:t>
            </w:r>
          </w:p>
        </w:tc>
      </w:tr>
      <w:tr w:rsidR="00022C59" w:rsidRPr="000B54B3" w:rsidTr="00590E9B">
        <w:trPr>
          <w:trHeight w:val="454"/>
        </w:trPr>
        <w:tc>
          <w:tcPr>
            <w:tcW w:w="3227" w:type="dxa"/>
          </w:tcPr>
          <w:p w:rsidR="00022C59" w:rsidRDefault="00022C59" w:rsidP="00022C59">
            <w:pPr>
              <w:pStyle w:val="Testonormale"/>
              <w:rPr>
                <w:rFonts w:ascii="Arial" w:hAnsi="Arial"/>
              </w:rPr>
            </w:pPr>
            <w:proofErr w:type="spellStart"/>
            <w:r>
              <w:rPr>
                <w:rFonts w:ascii="Arial" w:hAnsi="Arial"/>
              </w:rPr>
              <w:t>F.S.</w:t>
            </w:r>
            <w:proofErr w:type="spellEnd"/>
          </w:p>
        </w:tc>
        <w:tc>
          <w:tcPr>
            <w:tcW w:w="5384" w:type="dxa"/>
          </w:tcPr>
          <w:p w:rsidR="00022C59" w:rsidRPr="000B54B3" w:rsidRDefault="00022C59" w:rsidP="00022C59">
            <w:pPr>
              <w:pStyle w:val="Testonormale"/>
              <w:rPr>
                <w:rFonts w:ascii="Arial" w:hAnsi="Arial"/>
              </w:rPr>
            </w:pPr>
            <w:r>
              <w:rPr>
                <w:rFonts w:ascii="Arial" w:hAnsi="Arial"/>
              </w:rPr>
              <w:t>Funzione Strumentale</w:t>
            </w:r>
          </w:p>
        </w:tc>
      </w:tr>
      <w:tr w:rsidR="00022C59" w:rsidRPr="000B54B3" w:rsidTr="00590E9B">
        <w:trPr>
          <w:trHeight w:val="454"/>
        </w:trPr>
        <w:tc>
          <w:tcPr>
            <w:tcW w:w="3227" w:type="dxa"/>
          </w:tcPr>
          <w:p w:rsidR="00022C59" w:rsidRPr="000B54B3" w:rsidRDefault="00022C59" w:rsidP="00022C59">
            <w:pPr>
              <w:pStyle w:val="Testonormale"/>
              <w:rPr>
                <w:rFonts w:ascii="Arial" w:hAnsi="Arial"/>
              </w:rPr>
            </w:pPr>
            <w:proofErr w:type="spellStart"/>
            <w:r>
              <w:rPr>
                <w:rFonts w:ascii="Arial" w:hAnsi="Arial"/>
              </w:rPr>
              <w:t>C.dC</w:t>
            </w:r>
            <w:proofErr w:type="spellEnd"/>
            <w:r>
              <w:rPr>
                <w:rFonts w:ascii="Arial" w:hAnsi="Arial"/>
              </w:rPr>
              <w:t>.</w:t>
            </w:r>
          </w:p>
        </w:tc>
        <w:tc>
          <w:tcPr>
            <w:tcW w:w="5384" w:type="dxa"/>
          </w:tcPr>
          <w:p w:rsidR="00022C59" w:rsidRPr="000B54B3" w:rsidRDefault="00022C59" w:rsidP="00022C59">
            <w:pPr>
              <w:pStyle w:val="Testonormale"/>
              <w:rPr>
                <w:rFonts w:ascii="Arial" w:hAnsi="Arial"/>
              </w:rPr>
            </w:pPr>
            <w:r>
              <w:rPr>
                <w:rFonts w:ascii="Arial" w:hAnsi="Arial"/>
              </w:rPr>
              <w:t>Consiglio di Classe</w:t>
            </w:r>
          </w:p>
        </w:tc>
      </w:tr>
      <w:tr w:rsidR="00022C59" w:rsidRPr="000B54B3" w:rsidTr="00590E9B">
        <w:trPr>
          <w:trHeight w:val="454"/>
        </w:trPr>
        <w:tc>
          <w:tcPr>
            <w:tcW w:w="3227" w:type="dxa"/>
          </w:tcPr>
          <w:p w:rsidR="00022C59" w:rsidRPr="000B54B3" w:rsidRDefault="00022C59" w:rsidP="00022C59">
            <w:pPr>
              <w:pStyle w:val="Testonormale"/>
              <w:rPr>
                <w:rFonts w:ascii="Arial" w:hAnsi="Arial"/>
              </w:rPr>
            </w:pPr>
            <w:r>
              <w:rPr>
                <w:rFonts w:ascii="Arial" w:hAnsi="Arial"/>
              </w:rPr>
              <w:t>PI</w:t>
            </w:r>
          </w:p>
        </w:tc>
        <w:tc>
          <w:tcPr>
            <w:tcW w:w="5384" w:type="dxa"/>
          </w:tcPr>
          <w:p w:rsidR="00022C59" w:rsidRPr="000B54B3" w:rsidRDefault="00022C59" w:rsidP="00022C59">
            <w:pPr>
              <w:pStyle w:val="Testonormale"/>
              <w:rPr>
                <w:rFonts w:ascii="Arial" w:hAnsi="Arial"/>
              </w:rPr>
            </w:pPr>
            <w:r>
              <w:rPr>
                <w:rFonts w:ascii="Arial" w:hAnsi="Arial"/>
              </w:rPr>
              <w:t>Portatori di Interessi</w:t>
            </w:r>
          </w:p>
        </w:tc>
      </w:tr>
      <w:tr w:rsidR="00022C59" w:rsidRPr="000B54B3" w:rsidTr="00590E9B">
        <w:trPr>
          <w:trHeight w:val="454"/>
        </w:trPr>
        <w:tc>
          <w:tcPr>
            <w:tcW w:w="3227" w:type="dxa"/>
          </w:tcPr>
          <w:p w:rsidR="00022C59" w:rsidRPr="000B54B3" w:rsidRDefault="00C635ED" w:rsidP="00022C59">
            <w:pPr>
              <w:pStyle w:val="Testonormale"/>
              <w:rPr>
                <w:rFonts w:ascii="Times New Roman" w:hAnsi="Times New Roman"/>
              </w:rPr>
            </w:pPr>
            <w:r>
              <w:rPr>
                <w:rFonts w:ascii="Times New Roman" w:hAnsi="Times New Roman"/>
              </w:rPr>
              <w:t>GOP</w:t>
            </w:r>
          </w:p>
        </w:tc>
        <w:tc>
          <w:tcPr>
            <w:tcW w:w="5384" w:type="dxa"/>
          </w:tcPr>
          <w:p w:rsidR="00022C59" w:rsidRPr="000B54B3" w:rsidRDefault="00C635ED" w:rsidP="00022C59">
            <w:pPr>
              <w:pStyle w:val="Testonormale"/>
              <w:rPr>
                <w:rFonts w:ascii="Times New Roman" w:hAnsi="Times New Roman"/>
              </w:rPr>
            </w:pPr>
            <w:r>
              <w:rPr>
                <w:rFonts w:ascii="Times New Roman" w:hAnsi="Times New Roman"/>
              </w:rPr>
              <w:t>Gruppo Operativo di Progetto</w:t>
            </w:r>
          </w:p>
        </w:tc>
      </w:tr>
      <w:tr w:rsidR="00022C59" w:rsidRPr="000B54B3" w:rsidTr="00590E9B">
        <w:trPr>
          <w:trHeight w:val="454"/>
        </w:trPr>
        <w:tc>
          <w:tcPr>
            <w:tcW w:w="3227" w:type="dxa"/>
          </w:tcPr>
          <w:p w:rsidR="00022C59" w:rsidRPr="000B54B3" w:rsidRDefault="00C635ED" w:rsidP="00022C59">
            <w:pPr>
              <w:pStyle w:val="Testonormale"/>
              <w:rPr>
                <w:rFonts w:ascii="Times New Roman" w:hAnsi="Times New Roman"/>
              </w:rPr>
            </w:pPr>
            <w:r>
              <w:rPr>
                <w:rFonts w:ascii="Times New Roman" w:hAnsi="Times New Roman"/>
              </w:rPr>
              <w:t>PON</w:t>
            </w:r>
          </w:p>
        </w:tc>
        <w:tc>
          <w:tcPr>
            <w:tcW w:w="5384" w:type="dxa"/>
          </w:tcPr>
          <w:p w:rsidR="00022C59" w:rsidRPr="000B54B3" w:rsidRDefault="00C635ED" w:rsidP="00022C59">
            <w:pPr>
              <w:pStyle w:val="Testonormale"/>
              <w:rPr>
                <w:rFonts w:ascii="Times New Roman" w:hAnsi="Times New Roman"/>
              </w:rPr>
            </w:pPr>
            <w:r>
              <w:rPr>
                <w:rFonts w:ascii="Times New Roman" w:hAnsi="Times New Roman"/>
              </w:rPr>
              <w:t>Piano Operativo Nazionale</w:t>
            </w:r>
          </w:p>
        </w:tc>
      </w:tr>
      <w:tr w:rsidR="00022C59" w:rsidRPr="000B54B3" w:rsidTr="00590E9B">
        <w:trPr>
          <w:trHeight w:val="454"/>
        </w:trPr>
        <w:tc>
          <w:tcPr>
            <w:tcW w:w="3227" w:type="dxa"/>
          </w:tcPr>
          <w:p w:rsidR="00022C59" w:rsidRPr="000B54B3" w:rsidRDefault="001F559E" w:rsidP="001F559E">
            <w:pPr>
              <w:pStyle w:val="Testonormale"/>
              <w:rPr>
                <w:rFonts w:ascii="Times New Roman" w:hAnsi="Times New Roman"/>
              </w:rPr>
            </w:pPr>
            <w:r w:rsidRPr="001F559E">
              <w:rPr>
                <w:rFonts w:ascii="Times New Roman" w:hAnsi="Times New Roman"/>
              </w:rPr>
              <w:t xml:space="preserve">KPI – </w:t>
            </w:r>
          </w:p>
        </w:tc>
        <w:tc>
          <w:tcPr>
            <w:tcW w:w="5384" w:type="dxa"/>
          </w:tcPr>
          <w:p w:rsidR="00022C59" w:rsidRPr="000B54B3" w:rsidRDefault="001F559E" w:rsidP="00022C59">
            <w:pPr>
              <w:pStyle w:val="Testonormale"/>
              <w:rPr>
                <w:rFonts w:ascii="Times New Roman" w:hAnsi="Times New Roman"/>
              </w:rPr>
            </w:pPr>
            <w:r w:rsidRPr="001F559E">
              <w:rPr>
                <w:rFonts w:ascii="Times New Roman" w:hAnsi="Times New Roman"/>
              </w:rPr>
              <w:t xml:space="preserve">Key Performance </w:t>
            </w:r>
            <w:proofErr w:type="spellStart"/>
            <w:r w:rsidRPr="001F559E">
              <w:rPr>
                <w:rFonts w:ascii="Times New Roman" w:hAnsi="Times New Roman"/>
              </w:rPr>
              <w:t>lndicators</w:t>
            </w:r>
            <w:proofErr w:type="spellEnd"/>
          </w:p>
        </w:tc>
      </w:tr>
      <w:tr w:rsidR="00022C59" w:rsidRPr="000B54B3" w:rsidTr="00590E9B">
        <w:trPr>
          <w:trHeight w:val="454"/>
        </w:trPr>
        <w:tc>
          <w:tcPr>
            <w:tcW w:w="3227" w:type="dxa"/>
          </w:tcPr>
          <w:p w:rsidR="00022C59" w:rsidRPr="000B54B3" w:rsidRDefault="001F559E" w:rsidP="00022C59">
            <w:pPr>
              <w:pStyle w:val="Testonormale"/>
              <w:rPr>
                <w:rFonts w:ascii="Times New Roman" w:hAnsi="Times New Roman"/>
              </w:rPr>
            </w:pPr>
            <w:r>
              <w:rPr>
                <w:rFonts w:ascii="Times New Roman" w:hAnsi="Times New Roman"/>
              </w:rPr>
              <w:t>RSU</w:t>
            </w:r>
          </w:p>
        </w:tc>
        <w:tc>
          <w:tcPr>
            <w:tcW w:w="5384" w:type="dxa"/>
          </w:tcPr>
          <w:p w:rsidR="00022C59" w:rsidRPr="000B54B3" w:rsidRDefault="001F559E" w:rsidP="00022C59">
            <w:pPr>
              <w:pStyle w:val="Testonormale"/>
              <w:rPr>
                <w:rFonts w:ascii="Times New Roman" w:hAnsi="Times New Roman"/>
              </w:rPr>
            </w:pPr>
            <w:r>
              <w:rPr>
                <w:rFonts w:ascii="Times New Roman" w:hAnsi="Times New Roman"/>
              </w:rPr>
              <w:t>Rappresentanza Sindacale Unitaria</w:t>
            </w:r>
          </w:p>
        </w:tc>
      </w:tr>
      <w:tr w:rsidR="00022C59" w:rsidRPr="000B54B3" w:rsidTr="00590E9B">
        <w:trPr>
          <w:trHeight w:val="454"/>
        </w:trPr>
        <w:tc>
          <w:tcPr>
            <w:tcW w:w="3227" w:type="dxa"/>
          </w:tcPr>
          <w:p w:rsidR="00022C59" w:rsidRPr="000B54B3" w:rsidRDefault="00694B17" w:rsidP="00022C59">
            <w:pPr>
              <w:pStyle w:val="Testonormale"/>
              <w:rPr>
                <w:rFonts w:ascii="Times New Roman" w:hAnsi="Times New Roman"/>
              </w:rPr>
            </w:pPr>
            <w:r>
              <w:rPr>
                <w:rFonts w:ascii="Times New Roman" w:hAnsi="Times New Roman"/>
              </w:rPr>
              <w:t>ATA</w:t>
            </w:r>
          </w:p>
        </w:tc>
        <w:tc>
          <w:tcPr>
            <w:tcW w:w="5384" w:type="dxa"/>
          </w:tcPr>
          <w:p w:rsidR="00022C59" w:rsidRPr="000B54B3" w:rsidRDefault="00694B17" w:rsidP="00022C59">
            <w:pPr>
              <w:pStyle w:val="Testonormale"/>
              <w:rPr>
                <w:rFonts w:ascii="Times New Roman" w:hAnsi="Times New Roman"/>
              </w:rPr>
            </w:pPr>
            <w:r>
              <w:rPr>
                <w:rFonts w:ascii="Times New Roman" w:hAnsi="Times New Roman"/>
              </w:rPr>
              <w:t>Assistenti Tecnici Amministrativi e Collaboratori scolastici</w:t>
            </w:r>
          </w:p>
        </w:tc>
      </w:tr>
      <w:tr w:rsidR="00022C59" w:rsidRPr="000B54B3" w:rsidTr="00590E9B">
        <w:trPr>
          <w:trHeight w:val="454"/>
        </w:trPr>
        <w:tc>
          <w:tcPr>
            <w:tcW w:w="3227" w:type="dxa"/>
          </w:tcPr>
          <w:p w:rsidR="00022C59" w:rsidRPr="000B54B3" w:rsidRDefault="00022C59" w:rsidP="00022C59">
            <w:pPr>
              <w:pStyle w:val="Testonormale"/>
              <w:rPr>
                <w:rFonts w:ascii="Times New Roman" w:hAnsi="Times New Roman"/>
              </w:rPr>
            </w:pPr>
            <w:r>
              <w:rPr>
                <w:rFonts w:ascii="Arial" w:hAnsi="Arial"/>
              </w:rPr>
              <w:t>IDEI</w:t>
            </w:r>
          </w:p>
        </w:tc>
        <w:tc>
          <w:tcPr>
            <w:tcW w:w="5384" w:type="dxa"/>
          </w:tcPr>
          <w:p w:rsidR="00022C59" w:rsidRPr="000B54B3" w:rsidRDefault="00694B17" w:rsidP="00022C59">
            <w:pPr>
              <w:pStyle w:val="Testonormale"/>
              <w:rPr>
                <w:rFonts w:ascii="Times New Roman" w:hAnsi="Times New Roman"/>
              </w:rPr>
            </w:pPr>
            <w:r>
              <w:rPr>
                <w:rFonts w:ascii="Times New Roman" w:hAnsi="Times New Roman"/>
              </w:rPr>
              <w:t>Interventi didattici Educativi Integrativi</w:t>
            </w:r>
          </w:p>
        </w:tc>
      </w:tr>
      <w:tr w:rsidR="00022C59" w:rsidRPr="000B54B3" w:rsidTr="00590E9B">
        <w:trPr>
          <w:trHeight w:val="454"/>
        </w:trPr>
        <w:tc>
          <w:tcPr>
            <w:tcW w:w="3227" w:type="dxa"/>
          </w:tcPr>
          <w:p w:rsidR="00022C59" w:rsidRPr="000B54B3" w:rsidRDefault="00F71FC0" w:rsidP="00022C59">
            <w:pPr>
              <w:pStyle w:val="Testonormale"/>
              <w:rPr>
                <w:rFonts w:ascii="Arial" w:hAnsi="Arial" w:cs="Arial"/>
              </w:rPr>
            </w:pPr>
            <w:hyperlink r:id="rId11" w:tooltip="L’individuazione degli stakeholder" w:history="1">
              <w:proofErr w:type="spellStart"/>
              <w:r w:rsidR="00022C59" w:rsidRPr="000B54B3">
                <w:rPr>
                  <w:rFonts w:ascii="Times New Roman" w:hAnsi="Times New Roman"/>
                </w:rPr>
                <w:t>stakeholders</w:t>
              </w:r>
              <w:proofErr w:type="spellEnd"/>
            </w:hyperlink>
            <w:r w:rsidR="00022C59" w:rsidRPr="000B54B3">
              <w:rPr>
                <w:rFonts w:ascii="Times New Roman" w:hAnsi="Times New Roman"/>
              </w:rPr>
              <w:t xml:space="preserve">  </w:t>
            </w:r>
          </w:p>
          <w:p w:rsidR="00022C59" w:rsidRPr="000B54B3" w:rsidRDefault="00022C59" w:rsidP="00022C59">
            <w:pPr>
              <w:pStyle w:val="Testonormale"/>
              <w:rPr>
                <w:rFonts w:ascii="Arial" w:hAnsi="Arial"/>
              </w:rPr>
            </w:pPr>
          </w:p>
        </w:tc>
        <w:tc>
          <w:tcPr>
            <w:tcW w:w="5384" w:type="dxa"/>
          </w:tcPr>
          <w:p w:rsidR="00022C59" w:rsidRPr="000B54B3" w:rsidRDefault="00022C59" w:rsidP="00022C59">
            <w:pPr>
              <w:pStyle w:val="Testonormale"/>
              <w:rPr>
                <w:rFonts w:ascii="Arial" w:hAnsi="Arial"/>
              </w:rPr>
            </w:pPr>
            <w:r w:rsidRPr="000B54B3">
              <w:rPr>
                <w:rFonts w:ascii="Times New Roman" w:hAnsi="Times New Roman"/>
              </w:rPr>
              <w:t>Tutti i sog</w:t>
            </w:r>
            <w:r>
              <w:rPr>
                <w:rFonts w:ascii="Times New Roman" w:hAnsi="Times New Roman"/>
              </w:rPr>
              <w:t>getti portatori di interesse ve</w:t>
            </w:r>
            <w:r w:rsidRPr="000B54B3">
              <w:rPr>
                <w:rFonts w:ascii="Times New Roman" w:hAnsi="Times New Roman"/>
              </w:rPr>
              <w:t>r</w:t>
            </w:r>
            <w:r>
              <w:rPr>
                <w:rFonts w:ascii="Times New Roman" w:hAnsi="Times New Roman"/>
              </w:rPr>
              <w:t>s</w:t>
            </w:r>
            <w:r w:rsidRPr="000B54B3">
              <w:rPr>
                <w:rFonts w:ascii="Times New Roman" w:hAnsi="Times New Roman"/>
              </w:rPr>
              <w:t>o l’Istituzione scolastica</w:t>
            </w:r>
          </w:p>
        </w:tc>
      </w:tr>
    </w:tbl>
    <w:p w:rsidR="008A2587" w:rsidRPr="002747B3" w:rsidRDefault="00B15E75" w:rsidP="00676311">
      <w:pPr>
        <w:pStyle w:val="Testonormale"/>
        <w:jc w:val="center"/>
        <w:rPr>
          <w:rFonts w:ascii="Arial" w:hAnsi="Arial" w:cs="Arial"/>
          <w:sz w:val="36"/>
        </w:rPr>
      </w:pPr>
      <w:r>
        <w:br w:type="page"/>
      </w:r>
      <w:r w:rsidR="008A2587" w:rsidRPr="002747B3">
        <w:rPr>
          <w:rFonts w:ascii="Arial" w:hAnsi="Arial" w:cs="Arial"/>
          <w:sz w:val="36"/>
        </w:rPr>
        <w:lastRenderedPageBreak/>
        <w:t>CAPITOLO 4</w:t>
      </w:r>
    </w:p>
    <w:p w:rsidR="008A2587" w:rsidRPr="002747B3" w:rsidRDefault="008A2587" w:rsidP="008A2587">
      <w:pPr>
        <w:pStyle w:val="Testonormale"/>
        <w:jc w:val="center"/>
        <w:rPr>
          <w:rFonts w:ascii="Arial" w:hAnsi="Arial" w:cs="Arial"/>
          <w:sz w:val="36"/>
        </w:rPr>
      </w:pPr>
    </w:p>
    <w:p w:rsidR="008A2587" w:rsidRPr="002747B3" w:rsidRDefault="008A2587" w:rsidP="008A2587">
      <w:pPr>
        <w:pStyle w:val="Testonormale"/>
        <w:jc w:val="center"/>
        <w:rPr>
          <w:rFonts w:ascii="Arial" w:hAnsi="Arial" w:cs="Arial"/>
          <w:sz w:val="36"/>
        </w:rPr>
      </w:pPr>
      <w:r w:rsidRPr="002747B3">
        <w:rPr>
          <w:rFonts w:ascii="Arial" w:hAnsi="Arial" w:cs="Arial"/>
          <w:sz w:val="36"/>
        </w:rPr>
        <w:t>GESTIRE UN’ORGANIZZAZIONE PER IL SUCCESSO DUREVOLE</w:t>
      </w:r>
    </w:p>
    <w:p w:rsidR="00CC49F5" w:rsidRPr="002747B3" w:rsidRDefault="00CC49F5" w:rsidP="00A7654D">
      <w:pPr>
        <w:rPr>
          <w:rFonts w:ascii="Arial" w:hAnsi="Arial" w:cs="Arial"/>
        </w:rPr>
      </w:pPr>
    </w:p>
    <w:p w:rsidR="008A2587" w:rsidRPr="002747B3" w:rsidRDefault="008A2587" w:rsidP="0082482D">
      <w:pPr>
        <w:pStyle w:val="Testonormale"/>
        <w:numPr>
          <w:ilvl w:val="1"/>
          <w:numId w:val="56"/>
        </w:numPr>
        <w:rPr>
          <w:rFonts w:ascii="Arial" w:hAnsi="Arial" w:cs="Arial"/>
        </w:rPr>
      </w:pPr>
      <w:r w:rsidRPr="002747B3">
        <w:rPr>
          <w:rFonts w:ascii="Arial" w:hAnsi="Arial" w:cs="Arial"/>
        </w:rPr>
        <w:t>GENERALITA’</w:t>
      </w:r>
    </w:p>
    <w:p w:rsidR="00CC49F5" w:rsidRPr="002747B3" w:rsidRDefault="00CC49F5">
      <w:pPr>
        <w:rPr>
          <w:rFonts w:ascii="Arial" w:hAnsi="Arial" w:cs="Arial"/>
        </w:rPr>
      </w:pPr>
    </w:p>
    <w:p w:rsidR="00F451A8" w:rsidRPr="002747B3" w:rsidRDefault="00F451A8" w:rsidP="00823478">
      <w:pPr>
        <w:spacing w:line="360" w:lineRule="auto"/>
        <w:rPr>
          <w:rFonts w:ascii="Arial" w:hAnsi="Arial" w:cs="Arial"/>
          <w:bCs/>
          <w:sz w:val="20"/>
          <w:szCs w:val="20"/>
        </w:rPr>
      </w:pPr>
      <w:r w:rsidRPr="002747B3">
        <w:rPr>
          <w:rFonts w:ascii="Arial" w:hAnsi="Arial" w:cs="Arial"/>
          <w:bCs/>
          <w:sz w:val="20"/>
          <w:szCs w:val="20"/>
        </w:rPr>
        <w:t xml:space="preserve">L’ Istituto Tecnico- </w:t>
      </w:r>
      <w:proofErr w:type="spellStart"/>
      <w:r w:rsidRPr="002747B3">
        <w:rPr>
          <w:rFonts w:ascii="Arial" w:hAnsi="Arial" w:cs="Arial"/>
          <w:bCs/>
          <w:sz w:val="20"/>
          <w:szCs w:val="20"/>
        </w:rPr>
        <w:t>L.S.</w:t>
      </w:r>
      <w:proofErr w:type="spellEnd"/>
      <w:r w:rsidRPr="002747B3">
        <w:rPr>
          <w:rFonts w:ascii="Arial" w:hAnsi="Arial" w:cs="Arial"/>
          <w:bCs/>
          <w:sz w:val="20"/>
          <w:szCs w:val="20"/>
        </w:rPr>
        <w:t xml:space="preserve"> “F. Giordani” ha elaborato un SGQ basato sui seguenti </w:t>
      </w:r>
      <w:r w:rsidRPr="002747B3">
        <w:rPr>
          <w:rFonts w:ascii="Arial" w:hAnsi="Arial" w:cs="Arial"/>
          <w:b/>
          <w:bCs/>
          <w:sz w:val="20"/>
          <w:szCs w:val="20"/>
        </w:rPr>
        <w:t>principi</w:t>
      </w:r>
      <w:r w:rsidRPr="002747B3">
        <w:rPr>
          <w:rFonts w:ascii="Arial" w:hAnsi="Arial" w:cs="Arial"/>
          <w:bCs/>
          <w:sz w:val="20"/>
          <w:szCs w:val="20"/>
        </w:rPr>
        <w:t>:</w:t>
      </w:r>
    </w:p>
    <w:p w:rsidR="00F451A8" w:rsidRPr="002747B3" w:rsidRDefault="00F451A8" w:rsidP="0082482D">
      <w:pPr>
        <w:numPr>
          <w:ilvl w:val="0"/>
          <w:numId w:val="22"/>
        </w:numPr>
        <w:spacing w:line="360" w:lineRule="auto"/>
        <w:jc w:val="both"/>
        <w:rPr>
          <w:rFonts w:ascii="Arial" w:hAnsi="Arial" w:cs="Arial"/>
          <w:bCs/>
          <w:sz w:val="20"/>
          <w:szCs w:val="20"/>
        </w:rPr>
      </w:pPr>
      <w:r w:rsidRPr="002747B3">
        <w:rPr>
          <w:rFonts w:ascii="Arial" w:hAnsi="Arial" w:cs="Arial"/>
          <w:bCs/>
          <w:sz w:val="20"/>
          <w:szCs w:val="20"/>
        </w:rPr>
        <w:t>Orientamento al cliente</w:t>
      </w:r>
    </w:p>
    <w:p w:rsidR="00F451A8" w:rsidRPr="002747B3" w:rsidRDefault="00F451A8" w:rsidP="0082482D">
      <w:pPr>
        <w:numPr>
          <w:ilvl w:val="0"/>
          <w:numId w:val="22"/>
        </w:numPr>
        <w:spacing w:line="360" w:lineRule="auto"/>
        <w:jc w:val="both"/>
        <w:rPr>
          <w:rFonts w:ascii="Arial" w:hAnsi="Arial" w:cs="Arial"/>
          <w:bCs/>
          <w:sz w:val="20"/>
          <w:szCs w:val="20"/>
        </w:rPr>
      </w:pPr>
      <w:r w:rsidRPr="002747B3">
        <w:rPr>
          <w:rFonts w:ascii="Arial" w:hAnsi="Arial" w:cs="Arial"/>
          <w:bCs/>
          <w:sz w:val="20"/>
          <w:szCs w:val="20"/>
        </w:rPr>
        <w:t>Leadership</w:t>
      </w:r>
    </w:p>
    <w:p w:rsidR="00F451A8" w:rsidRPr="002747B3" w:rsidRDefault="00F451A8" w:rsidP="0082482D">
      <w:pPr>
        <w:numPr>
          <w:ilvl w:val="0"/>
          <w:numId w:val="22"/>
        </w:numPr>
        <w:spacing w:line="360" w:lineRule="auto"/>
        <w:jc w:val="both"/>
        <w:rPr>
          <w:rFonts w:ascii="Arial" w:hAnsi="Arial" w:cs="Arial"/>
          <w:bCs/>
          <w:sz w:val="20"/>
          <w:szCs w:val="20"/>
        </w:rPr>
      </w:pPr>
      <w:r w:rsidRPr="002747B3">
        <w:rPr>
          <w:rFonts w:ascii="Arial" w:hAnsi="Arial" w:cs="Arial"/>
          <w:bCs/>
          <w:sz w:val="20"/>
          <w:szCs w:val="20"/>
        </w:rPr>
        <w:t>Coinvolgimento delle persone dell’organizzazione</w:t>
      </w:r>
    </w:p>
    <w:p w:rsidR="00F451A8" w:rsidRPr="002747B3" w:rsidRDefault="00F451A8" w:rsidP="0082482D">
      <w:pPr>
        <w:numPr>
          <w:ilvl w:val="0"/>
          <w:numId w:val="22"/>
        </w:numPr>
        <w:spacing w:line="360" w:lineRule="auto"/>
        <w:jc w:val="both"/>
        <w:rPr>
          <w:rFonts w:ascii="Arial" w:hAnsi="Arial" w:cs="Arial"/>
          <w:bCs/>
          <w:sz w:val="20"/>
          <w:szCs w:val="20"/>
        </w:rPr>
      </w:pPr>
      <w:r w:rsidRPr="002747B3">
        <w:rPr>
          <w:rFonts w:ascii="Arial" w:hAnsi="Arial" w:cs="Arial"/>
          <w:bCs/>
          <w:sz w:val="20"/>
          <w:szCs w:val="20"/>
        </w:rPr>
        <w:t>Approccio per processi</w:t>
      </w:r>
    </w:p>
    <w:p w:rsidR="00F451A8" w:rsidRPr="002747B3" w:rsidRDefault="00F451A8" w:rsidP="0082482D">
      <w:pPr>
        <w:numPr>
          <w:ilvl w:val="0"/>
          <w:numId w:val="22"/>
        </w:numPr>
        <w:spacing w:line="360" w:lineRule="auto"/>
        <w:jc w:val="both"/>
        <w:rPr>
          <w:rFonts w:ascii="Arial" w:hAnsi="Arial" w:cs="Arial"/>
          <w:bCs/>
          <w:sz w:val="20"/>
          <w:szCs w:val="20"/>
        </w:rPr>
      </w:pPr>
      <w:r w:rsidRPr="002747B3">
        <w:rPr>
          <w:rFonts w:ascii="Arial" w:hAnsi="Arial" w:cs="Arial"/>
          <w:bCs/>
          <w:sz w:val="20"/>
          <w:szCs w:val="20"/>
        </w:rPr>
        <w:t xml:space="preserve">Approccio sistemico alla gestione </w:t>
      </w:r>
    </w:p>
    <w:p w:rsidR="00F451A8" w:rsidRPr="002747B3" w:rsidRDefault="00F451A8" w:rsidP="0082482D">
      <w:pPr>
        <w:numPr>
          <w:ilvl w:val="0"/>
          <w:numId w:val="22"/>
        </w:numPr>
        <w:spacing w:line="360" w:lineRule="auto"/>
        <w:jc w:val="both"/>
        <w:rPr>
          <w:rFonts w:ascii="Arial" w:hAnsi="Arial" w:cs="Arial"/>
          <w:bCs/>
          <w:sz w:val="20"/>
          <w:szCs w:val="20"/>
        </w:rPr>
      </w:pPr>
      <w:r w:rsidRPr="002747B3">
        <w:rPr>
          <w:rFonts w:ascii="Arial" w:hAnsi="Arial" w:cs="Arial"/>
          <w:bCs/>
          <w:sz w:val="20"/>
          <w:szCs w:val="20"/>
        </w:rPr>
        <w:t>Miglioramento continuo</w:t>
      </w:r>
    </w:p>
    <w:p w:rsidR="00F451A8" w:rsidRPr="002747B3" w:rsidRDefault="00F451A8" w:rsidP="0082482D">
      <w:pPr>
        <w:numPr>
          <w:ilvl w:val="0"/>
          <w:numId w:val="22"/>
        </w:numPr>
        <w:spacing w:line="360" w:lineRule="auto"/>
        <w:jc w:val="both"/>
        <w:rPr>
          <w:rFonts w:ascii="Arial" w:hAnsi="Arial" w:cs="Arial"/>
          <w:bCs/>
          <w:sz w:val="20"/>
          <w:szCs w:val="20"/>
        </w:rPr>
      </w:pPr>
      <w:r w:rsidRPr="002747B3">
        <w:rPr>
          <w:rFonts w:ascii="Arial" w:hAnsi="Arial" w:cs="Arial"/>
          <w:bCs/>
          <w:sz w:val="20"/>
          <w:szCs w:val="20"/>
        </w:rPr>
        <w:t>Decisioni basate su dati di fatto</w:t>
      </w:r>
    </w:p>
    <w:p w:rsidR="00F451A8" w:rsidRPr="002747B3" w:rsidRDefault="00F451A8" w:rsidP="0082482D">
      <w:pPr>
        <w:numPr>
          <w:ilvl w:val="0"/>
          <w:numId w:val="22"/>
        </w:numPr>
        <w:spacing w:line="360" w:lineRule="auto"/>
        <w:jc w:val="both"/>
        <w:rPr>
          <w:rFonts w:ascii="Arial" w:hAnsi="Arial" w:cs="Arial"/>
          <w:bCs/>
          <w:sz w:val="20"/>
          <w:szCs w:val="20"/>
        </w:rPr>
      </w:pPr>
      <w:r w:rsidRPr="002747B3">
        <w:rPr>
          <w:rFonts w:ascii="Arial" w:hAnsi="Arial" w:cs="Arial"/>
          <w:bCs/>
          <w:sz w:val="20"/>
          <w:szCs w:val="20"/>
        </w:rPr>
        <w:t>Rapporti di reciproco beneficio con i fornitori</w:t>
      </w:r>
    </w:p>
    <w:p w:rsidR="00F451A8" w:rsidRPr="002747B3" w:rsidRDefault="00F451A8" w:rsidP="00823478">
      <w:pPr>
        <w:spacing w:line="360" w:lineRule="auto"/>
        <w:ind w:left="720"/>
        <w:rPr>
          <w:rFonts w:ascii="Arial" w:hAnsi="Arial" w:cs="Arial"/>
          <w:bCs/>
          <w:sz w:val="20"/>
          <w:szCs w:val="20"/>
        </w:rPr>
      </w:pPr>
    </w:p>
    <w:p w:rsidR="00F451A8" w:rsidRPr="002747B3" w:rsidRDefault="00F451A8" w:rsidP="00823478">
      <w:pPr>
        <w:spacing w:line="360" w:lineRule="auto"/>
        <w:rPr>
          <w:rFonts w:ascii="Arial" w:hAnsi="Arial" w:cs="Arial"/>
          <w:bCs/>
          <w:sz w:val="20"/>
          <w:szCs w:val="20"/>
        </w:rPr>
      </w:pPr>
      <w:r w:rsidRPr="002747B3">
        <w:rPr>
          <w:rFonts w:ascii="Arial" w:hAnsi="Arial" w:cs="Arial"/>
          <w:bCs/>
          <w:sz w:val="20"/>
          <w:szCs w:val="20"/>
        </w:rPr>
        <w:t xml:space="preserve">L’adozione di questi principi è funzionale al raggiungimento dei seguenti </w:t>
      </w:r>
      <w:r w:rsidRPr="002747B3">
        <w:rPr>
          <w:rFonts w:ascii="Arial" w:hAnsi="Arial" w:cs="Arial"/>
          <w:b/>
          <w:bCs/>
          <w:sz w:val="20"/>
          <w:szCs w:val="20"/>
        </w:rPr>
        <w:t>obiettivi</w:t>
      </w:r>
      <w:r w:rsidRPr="002747B3">
        <w:rPr>
          <w:rFonts w:ascii="Arial" w:hAnsi="Arial" w:cs="Arial"/>
          <w:bCs/>
          <w:sz w:val="20"/>
          <w:szCs w:val="20"/>
        </w:rPr>
        <w:t>:</w:t>
      </w:r>
    </w:p>
    <w:p w:rsidR="00F451A8" w:rsidRPr="002747B3" w:rsidRDefault="00F451A8" w:rsidP="0082482D">
      <w:pPr>
        <w:numPr>
          <w:ilvl w:val="0"/>
          <w:numId w:val="21"/>
        </w:numPr>
        <w:spacing w:line="360" w:lineRule="auto"/>
        <w:ind w:left="714" w:hanging="357"/>
        <w:jc w:val="both"/>
        <w:rPr>
          <w:rFonts w:ascii="Arial" w:hAnsi="Arial" w:cs="Arial"/>
          <w:sz w:val="20"/>
          <w:szCs w:val="20"/>
        </w:rPr>
      </w:pPr>
      <w:r w:rsidRPr="002747B3">
        <w:rPr>
          <w:rFonts w:ascii="Arial" w:hAnsi="Arial" w:cs="Arial"/>
          <w:sz w:val="20"/>
          <w:szCs w:val="20"/>
        </w:rPr>
        <w:t xml:space="preserve">Utilizzo ottimale delle risorse umane e strutturali </w:t>
      </w:r>
    </w:p>
    <w:p w:rsidR="00F451A8" w:rsidRPr="002747B3" w:rsidRDefault="00F451A8" w:rsidP="0082482D">
      <w:pPr>
        <w:numPr>
          <w:ilvl w:val="0"/>
          <w:numId w:val="21"/>
        </w:numPr>
        <w:spacing w:line="360" w:lineRule="auto"/>
        <w:ind w:left="714" w:hanging="357"/>
        <w:jc w:val="both"/>
        <w:rPr>
          <w:rFonts w:ascii="Arial" w:hAnsi="Arial" w:cs="Arial"/>
          <w:bCs/>
          <w:sz w:val="20"/>
          <w:szCs w:val="20"/>
        </w:rPr>
      </w:pPr>
      <w:r w:rsidRPr="002747B3">
        <w:rPr>
          <w:rFonts w:ascii="Arial" w:hAnsi="Arial" w:cs="Arial"/>
          <w:sz w:val="20"/>
          <w:szCs w:val="20"/>
        </w:rPr>
        <w:t>Processo decisionale trasparente e condiviso</w:t>
      </w:r>
      <w:r w:rsidRPr="002747B3">
        <w:rPr>
          <w:rFonts w:ascii="Arial" w:hAnsi="Arial" w:cs="Arial"/>
          <w:bCs/>
          <w:sz w:val="20"/>
          <w:szCs w:val="20"/>
        </w:rPr>
        <w:t>.</w:t>
      </w:r>
    </w:p>
    <w:p w:rsidR="00F451A8" w:rsidRPr="002747B3" w:rsidRDefault="00F451A8" w:rsidP="0082482D">
      <w:pPr>
        <w:numPr>
          <w:ilvl w:val="0"/>
          <w:numId w:val="21"/>
        </w:numPr>
        <w:spacing w:line="360" w:lineRule="auto"/>
        <w:ind w:left="714" w:hanging="357"/>
        <w:jc w:val="both"/>
        <w:rPr>
          <w:rFonts w:ascii="Arial" w:hAnsi="Arial" w:cs="Arial"/>
          <w:sz w:val="20"/>
          <w:szCs w:val="20"/>
        </w:rPr>
      </w:pPr>
      <w:r w:rsidRPr="002747B3">
        <w:rPr>
          <w:rFonts w:ascii="Arial" w:hAnsi="Arial" w:cs="Arial"/>
          <w:sz w:val="20"/>
          <w:szCs w:val="20"/>
        </w:rPr>
        <w:t>Coinvolgimento e uniformità di interpretazione e di applicazione dei principi di qualità da parte del personale.</w:t>
      </w:r>
    </w:p>
    <w:p w:rsidR="00F451A8" w:rsidRPr="002747B3" w:rsidRDefault="00F451A8" w:rsidP="0082482D">
      <w:pPr>
        <w:numPr>
          <w:ilvl w:val="0"/>
          <w:numId w:val="21"/>
        </w:numPr>
        <w:spacing w:line="360" w:lineRule="auto"/>
        <w:ind w:left="714" w:hanging="357"/>
        <w:jc w:val="both"/>
        <w:rPr>
          <w:rFonts w:ascii="Arial" w:hAnsi="Arial" w:cs="Arial"/>
          <w:sz w:val="20"/>
          <w:szCs w:val="20"/>
        </w:rPr>
      </w:pPr>
      <w:r w:rsidRPr="002747B3">
        <w:rPr>
          <w:rFonts w:ascii="Arial" w:hAnsi="Arial" w:cs="Arial"/>
          <w:sz w:val="20"/>
          <w:szCs w:val="20"/>
        </w:rPr>
        <w:t>Identificazione  e soddisfazione delle aspettative dei propri utenti.</w:t>
      </w:r>
    </w:p>
    <w:p w:rsidR="00F451A8" w:rsidRPr="002747B3" w:rsidRDefault="00F451A8" w:rsidP="0082482D">
      <w:pPr>
        <w:numPr>
          <w:ilvl w:val="0"/>
          <w:numId w:val="21"/>
        </w:numPr>
        <w:spacing w:line="360" w:lineRule="auto"/>
        <w:ind w:left="714" w:hanging="357"/>
        <w:jc w:val="both"/>
        <w:rPr>
          <w:rFonts w:ascii="Arial" w:hAnsi="Arial" w:cs="Arial"/>
          <w:sz w:val="20"/>
          <w:szCs w:val="20"/>
        </w:rPr>
      </w:pPr>
      <w:r w:rsidRPr="002747B3">
        <w:rPr>
          <w:rFonts w:ascii="Arial" w:hAnsi="Arial" w:cs="Arial"/>
          <w:sz w:val="20"/>
          <w:szCs w:val="20"/>
        </w:rPr>
        <w:t>Attuazione dei processi orientati al miglioramento continuo della propria organizzazione e ad erogare servizi di qualità.</w:t>
      </w:r>
    </w:p>
    <w:p w:rsidR="00F451A8" w:rsidRPr="002747B3" w:rsidRDefault="00F451A8" w:rsidP="0082482D">
      <w:pPr>
        <w:numPr>
          <w:ilvl w:val="0"/>
          <w:numId w:val="21"/>
        </w:numPr>
        <w:spacing w:line="360" w:lineRule="auto"/>
        <w:ind w:left="714" w:hanging="357"/>
        <w:jc w:val="both"/>
        <w:rPr>
          <w:rFonts w:ascii="Arial" w:hAnsi="Arial" w:cs="Arial"/>
          <w:sz w:val="20"/>
          <w:szCs w:val="20"/>
        </w:rPr>
      </w:pPr>
      <w:r w:rsidRPr="002747B3">
        <w:rPr>
          <w:rFonts w:ascii="Arial" w:hAnsi="Arial" w:cs="Arial"/>
          <w:sz w:val="20"/>
          <w:szCs w:val="20"/>
        </w:rPr>
        <w:t>Rispetto delle normative in materia di sicurezza ed ambiente ( D.Lgs</w:t>
      </w:r>
      <w:proofErr w:type="spellStart"/>
      <w:r w:rsidRPr="002747B3">
        <w:rPr>
          <w:rFonts w:ascii="Arial" w:hAnsi="Arial" w:cs="Arial"/>
          <w:sz w:val="20"/>
          <w:szCs w:val="20"/>
        </w:rPr>
        <w:t>.81/08</w:t>
      </w:r>
      <w:proofErr w:type="spellEnd"/>
      <w:r w:rsidRPr="002747B3">
        <w:rPr>
          <w:rFonts w:ascii="Arial" w:hAnsi="Arial" w:cs="Arial"/>
          <w:sz w:val="20"/>
          <w:szCs w:val="20"/>
        </w:rPr>
        <w:t xml:space="preserve"> – sicurezza sui luoghi di lavoro- D. </w:t>
      </w:r>
      <w:proofErr w:type="spellStart"/>
      <w:r w:rsidRPr="002747B3">
        <w:rPr>
          <w:rFonts w:ascii="Arial" w:hAnsi="Arial" w:cs="Arial"/>
          <w:sz w:val="20"/>
          <w:szCs w:val="20"/>
        </w:rPr>
        <w:t>Lgs</w:t>
      </w:r>
      <w:proofErr w:type="spellEnd"/>
      <w:r w:rsidRPr="002747B3">
        <w:rPr>
          <w:rFonts w:ascii="Arial" w:hAnsi="Arial" w:cs="Arial"/>
          <w:sz w:val="20"/>
          <w:szCs w:val="20"/>
        </w:rPr>
        <w:t>. 152/2006).</w:t>
      </w:r>
    </w:p>
    <w:p w:rsidR="00F451A8" w:rsidRPr="002747B3" w:rsidRDefault="00F451A8" w:rsidP="0082482D">
      <w:pPr>
        <w:numPr>
          <w:ilvl w:val="0"/>
          <w:numId w:val="21"/>
        </w:numPr>
        <w:spacing w:line="360" w:lineRule="auto"/>
        <w:ind w:left="714" w:hanging="357"/>
        <w:jc w:val="both"/>
        <w:rPr>
          <w:rFonts w:ascii="Arial" w:hAnsi="Arial" w:cs="Arial"/>
          <w:sz w:val="20"/>
          <w:szCs w:val="20"/>
        </w:rPr>
      </w:pPr>
      <w:r w:rsidRPr="002747B3">
        <w:rPr>
          <w:rFonts w:ascii="Arial" w:hAnsi="Arial" w:cs="Arial"/>
          <w:sz w:val="20"/>
          <w:szCs w:val="20"/>
        </w:rPr>
        <w:t>Attenzione alle innovazioni metodologiche e di processo, al fine di realizzare i cambiamenti necessari.</w:t>
      </w:r>
    </w:p>
    <w:p w:rsidR="00F451A8" w:rsidRPr="002747B3" w:rsidRDefault="00F451A8" w:rsidP="0082482D">
      <w:pPr>
        <w:numPr>
          <w:ilvl w:val="0"/>
          <w:numId w:val="21"/>
        </w:numPr>
        <w:spacing w:line="360" w:lineRule="auto"/>
        <w:ind w:left="714" w:hanging="357"/>
        <w:jc w:val="both"/>
        <w:rPr>
          <w:rFonts w:ascii="Arial" w:hAnsi="Arial" w:cs="Arial"/>
          <w:sz w:val="20"/>
          <w:szCs w:val="20"/>
        </w:rPr>
      </w:pPr>
      <w:r w:rsidRPr="002747B3">
        <w:rPr>
          <w:rFonts w:ascii="Arial" w:hAnsi="Arial" w:cs="Arial"/>
          <w:sz w:val="20"/>
          <w:szCs w:val="20"/>
        </w:rPr>
        <w:t>Aggiornamento professionale del personale dell’Istituto, per raggiungere i risultati programmati.</w:t>
      </w:r>
    </w:p>
    <w:p w:rsidR="00F451A8" w:rsidRPr="002747B3" w:rsidRDefault="00F451A8" w:rsidP="0082482D">
      <w:pPr>
        <w:numPr>
          <w:ilvl w:val="0"/>
          <w:numId w:val="21"/>
        </w:numPr>
        <w:spacing w:line="360" w:lineRule="auto"/>
        <w:ind w:left="714" w:hanging="357"/>
        <w:jc w:val="both"/>
        <w:rPr>
          <w:rFonts w:ascii="Arial" w:hAnsi="Arial" w:cs="Arial"/>
          <w:sz w:val="20"/>
          <w:szCs w:val="20"/>
        </w:rPr>
      </w:pPr>
      <w:r w:rsidRPr="002747B3">
        <w:rPr>
          <w:rFonts w:ascii="Arial" w:hAnsi="Arial" w:cs="Arial"/>
          <w:sz w:val="20"/>
          <w:szCs w:val="20"/>
        </w:rPr>
        <w:t>Potenziamento della cultura della qualità nelle persone che operano nell’organizzazione, facendo maturare la consapevolezza dell’importanza della propria attività.</w:t>
      </w:r>
    </w:p>
    <w:p w:rsidR="00F451A8" w:rsidRPr="002747B3" w:rsidRDefault="00F451A8" w:rsidP="00823478">
      <w:pPr>
        <w:spacing w:line="360" w:lineRule="auto"/>
        <w:ind w:left="357"/>
        <w:rPr>
          <w:rFonts w:ascii="Arial" w:hAnsi="Arial" w:cs="Arial"/>
          <w:bCs/>
          <w:i/>
          <w:sz w:val="20"/>
          <w:szCs w:val="20"/>
        </w:rPr>
      </w:pPr>
    </w:p>
    <w:p w:rsidR="00F451A8" w:rsidRPr="002747B3" w:rsidRDefault="00F451A8" w:rsidP="00823478">
      <w:pPr>
        <w:spacing w:line="360" w:lineRule="auto"/>
        <w:rPr>
          <w:rFonts w:ascii="Arial" w:hAnsi="Arial" w:cs="Arial"/>
          <w:sz w:val="20"/>
          <w:szCs w:val="20"/>
        </w:rPr>
      </w:pPr>
      <w:r w:rsidRPr="002747B3">
        <w:rPr>
          <w:rFonts w:ascii="Arial" w:hAnsi="Arial" w:cs="Arial"/>
          <w:sz w:val="20"/>
          <w:szCs w:val="20"/>
        </w:rPr>
        <w:t>Tutto ciò in sintonia con quanto indicato nella Politica della Qualità e nella convinzione che il successo di un Istituto Scolastico è dovuto:</w:t>
      </w:r>
    </w:p>
    <w:p w:rsidR="00F451A8" w:rsidRPr="002747B3" w:rsidRDefault="00F451A8" w:rsidP="0082482D">
      <w:pPr>
        <w:numPr>
          <w:ilvl w:val="0"/>
          <w:numId w:val="23"/>
        </w:numPr>
        <w:spacing w:line="360" w:lineRule="auto"/>
        <w:rPr>
          <w:rFonts w:ascii="Arial" w:hAnsi="Arial" w:cs="Arial"/>
          <w:sz w:val="20"/>
          <w:szCs w:val="20"/>
        </w:rPr>
      </w:pPr>
      <w:r w:rsidRPr="002747B3">
        <w:rPr>
          <w:rFonts w:ascii="Arial" w:hAnsi="Arial" w:cs="Arial"/>
          <w:sz w:val="20"/>
          <w:szCs w:val="20"/>
        </w:rPr>
        <w:t>ad una gestione visibile e sistematica da parte della direzione;</w:t>
      </w:r>
    </w:p>
    <w:p w:rsidR="00F451A8" w:rsidRPr="002747B3" w:rsidRDefault="00F451A8" w:rsidP="0082482D">
      <w:pPr>
        <w:numPr>
          <w:ilvl w:val="0"/>
          <w:numId w:val="23"/>
        </w:numPr>
        <w:spacing w:line="360" w:lineRule="auto"/>
        <w:rPr>
          <w:rFonts w:ascii="Arial" w:hAnsi="Arial" w:cs="Arial"/>
          <w:sz w:val="20"/>
          <w:szCs w:val="20"/>
        </w:rPr>
      </w:pPr>
      <w:r w:rsidRPr="002747B3">
        <w:rPr>
          <w:rFonts w:ascii="Arial" w:hAnsi="Arial" w:cs="Arial"/>
          <w:sz w:val="20"/>
          <w:szCs w:val="20"/>
        </w:rPr>
        <w:lastRenderedPageBreak/>
        <w:t>all’individuazione, comprensione, gestione e miglioramento dei sistemi e dei processi dell’Istituzione</w:t>
      </w:r>
      <w:r w:rsidRPr="002747B3">
        <w:rPr>
          <w:rFonts w:ascii="Arial" w:hAnsi="Arial" w:cs="Arial"/>
          <w:color w:val="33339A"/>
          <w:sz w:val="20"/>
          <w:szCs w:val="20"/>
        </w:rPr>
        <w:t>;</w:t>
      </w:r>
    </w:p>
    <w:p w:rsidR="00F451A8" w:rsidRPr="002747B3" w:rsidRDefault="00F451A8" w:rsidP="0082482D">
      <w:pPr>
        <w:numPr>
          <w:ilvl w:val="0"/>
          <w:numId w:val="23"/>
        </w:numPr>
        <w:spacing w:line="360" w:lineRule="auto"/>
        <w:rPr>
          <w:rFonts w:ascii="Arial" w:hAnsi="Arial" w:cs="Arial"/>
          <w:sz w:val="20"/>
          <w:szCs w:val="20"/>
        </w:rPr>
      </w:pPr>
      <w:r w:rsidRPr="002747B3">
        <w:rPr>
          <w:rFonts w:ascii="Arial" w:hAnsi="Arial" w:cs="Arial"/>
          <w:sz w:val="20"/>
          <w:szCs w:val="20"/>
        </w:rPr>
        <w:t>al monitoraggio e gestione delle attività per valutare i processi ;</w:t>
      </w:r>
    </w:p>
    <w:p w:rsidR="00F451A8" w:rsidRPr="002747B3" w:rsidRDefault="00F451A8" w:rsidP="0082482D">
      <w:pPr>
        <w:numPr>
          <w:ilvl w:val="0"/>
          <w:numId w:val="23"/>
        </w:numPr>
        <w:spacing w:line="360" w:lineRule="auto"/>
        <w:rPr>
          <w:rFonts w:ascii="Arial" w:hAnsi="Arial" w:cs="Arial"/>
          <w:sz w:val="20"/>
          <w:szCs w:val="20"/>
        </w:rPr>
      </w:pPr>
      <w:r w:rsidRPr="002747B3">
        <w:rPr>
          <w:rFonts w:ascii="Arial" w:hAnsi="Arial" w:cs="Arial"/>
          <w:sz w:val="20"/>
          <w:szCs w:val="20"/>
        </w:rPr>
        <w:t>ad efficaci forme di autovalutazione.</w:t>
      </w:r>
    </w:p>
    <w:p w:rsidR="00F451A8" w:rsidRPr="002747B3" w:rsidRDefault="00F451A8" w:rsidP="00823478">
      <w:pPr>
        <w:pStyle w:val="Default"/>
        <w:spacing w:line="360" w:lineRule="auto"/>
        <w:rPr>
          <w:sz w:val="20"/>
          <w:szCs w:val="20"/>
        </w:rPr>
      </w:pPr>
    </w:p>
    <w:p w:rsidR="00F451A8" w:rsidRPr="002747B3" w:rsidRDefault="00F451A8" w:rsidP="00823478">
      <w:pPr>
        <w:spacing w:line="360" w:lineRule="auto"/>
        <w:rPr>
          <w:rFonts w:ascii="Arial" w:hAnsi="Arial" w:cs="Arial"/>
          <w:sz w:val="20"/>
          <w:szCs w:val="20"/>
        </w:rPr>
      </w:pPr>
      <w:r w:rsidRPr="002747B3">
        <w:rPr>
          <w:rFonts w:ascii="Arial" w:hAnsi="Arial" w:cs="Arial"/>
          <w:sz w:val="20"/>
          <w:szCs w:val="20"/>
        </w:rPr>
        <w:t xml:space="preserve">La leadership, l’impegno ed il coinvolgimento attivo della direzione sono essenziali per lo sviluppo ed il mantenimento di un sistema di gestione per la qualità efficace ed efficiente in grado di soddisfare i bisogni delle parti interessate . </w:t>
      </w:r>
    </w:p>
    <w:p w:rsidR="00F451A8" w:rsidRPr="002747B3" w:rsidRDefault="00F451A8" w:rsidP="00823478">
      <w:pPr>
        <w:spacing w:line="360" w:lineRule="auto"/>
        <w:rPr>
          <w:rFonts w:ascii="Arial" w:hAnsi="Arial" w:cs="Arial"/>
          <w:sz w:val="20"/>
          <w:szCs w:val="20"/>
        </w:rPr>
      </w:pPr>
      <w:r w:rsidRPr="002747B3">
        <w:rPr>
          <w:rFonts w:ascii="Arial" w:hAnsi="Arial" w:cs="Arial"/>
          <w:sz w:val="20"/>
          <w:szCs w:val="20"/>
        </w:rPr>
        <w:t>IL Dirigente Scolastico si fa carico di promuovere politiche e strategie coerenti con le finalità dell’organizzazione, condurre l’organizzazione con trasparenza  per sviluppare la fiducia del personale, migliorare le modalità di comunicazione interna, comunicare gli orientamenti organizzativi ed i valori attribuiti alla qualità ed al sistema di gestione per la qualità, essere parte attiva nel processo di miglioramento, ricercando metodi e soluzioni alternative per ovviare ad eventuali carenze,valutare le informazioni di ritorno sull’ efficacia e l’efficienza del sistema di gestione per la qualità, creare un ambiente che incoraggi il coinvolgimento e lo sviluppo del personale, mettere a disposizione la struttura e le risorse necessarie per sostenere i piani strategici dell’organizzazione.</w:t>
      </w:r>
    </w:p>
    <w:p w:rsidR="00F451A8" w:rsidRPr="002747B3" w:rsidRDefault="00F451A8" w:rsidP="00F451A8">
      <w:pPr>
        <w:rPr>
          <w:rFonts w:ascii="Arial" w:hAnsi="Arial" w:cs="Arial"/>
          <w:sz w:val="20"/>
          <w:szCs w:val="20"/>
        </w:rPr>
      </w:pPr>
    </w:p>
    <w:p w:rsidR="00F451A8" w:rsidRPr="002747B3" w:rsidRDefault="00F451A8" w:rsidP="006B0F6B">
      <w:pPr>
        <w:spacing w:line="360" w:lineRule="auto"/>
        <w:rPr>
          <w:rFonts w:ascii="Arial" w:hAnsi="Arial" w:cs="Arial"/>
          <w:sz w:val="20"/>
          <w:szCs w:val="20"/>
          <w:lang w:bidi="he-IL"/>
        </w:rPr>
      </w:pPr>
      <w:r w:rsidRPr="002747B3">
        <w:rPr>
          <w:rFonts w:ascii="Arial" w:hAnsi="Arial" w:cs="Arial"/>
          <w:sz w:val="20"/>
          <w:szCs w:val="20"/>
        </w:rPr>
        <w:t xml:space="preserve">Sulla base dell’analisi dei dati emersi dai monitoraggi attuati nel corrente anno scolastico, </w:t>
      </w:r>
      <w:smartTag w:uri="urn:schemas-microsoft-com:office:smarttags" w:element="PersonName">
        <w:smartTagPr>
          <w:attr w:name="ProductID" w:val="la Direzione"/>
        </w:smartTagPr>
        <w:r w:rsidRPr="002747B3">
          <w:rPr>
            <w:rFonts w:ascii="Arial" w:hAnsi="Arial" w:cs="Arial"/>
            <w:sz w:val="20"/>
            <w:szCs w:val="20"/>
          </w:rPr>
          <w:t>la Direzione</w:t>
        </w:r>
      </w:smartTag>
      <w:r w:rsidRPr="002747B3">
        <w:rPr>
          <w:rFonts w:ascii="Arial" w:hAnsi="Arial" w:cs="Arial"/>
          <w:sz w:val="20"/>
          <w:szCs w:val="20"/>
        </w:rPr>
        <w:t xml:space="preserve"> </w:t>
      </w:r>
      <w:r w:rsidR="00375ED5" w:rsidRPr="002747B3">
        <w:rPr>
          <w:rFonts w:ascii="Arial" w:hAnsi="Arial" w:cs="Arial"/>
          <w:sz w:val="20"/>
          <w:szCs w:val="20"/>
        </w:rPr>
        <w:t xml:space="preserve">ha fissato </w:t>
      </w:r>
      <w:r w:rsidRPr="002747B3">
        <w:rPr>
          <w:rFonts w:ascii="Arial" w:hAnsi="Arial" w:cs="Arial"/>
          <w:sz w:val="20"/>
          <w:szCs w:val="20"/>
          <w:lang w:bidi="he-IL"/>
        </w:rPr>
        <w:t>gli obiettivi minimi da conseguire entro il 2011:</w:t>
      </w:r>
    </w:p>
    <w:p w:rsidR="00F451A8" w:rsidRPr="002747B3" w:rsidRDefault="00F451A8" w:rsidP="0082482D">
      <w:pPr>
        <w:numPr>
          <w:ilvl w:val="0"/>
          <w:numId w:val="31"/>
        </w:numPr>
        <w:spacing w:line="360" w:lineRule="auto"/>
        <w:rPr>
          <w:rFonts w:ascii="Arial" w:hAnsi="Arial" w:cs="Arial"/>
          <w:sz w:val="20"/>
          <w:szCs w:val="20"/>
          <w:lang w:bidi="he-IL"/>
        </w:rPr>
      </w:pPr>
      <w:r w:rsidRPr="002747B3">
        <w:rPr>
          <w:rFonts w:ascii="Arial" w:hAnsi="Arial" w:cs="Arial"/>
          <w:sz w:val="20"/>
          <w:szCs w:val="20"/>
          <w:lang w:bidi="he-IL"/>
        </w:rPr>
        <w:t xml:space="preserve">Migliorare la diffusione e la conoscenza del POF nell’ambito degli alunni; </w:t>
      </w:r>
    </w:p>
    <w:p w:rsidR="00F451A8" w:rsidRPr="002747B3" w:rsidRDefault="00F451A8" w:rsidP="0082482D">
      <w:pPr>
        <w:numPr>
          <w:ilvl w:val="0"/>
          <w:numId w:val="31"/>
        </w:numPr>
        <w:spacing w:line="360" w:lineRule="auto"/>
        <w:rPr>
          <w:rFonts w:ascii="Arial" w:hAnsi="Arial" w:cs="Arial"/>
          <w:sz w:val="20"/>
          <w:szCs w:val="20"/>
          <w:lang w:bidi="he-IL"/>
        </w:rPr>
      </w:pPr>
      <w:r w:rsidRPr="002747B3">
        <w:rPr>
          <w:rFonts w:ascii="Arial" w:hAnsi="Arial" w:cs="Arial"/>
          <w:sz w:val="20"/>
          <w:szCs w:val="20"/>
          <w:lang w:bidi="he-IL"/>
        </w:rPr>
        <w:t xml:space="preserve">Rendere più efficace la comunicazione interna tra tutte le componenti scolastiche </w:t>
      </w:r>
    </w:p>
    <w:p w:rsidR="00F451A8" w:rsidRPr="002747B3" w:rsidRDefault="00F451A8" w:rsidP="0082482D">
      <w:pPr>
        <w:numPr>
          <w:ilvl w:val="0"/>
          <w:numId w:val="31"/>
        </w:numPr>
        <w:spacing w:line="360" w:lineRule="auto"/>
        <w:rPr>
          <w:rFonts w:ascii="Arial" w:hAnsi="Arial" w:cs="Arial"/>
          <w:sz w:val="20"/>
          <w:szCs w:val="20"/>
          <w:lang w:bidi="he-IL"/>
        </w:rPr>
      </w:pPr>
      <w:r w:rsidRPr="002747B3">
        <w:rPr>
          <w:rFonts w:ascii="Arial" w:hAnsi="Arial" w:cs="Arial"/>
          <w:sz w:val="20"/>
          <w:szCs w:val="20"/>
          <w:lang w:bidi="he-IL"/>
        </w:rPr>
        <w:t xml:space="preserve">Promuovere il successo  scolastico con varie strategie e ridurre l’insuccesso scolastico almeno del 10%. </w:t>
      </w:r>
    </w:p>
    <w:p w:rsidR="008A2587" w:rsidRPr="002747B3" w:rsidRDefault="00F451A8" w:rsidP="0082482D">
      <w:pPr>
        <w:numPr>
          <w:ilvl w:val="0"/>
          <w:numId w:val="31"/>
        </w:numPr>
        <w:spacing w:line="360" w:lineRule="auto"/>
        <w:rPr>
          <w:rFonts w:ascii="Arial" w:hAnsi="Arial" w:cs="Arial"/>
          <w:sz w:val="20"/>
          <w:szCs w:val="20"/>
          <w:lang w:bidi="he-IL"/>
        </w:rPr>
      </w:pPr>
      <w:r w:rsidRPr="002747B3">
        <w:rPr>
          <w:rFonts w:ascii="Arial" w:hAnsi="Arial" w:cs="Arial"/>
          <w:sz w:val="20"/>
          <w:szCs w:val="20"/>
          <w:lang w:bidi="he-IL"/>
        </w:rPr>
        <w:t>Potenziare le attrezzature dei laboratori per elevare almeno del 10% la soddisfazione degli utenti.</w:t>
      </w:r>
    </w:p>
    <w:p w:rsidR="008A2587" w:rsidRPr="002747B3" w:rsidRDefault="008A2587" w:rsidP="008A2587">
      <w:pPr>
        <w:pStyle w:val="Testonormale"/>
        <w:ind w:left="735"/>
        <w:rPr>
          <w:rFonts w:ascii="Arial" w:hAnsi="Arial" w:cs="Arial"/>
        </w:rPr>
      </w:pPr>
    </w:p>
    <w:p w:rsidR="008A2587" w:rsidRPr="002747B3" w:rsidRDefault="008A2587" w:rsidP="0082482D">
      <w:pPr>
        <w:pStyle w:val="Testonormale"/>
        <w:numPr>
          <w:ilvl w:val="1"/>
          <w:numId w:val="56"/>
        </w:numPr>
        <w:rPr>
          <w:rFonts w:ascii="Arial" w:hAnsi="Arial" w:cs="Arial"/>
        </w:rPr>
      </w:pPr>
      <w:r w:rsidRPr="002747B3">
        <w:rPr>
          <w:rFonts w:ascii="Arial" w:hAnsi="Arial" w:cs="Arial"/>
        </w:rPr>
        <w:t>SUCCESSO DUREVOLE</w:t>
      </w:r>
    </w:p>
    <w:p w:rsidR="006B0F6B" w:rsidRPr="002747B3" w:rsidRDefault="006B0F6B" w:rsidP="006B0F6B">
      <w:pPr>
        <w:pStyle w:val="Testonormale"/>
        <w:spacing w:line="360" w:lineRule="auto"/>
        <w:jc w:val="both"/>
        <w:rPr>
          <w:rFonts w:ascii="Arial" w:hAnsi="Arial" w:cs="Arial"/>
          <w:color w:val="000000"/>
        </w:rPr>
      </w:pPr>
    </w:p>
    <w:p w:rsidR="008A2587" w:rsidRPr="002747B3" w:rsidRDefault="00375ED5" w:rsidP="006B0F6B">
      <w:pPr>
        <w:pStyle w:val="Testonormale"/>
        <w:spacing w:line="360" w:lineRule="auto"/>
        <w:jc w:val="both"/>
        <w:rPr>
          <w:rFonts w:ascii="Arial" w:hAnsi="Arial" w:cs="Arial"/>
          <w:color w:val="000000"/>
        </w:rPr>
      </w:pPr>
      <w:r w:rsidRPr="002747B3">
        <w:rPr>
          <w:rFonts w:ascii="Arial" w:hAnsi="Arial" w:cs="Arial"/>
          <w:color w:val="000000"/>
        </w:rPr>
        <w:t>Il "</w:t>
      </w:r>
      <w:r w:rsidRPr="002747B3">
        <w:rPr>
          <w:rFonts w:ascii="Arial" w:hAnsi="Arial" w:cs="Arial"/>
          <w:b/>
          <w:bCs/>
          <w:color w:val="000000"/>
        </w:rPr>
        <w:t>successo durevole</w:t>
      </w:r>
      <w:r w:rsidRPr="002747B3">
        <w:rPr>
          <w:rFonts w:ascii="Arial" w:hAnsi="Arial" w:cs="Arial"/>
          <w:color w:val="000000"/>
        </w:rPr>
        <w:t>", è considerato ormai l'aspetto centrale nell'attuale contesto economico e sociale. La ISO 9004 definisce come "</w:t>
      </w:r>
      <w:r w:rsidRPr="002747B3">
        <w:rPr>
          <w:rFonts w:ascii="Arial" w:hAnsi="Arial" w:cs="Arial"/>
          <w:b/>
          <w:bCs/>
          <w:color w:val="000000"/>
        </w:rPr>
        <w:t>successo durevole</w:t>
      </w:r>
      <w:r w:rsidRPr="002747B3">
        <w:rPr>
          <w:rFonts w:ascii="Arial" w:hAnsi="Arial" w:cs="Arial"/>
          <w:color w:val="000000"/>
        </w:rPr>
        <w:t>" "il risultato della capacità di un'organizzazione o di un'attività di mantenere e sviluppare le proprie prestazioni nel lungo periodo".</w:t>
      </w:r>
      <w:r w:rsidR="000B54B3" w:rsidRPr="002747B3">
        <w:rPr>
          <w:rFonts w:ascii="Arial" w:hAnsi="Arial" w:cs="Arial"/>
          <w:bCs/>
          <w:i/>
          <w:highlight w:val="yellow"/>
        </w:rPr>
        <w:t xml:space="preserve"> </w:t>
      </w:r>
    </w:p>
    <w:p w:rsidR="008A2587" w:rsidRPr="002747B3" w:rsidRDefault="008A2587" w:rsidP="006B0F6B">
      <w:pPr>
        <w:pStyle w:val="Testonormale"/>
        <w:spacing w:line="360" w:lineRule="auto"/>
        <w:jc w:val="both"/>
        <w:rPr>
          <w:rFonts w:ascii="Arial" w:hAnsi="Arial" w:cs="Arial"/>
          <w:color w:val="000000"/>
        </w:rPr>
      </w:pPr>
      <w:r w:rsidRPr="002747B3">
        <w:rPr>
          <w:rFonts w:ascii="Arial" w:hAnsi="Arial" w:cs="Arial"/>
          <w:color w:val="000000"/>
        </w:rPr>
        <w:t xml:space="preserve">Non basta quindi raggiungere standard formativi e organizzativi pienamente rispondenti agli obiettivi prefissati in relazione alle aspettative dei portatori di interesse, ma bisogna consolidare questi risultati mantenendoli nel tempo e ciò può avvenire solo se il sistema scuola riesce a stare al passo con le nuove istanze sociali coniugandole con la propria </w:t>
      </w:r>
      <w:proofErr w:type="spellStart"/>
      <w:r w:rsidRPr="002747B3">
        <w:rPr>
          <w:rFonts w:ascii="Arial" w:hAnsi="Arial" w:cs="Arial"/>
          <w:color w:val="000000"/>
        </w:rPr>
        <w:t>mission</w:t>
      </w:r>
      <w:proofErr w:type="spellEnd"/>
      <w:r w:rsidRPr="002747B3">
        <w:rPr>
          <w:rFonts w:ascii="Arial" w:hAnsi="Arial" w:cs="Arial"/>
          <w:color w:val="000000"/>
        </w:rPr>
        <w:t xml:space="preserve">. </w:t>
      </w:r>
    </w:p>
    <w:p w:rsidR="00375ED5" w:rsidRPr="002747B3" w:rsidRDefault="008A2587" w:rsidP="006B0F6B">
      <w:pPr>
        <w:pStyle w:val="Testonormale"/>
        <w:spacing w:line="360" w:lineRule="auto"/>
        <w:jc w:val="both"/>
        <w:rPr>
          <w:rFonts w:ascii="Arial" w:hAnsi="Arial" w:cs="Arial"/>
          <w:color w:val="000000"/>
        </w:rPr>
      </w:pPr>
      <w:r w:rsidRPr="002747B3">
        <w:rPr>
          <w:rFonts w:ascii="Arial" w:hAnsi="Arial" w:cs="Arial"/>
          <w:color w:val="000000"/>
        </w:rPr>
        <w:t>E’ necessario pertanto</w:t>
      </w:r>
      <w:r w:rsidR="00375ED5" w:rsidRPr="002747B3">
        <w:rPr>
          <w:rFonts w:ascii="Arial" w:hAnsi="Arial" w:cs="Arial"/>
          <w:color w:val="000000"/>
        </w:rPr>
        <w:t>:</w:t>
      </w:r>
    </w:p>
    <w:p w:rsidR="00375ED5" w:rsidRPr="002747B3" w:rsidRDefault="00375ED5" w:rsidP="0082482D">
      <w:pPr>
        <w:pStyle w:val="Testonormale"/>
        <w:numPr>
          <w:ilvl w:val="0"/>
          <w:numId w:val="32"/>
        </w:numPr>
        <w:spacing w:line="360" w:lineRule="auto"/>
        <w:jc w:val="both"/>
        <w:rPr>
          <w:rFonts w:ascii="Arial" w:hAnsi="Arial" w:cs="Arial"/>
          <w:color w:val="000000"/>
        </w:rPr>
      </w:pPr>
      <w:r w:rsidRPr="002747B3">
        <w:rPr>
          <w:rFonts w:ascii="Arial" w:hAnsi="Arial" w:cs="Arial"/>
          <w:color w:val="000000"/>
        </w:rPr>
        <w:t xml:space="preserve">pianificare le attività a medio e lungo periodo, </w:t>
      </w:r>
    </w:p>
    <w:p w:rsidR="00375ED5" w:rsidRPr="002747B3" w:rsidRDefault="008A2587" w:rsidP="0082482D">
      <w:pPr>
        <w:pStyle w:val="Testonormale"/>
        <w:numPr>
          <w:ilvl w:val="0"/>
          <w:numId w:val="32"/>
        </w:numPr>
        <w:spacing w:line="360" w:lineRule="auto"/>
        <w:jc w:val="both"/>
        <w:rPr>
          <w:rFonts w:ascii="Arial" w:hAnsi="Arial" w:cs="Arial"/>
          <w:color w:val="000000"/>
        </w:rPr>
      </w:pPr>
      <w:r w:rsidRPr="002747B3">
        <w:rPr>
          <w:rFonts w:ascii="Arial" w:hAnsi="Arial" w:cs="Arial"/>
          <w:color w:val="000000"/>
        </w:rPr>
        <w:t xml:space="preserve">monitorare costantemente il sistema, </w:t>
      </w:r>
    </w:p>
    <w:p w:rsidR="00375ED5" w:rsidRPr="002747B3" w:rsidRDefault="008A2587" w:rsidP="0082482D">
      <w:pPr>
        <w:pStyle w:val="Testonormale"/>
        <w:numPr>
          <w:ilvl w:val="0"/>
          <w:numId w:val="32"/>
        </w:numPr>
        <w:spacing w:line="360" w:lineRule="auto"/>
        <w:jc w:val="both"/>
        <w:rPr>
          <w:rFonts w:ascii="Arial" w:hAnsi="Arial" w:cs="Arial"/>
          <w:color w:val="000000"/>
        </w:rPr>
      </w:pPr>
      <w:r w:rsidRPr="002747B3">
        <w:rPr>
          <w:rFonts w:ascii="Arial" w:hAnsi="Arial" w:cs="Arial"/>
          <w:color w:val="000000"/>
        </w:rPr>
        <w:t>sott</w:t>
      </w:r>
      <w:r w:rsidR="00375ED5" w:rsidRPr="002747B3">
        <w:rPr>
          <w:rFonts w:ascii="Arial" w:hAnsi="Arial" w:cs="Arial"/>
          <w:color w:val="000000"/>
        </w:rPr>
        <w:t>oporlo a costante valutazione</w:t>
      </w:r>
      <w:r w:rsidR="006B0F6B" w:rsidRPr="002747B3">
        <w:rPr>
          <w:rFonts w:ascii="Arial" w:hAnsi="Arial" w:cs="Arial"/>
          <w:color w:val="000000"/>
        </w:rPr>
        <w:t>;</w:t>
      </w:r>
      <w:r w:rsidR="00375ED5" w:rsidRPr="002747B3">
        <w:rPr>
          <w:rFonts w:ascii="Arial" w:hAnsi="Arial" w:cs="Arial"/>
          <w:color w:val="000000"/>
        </w:rPr>
        <w:t xml:space="preserve">  </w:t>
      </w:r>
    </w:p>
    <w:p w:rsidR="00375ED5" w:rsidRPr="002747B3" w:rsidRDefault="008A2587" w:rsidP="0082482D">
      <w:pPr>
        <w:pStyle w:val="Testonormale"/>
        <w:numPr>
          <w:ilvl w:val="0"/>
          <w:numId w:val="32"/>
        </w:numPr>
        <w:spacing w:line="360" w:lineRule="auto"/>
        <w:jc w:val="both"/>
        <w:rPr>
          <w:rFonts w:ascii="Arial" w:hAnsi="Arial" w:cs="Arial"/>
          <w:color w:val="000000"/>
        </w:rPr>
      </w:pPr>
      <w:r w:rsidRPr="002747B3">
        <w:rPr>
          <w:rFonts w:ascii="Arial" w:hAnsi="Arial" w:cs="Arial"/>
          <w:color w:val="000000"/>
        </w:rPr>
        <w:lastRenderedPageBreak/>
        <w:t xml:space="preserve">progettare adeguate azioni di miglioramento. </w:t>
      </w:r>
    </w:p>
    <w:p w:rsidR="008A2587" w:rsidRPr="002747B3" w:rsidRDefault="008A2587" w:rsidP="006B0F6B">
      <w:pPr>
        <w:pStyle w:val="Testonormale"/>
        <w:spacing w:line="360" w:lineRule="auto"/>
        <w:jc w:val="both"/>
        <w:rPr>
          <w:rFonts w:ascii="Arial" w:hAnsi="Arial" w:cs="Arial"/>
          <w:color w:val="000000"/>
        </w:rPr>
      </w:pPr>
      <w:r w:rsidRPr="002747B3">
        <w:rPr>
          <w:rFonts w:ascii="Arial" w:hAnsi="Arial" w:cs="Arial"/>
          <w:color w:val="000000"/>
        </w:rPr>
        <w:t xml:space="preserve">Fondamentale per la riuscita di questo processo è il </w:t>
      </w:r>
      <w:r w:rsidRPr="002747B3">
        <w:rPr>
          <w:rFonts w:ascii="Arial" w:hAnsi="Arial" w:cs="Arial"/>
          <w:color w:val="000000"/>
          <w:u w:val="single"/>
        </w:rPr>
        <w:t xml:space="preserve">potenziamento </w:t>
      </w:r>
      <w:r w:rsidR="00375ED5" w:rsidRPr="002747B3">
        <w:rPr>
          <w:rFonts w:ascii="Arial" w:hAnsi="Arial" w:cs="Arial"/>
          <w:color w:val="000000"/>
          <w:u w:val="single"/>
        </w:rPr>
        <w:t xml:space="preserve">continuo </w:t>
      </w:r>
      <w:r w:rsidRPr="002747B3">
        <w:rPr>
          <w:rFonts w:ascii="Arial" w:hAnsi="Arial" w:cs="Arial"/>
          <w:color w:val="000000"/>
          <w:u w:val="single"/>
        </w:rPr>
        <w:t>dei canali comunicativi</w:t>
      </w:r>
      <w:r w:rsidRPr="002747B3">
        <w:rPr>
          <w:rFonts w:ascii="Arial" w:hAnsi="Arial" w:cs="Arial"/>
          <w:color w:val="000000"/>
        </w:rPr>
        <w:t xml:space="preserve"> sia interni che esterni.</w:t>
      </w:r>
    </w:p>
    <w:p w:rsidR="00375ED5" w:rsidRPr="002747B3" w:rsidRDefault="008A2587" w:rsidP="006B0F6B">
      <w:pPr>
        <w:spacing w:line="360" w:lineRule="auto"/>
        <w:jc w:val="both"/>
        <w:rPr>
          <w:rFonts w:ascii="Arial" w:hAnsi="Arial" w:cs="Arial"/>
          <w:sz w:val="20"/>
          <w:szCs w:val="20"/>
          <w:lang w:bidi="he-IL"/>
        </w:rPr>
      </w:pPr>
      <w:r w:rsidRPr="002747B3">
        <w:rPr>
          <w:rFonts w:ascii="Arial" w:hAnsi="Arial" w:cs="Arial"/>
          <w:sz w:val="20"/>
          <w:szCs w:val="20"/>
          <w:lang w:bidi="he-IL"/>
        </w:rPr>
        <w:t>Pertanto il Dirigente Sco</w:t>
      </w:r>
      <w:r w:rsidR="00375ED5" w:rsidRPr="002747B3">
        <w:rPr>
          <w:rFonts w:ascii="Arial" w:hAnsi="Arial" w:cs="Arial"/>
          <w:sz w:val="20"/>
          <w:szCs w:val="20"/>
          <w:lang w:bidi="he-IL"/>
        </w:rPr>
        <w:t xml:space="preserve">lastico ha </w:t>
      </w:r>
      <w:r w:rsidRPr="002747B3">
        <w:rPr>
          <w:rFonts w:ascii="Arial" w:hAnsi="Arial" w:cs="Arial"/>
          <w:sz w:val="20"/>
          <w:szCs w:val="20"/>
          <w:lang w:bidi="he-IL"/>
        </w:rPr>
        <w:t xml:space="preserve"> imposta</w:t>
      </w:r>
      <w:r w:rsidR="00375ED5" w:rsidRPr="002747B3">
        <w:rPr>
          <w:rFonts w:ascii="Arial" w:hAnsi="Arial" w:cs="Arial"/>
          <w:sz w:val="20"/>
          <w:szCs w:val="20"/>
          <w:lang w:bidi="he-IL"/>
        </w:rPr>
        <w:t>to</w:t>
      </w:r>
      <w:r w:rsidRPr="002747B3">
        <w:rPr>
          <w:rFonts w:ascii="Arial" w:hAnsi="Arial" w:cs="Arial"/>
          <w:sz w:val="20"/>
          <w:szCs w:val="20"/>
          <w:lang w:bidi="he-IL"/>
        </w:rPr>
        <w:t xml:space="preserve"> il proprio sistema di gestione</w:t>
      </w:r>
    </w:p>
    <w:p w:rsidR="00375ED5" w:rsidRPr="002747B3" w:rsidRDefault="008A2587" w:rsidP="0082482D">
      <w:pPr>
        <w:numPr>
          <w:ilvl w:val="0"/>
          <w:numId w:val="33"/>
        </w:numPr>
        <w:spacing w:line="360" w:lineRule="auto"/>
        <w:jc w:val="both"/>
        <w:rPr>
          <w:rFonts w:ascii="Arial" w:hAnsi="Arial" w:cs="Arial"/>
          <w:sz w:val="20"/>
          <w:szCs w:val="20"/>
          <w:lang w:bidi="he-IL"/>
        </w:rPr>
      </w:pPr>
      <w:r w:rsidRPr="002747B3">
        <w:rPr>
          <w:rFonts w:ascii="Arial" w:hAnsi="Arial" w:cs="Arial"/>
          <w:sz w:val="20"/>
          <w:szCs w:val="20"/>
          <w:lang w:bidi="he-IL"/>
        </w:rPr>
        <w:t xml:space="preserve">esplicitando </w:t>
      </w:r>
      <w:r w:rsidR="00375ED5" w:rsidRPr="002747B3">
        <w:rPr>
          <w:rFonts w:ascii="Arial" w:hAnsi="Arial" w:cs="Arial"/>
          <w:sz w:val="20"/>
          <w:szCs w:val="20"/>
          <w:lang w:bidi="he-IL"/>
        </w:rPr>
        <w:t xml:space="preserve">ad inizio anno scolastico </w:t>
      </w:r>
      <w:r w:rsidRPr="002747B3">
        <w:rPr>
          <w:rFonts w:ascii="Arial" w:hAnsi="Arial" w:cs="Arial"/>
          <w:sz w:val="20"/>
          <w:szCs w:val="20"/>
          <w:lang w:bidi="he-IL"/>
        </w:rPr>
        <w:t>gli obiettivi misurabili da raggiungere</w:t>
      </w:r>
      <w:r w:rsidR="00375ED5" w:rsidRPr="002747B3">
        <w:rPr>
          <w:rFonts w:ascii="Arial" w:hAnsi="Arial" w:cs="Arial"/>
          <w:sz w:val="20"/>
          <w:szCs w:val="20"/>
          <w:lang w:bidi="he-IL"/>
        </w:rPr>
        <w:t>, rivedendoli o aggiornandoli, se necessario, nel corso dell’anno;</w:t>
      </w:r>
    </w:p>
    <w:p w:rsidR="00375ED5" w:rsidRPr="002747B3" w:rsidRDefault="007069E6" w:rsidP="0082482D">
      <w:pPr>
        <w:numPr>
          <w:ilvl w:val="0"/>
          <w:numId w:val="33"/>
        </w:numPr>
        <w:spacing w:line="360" w:lineRule="auto"/>
        <w:jc w:val="both"/>
        <w:rPr>
          <w:rFonts w:ascii="Arial" w:hAnsi="Arial" w:cs="Arial"/>
          <w:sz w:val="20"/>
          <w:szCs w:val="20"/>
          <w:lang w:bidi="he-IL"/>
        </w:rPr>
      </w:pPr>
      <w:r w:rsidRPr="002747B3">
        <w:rPr>
          <w:rFonts w:ascii="Arial" w:hAnsi="Arial" w:cs="Arial"/>
          <w:sz w:val="20"/>
          <w:szCs w:val="20"/>
          <w:lang w:bidi="he-IL"/>
        </w:rPr>
        <w:t>stabilendo</w:t>
      </w:r>
      <w:r w:rsidR="00375ED5" w:rsidRPr="002747B3">
        <w:rPr>
          <w:rFonts w:ascii="Arial" w:hAnsi="Arial" w:cs="Arial"/>
          <w:sz w:val="20"/>
          <w:szCs w:val="20"/>
          <w:lang w:bidi="he-IL"/>
        </w:rPr>
        <w:t xml:space="preserve"> un patto di corresponsabilità anche sulla base del regolamento con le famiglie degli allievi;</w:t>
      </w:r>
    </w:p>
    <w:p w:rsidR="007069E6" w:rsidRPr="002747B3" w:rsidRDefault="007069E6" w:rsidP="0082482D">
      <w:pPr>
        <w:numPr>
          <w:ilvl w:val="0"/>
          <w:numId w:val="33"/>
        </w:numPr>
        <w:spacing w:line="360" w:lineRule="auto"/>
        <w:jc w:val="both"/>
        <w:rPr>
          <w:rFonts w:ascii="Arial" w:hAnsi="Arial" w:cs="Arial"/>
          <w:sz w:val="20"/>
          <w:szCs w:val="20"/>
          <w:lang w:bidi="he-IL"/>
        </w:rPr>
      </w:pPr>
      <w:r w:rsidRPr="002747B3">
        <w:rPr>
          <w:rFonts w:ascii="Arial" w:hAnsi="Arial" w:cs="Arial"/>
          <w:sz w:val="20"/>
          <w:szCs w:val="20"/>
          <w:lang w:bidi="he-IL"/>
        </w:rPr>
        <w:t>rendendo sempre più trasparenti e tempestive le informazioni alle famiglie sui risultati dell’apprendimento dei propri figli;</w:t>
      </w:r>
    </w:p>
    <w:p w:rsidR="00375ED5" w:rsidRPr="002747B3" w:rsidRDefault="008A2587" w:rsidP="0082482D">
      <w:pPr>
        <w:numPr>
          <w:ilvl w:val="0"/>
          <w:numId w:val="33"/>
        </w:numPr>
        <w:spacing w:line="360" w:lineRule="auto"/>
        <w:jc w:val="both"/>
        <w:rPr>
          <w:rFonts w:ascii="Arial" w:hAnsi="Arial" w:cs="Arial"/>
          <w:sz w:val="20"/>
          <w:szCs w:val="20"/>
          <w:lang w:bidi="he-IL"/>
        </w:rPr>
      </w:pPr>
      <w:r w:rsidRPr="002747B3">
        <w:rPr>
          <w:rFonts w:ascii="Arial" w:hAnsi="Arial" w:cs="Arial"/>
          <w:sz w:val="20"/>
          <w:szCs w:val="20"/>
          <w:lang w:bidi="he-IL"/>
        </w:rPr>
        <w:t>gestendo al meglio, in collaborazione con il Direttore dei Servizi Generali e Amministrativi, le risorse umane e materiali che ha a d</w:t>
      </w:r>
      <w:r w:rsidR="00375ED5" w:rsidRPr="002747B3">
        <w:rPr>
          <w:rFonts w:ascii="Arial" w:hAnsi="Arial" w:cs="Arial"/>
          <w:sz w:val="20"/>
          <w:szCs w:val="20"/>
          <w:lang w:bidi="he-IL"/>
        </w:rPr>
        <w:t xml:space="preserve">isposizione, </w:t>
      </w:r>
      <w:r w:rsidR="007069E6" w:rsidRPr="002747B3">
        <w:rPr>
          <w:rFonts w:ascii="Arial" w:hAnsi="Arial" w:cs="Arial"/>
          <w:sz w:val="20"/>
          <w:szCs w:val="20"/>
          <w:lang w:bidi="he-IL"/>
        </w:rPr>
        <w:t xml:space="preserve">tenendo conto delle competenze e </w:t>
      </w:r>
      <w:r w:rsidR="006B0F6B" w:rsidRPr="002747B3">
        <w:rPr>
          <w:rFonts w:ascii="Arial" w:hAnsi="Arial" w:cs="Arial"/>
          <w:sz w:val="20"/>
          <w:szCs w:val="20"/>
          <w:lang w:bidi="he-IL"/>
        </w:rPr>
        <w:t>abilità individuali</w:t>
      </w:r>
      <w:r w:rsidR="007069E6" w:rsidRPr="002747B3">
        <w:rPr>
          <w:rFonts w:ascii="Arial" w:hAnsi="Arial" w:cs="Arial"/>
          <w:sz w:val="20"/>
          <w:szCs w:val="20"/>
          <w:lang w:bidi="he-IL"/>
        </w:rPr>
        <w:t xml:space="preserve">, </w:t>
      </w:r>
      <w:r w:rsidR="006B0F6B" w:rsidRPr="002747B3">
        <w:rPr>
          <w:rFonts w:ascii="Arial" w:hAnsi="Arial" w:cs="Arial"/>
          <w:sz w:val="20"/>
          <w:szCs w:val="20"/>
          <w:lang w:bidi="he-IL"/>
        </w:rPr>
        <w:t xml:space="preserve">cercando di far </w:t>
      </w:r>
      <w:r w:rsidR="007069E6" w:rsidRPr="002747B3">
        <w:rPr>
          <w:rFonts w:ascii="Arial" w:hAnsi="Arial" w:cs="Arial"/>
          <w:sz w:val="20"/>
          <w:szCs w:val="20"/>
          <w:lang w:bidi="he-IL"/>
        </w:rPr>
        <w:t xml:space="preserve">fronte nel migliore dei modi ai tagli di personale prodotti dalla </w:t>
      </w:r>
      <w:r w:rsidR="006B0F6B" w:rsidRPr="002747B3">
        <w:rPr>
          <w:rFonts w:ascii="Arial" w:hAnsi="Arial" w:cs="Arial"/>
          <w:sz w:val="20"/>
          <w:szCs w:val="20"/>
          <w:lang w:bidi="he-IL"/>
        </w:rPr>
        <w:t>Riforma Gelmini.</w:t>
      </w:r>
    </w:p>
    <w:p w:rsidR="00375ED5" w:rsidRPr="002747B3" w:rsidRDefault="008A2587" w:rsidP="0082482D">
      <w:pPr>
        <w:numPr>
          <w:ilvl w:val="0"/>
          <w:numId w:val="33"/>
        </w:numPr>
        <w:spacing w:line="360" w:lineRule="auto"/>
        <w:jc w:val="both"/>
        <w:rPr>
          <w:rFonts w:ascii="Arial" w:hAnsi="Arial" w:cs="Arial"/>
          <w:sz w:val="20"/>
          <w:szCs w:val="20"/>
          <w:lang w:bidi="he-IL"/>
        </w:rPr>
      </w:pPr>
      <w:r w:rsidRPr="002747B3">
        <w:rPr>
          <w:rFonts w:ascii="Arial" w:hAnsi="Arial" w:cs="Arial"/>
          <w:sz w:val="20"/>
          <w:szCs w:val="20"/>
          <w:lang w:bidi="he-IL"/>
        </w:rPr>
        <w:t>stabilendo buoni e proficui rapporti con il contesto socio-economico territoriale di riferimento</w:t>
      </w:r>
      <w:r w:rsidR="007069E6" w:rsidRPr="002747B3">
        <w:rPr>
          <w:rFonts w:ascii="Arial" w:hAnsi="Arial" w:cs="Arial"/>
          <w:sz w:val="20"/>
          <w:szCs w:val="20"/>
          <w:lang w:bidi="he-IL"/>
        </w:rPr>
        <w:t>, le scuole partner e gli Enti istituzionali</w:t>
      </w:r>
      <w:r w:rsidRPr="002747B3">
        <w:rPr>
          <w:rFonts w:ascii="Arial" w:hAnsi="Arial" w:cs="Arial"/>
          <w:sz w:val="20"/>
          <w:szCs w:val="20"/>
          <w:lang w:bidi="he-IL"/>
        </w:rPr>
        <w:t xml:space="preserve">. </w:t>
      </w:r>
    </w:p>
    <w:p w:rsidR="008A2587" w:rsidRPr="002747B3" w:rsidRDefault="008A2587" w:rsidP="006B0F6B">
      <w:pPr>
        <w:spacing w:line="360" w:lineRule="auto"/>
        <w:jc w:val="both"/>
        <w:rPr>
          <w:rFonts w:ascii="Arial" w:hAnsi="Arial" w:cs="Arial"/>
          <w:sz w:val="20"/>
          <w:szCs w:val="20"/>
          <w:lang w:bidi="he-IL"/>
        </w:rPr>
      </w:pPr>
      <w:r w:rsidRPr="002747B3">
        <w:rPr>
          <w:rFonts w:ascii="Arial" w:hAnsi="Arial" w:cs="Arial"/>
          <w:sz w:val="20"/>
          <w:szCs w:val="20"/>
          <w:lang w:bidi="he-IL"/>
        </w:rPr>
        <w:t xml:space="preserve">Tutto questo sempre nella prospettiva della flessibilità e dell’aderenza ai bisogni e alle aspettative delle parti interessate. </w:t>
      </w:r>
    </w:p>
    <w:p w:rsidR="006B0F6B" w:rsidRPr="002747B3" w:rsidRDefault="008A2587" w:rsidP="006B0F6B">
      <w:pPr>
        <w:spacing w:line="360" w:lineRule="auto"/>
        <w:jc w:val="both"/>
        <w:rPr>
          <w:rFonts w:ascii="Arial" w:hAnsi="Arial" w:cs="Arial"/>
          <w:sz w:val="20"/>
          <w:szCs w:val="20"/>
          <w:lang w:bidi="he-IL"/>
        </w:rPr>
      </w:pPr>
      <w:r w:rsidRPr="002747B3">
        <w:rPr>
          <w:rFonts w:ascii="Arial" w:hAnsi="Arial" w:cs="Arial"/>
          <w:sz w:val="20"/>
          <w:szCs w:val="20"/>
          <w:lang w:bidi="he-IL"/>
        </w:rPr>
        <w:t xml:space="preserve">Allo stesso tempo il CGQ in collaborazione con </w:t>
      </w:r>
      <w:smartTag w:uri="urn:schemas-microsoft-com:office:smarttags" w:element="PersonName">
        <w:smartTagPr>
          <w:attr w:name="ProductID" w:val="la Dirigenza"/>
        </w:smartTagPr>
        <w:r w:rsidRPr="002747B3">
          <w:rPr>
            <w:rFonts w:ascii="Arial" w:hAnsi="Arial" w:cs="Arial"/>
            <w:sz w:val="20"/>
            <w:szCs w:val="20"/>
            <w:lang w:bidi="he-IL"/>
          </w:rPr>
          <w:t>la Dirigenza</w:t>
        </w:r>
      </w:smartTag>
      <w:r w:rsidRPr="002747B3">
        <w:rPr>
          <w:rFonts w:ascii="Arial" w:hAnsi="Arial" w:cs="Arial"/>
          <w:sz w:val="20"/>
          <w:szCs w:val="20"/>
          <w:lang w:bidi="he-IL"/>
        </w:rPr>
        <w:t xml:space="preserve"> deve curare che vi sia una puntuale attuazione  delle politiche della qualità attraverso l’informazione e il coinvolgimento delle parti interessate nelle attività e nei piani dell’organizzazione, la pianificazione ed il monitoraggio dei processi dell’organizzazione, l’attenzione ai reclami.  </w:t>
      </w:r>
    </w:p>
    <w:p w:rsidR="008A2587" w:rsidRPr="002747B3" w:rsidRDefault="008A2587" w:rsidP="006B0F6B">
      <w:pPr>
        <w:spacing w:line="360" w:lineRule="auto"/>
        <w:jc w:val="both"/>
        <w:rPr>
          <w:rFonts w:ascii="Arial" w:hAnsi="Arial" w:cs="Arial"/>
          <w:sz w:val="20"/>
          <w:szCs w:val="20"/>
          <w:lang w:bidi="he-IL"/>
        </w:rPr>
      </w:pPr>
      <w:r w:rsidRPr="002747B3">
        <w:rPr>
          <w:rFonts w:ascii="Arial" w:hAnsi="Arial" w:cs="Arial"/>
          <w:sz w:val="20"/>
          <w:szCs w:val="20"/>
          <w:lang w:bidi="he-IL"/>
        </w:rPr>
        <w:t xml:space="preserve">Deve inoltre segnalare al Dirigente tempestivamente  le eventuali non conformità e proporre azioni correttive. </w:t>
      </w:r>
    </w:p>
    <w:p w:rsidR="008A2587" w:rsidRPr="002747B3" w:rsidRDefault="008A2587" w:rsidP="006B0F6B">
      <w:pPr>
        <w:spacing w:line="360" w:lineRule="auto"/>
        <w:jc w:val="both"/>
        <w:rPr>
          <w:rFonts w:ascii="Arial" w:hAnsi="Arial" w:cs="Arial"/>
          <w:sz w:val="20"/>
          <w:szCs w:val="20"/>
          <w:lang w:bidi="he-IL"/>
        </w:rPr>
      </w:pPr>
      <w:r w:rsidRPr="002747B3">
        <w:rPr>
          <w:rFonts w:ascii="Arial" w:hAnsi="Arial" w:cs="Arial"/>
          <w:sz w:val="20"/>
          <w:szCs w:val="20"/>
          <w:lang w:bidi="he-IL"/>
        </w:rPr>
        <w:t xml:space="preserve">Una pianificazione di lungo e medio periodo, i monitoraggi periodici e le conseguenti azioni di miglioramento continuo come risposta alle non conformità, ma anche alle esigenze di innovazione didattica e organizzativa richieste dalla società, sono i componenti essenziali per un successo durevole dell’Istituzione scolastica.   </w:t>
      </w:r>
    </w:p>
    <w:p w:rsidR="008A2587" w:rsidRPr="002747B3" w:rsidRDefault="008A2587" w:rsidP="006B0F6B">
      <w:pPr>
        <w:spacing w:line="360" w:lineRule="auto"/>
        <w:ind w:left="720"/>
        <w:jc w:val="both"/>
        <w:rPr>
          <w:rFonts w:ascii="Arial" w:hAnsi="Arial" w:cs="Arial"/>
        </w:rPr>
      </w:pPr>
    </w:p>
    <w:p w:rsidR="00590E9B" w:rsidRPr="002747B3" w:rsidRDefault="008A2587" w:rsidP="0082482D">
      <w:pPr>
        <w:pStyle w:val="Testonormale"/>
        <w:numPr>
          <w:ilvl w:val="1"/>
          <w:numId w:val="56"/>
        </w:numPr>
        <w:spacing w:line="360" w:lineRule="auto"/>
        <w:jc w:val="both"/>
        <w:rPr>
          <w:rFonts w:ascii="Arial" w:hAnsi="Arial" w:cs="Arial"/>
        </w:rPr>
      </w:pPr>
      <w:r w:rsidRPr="002747B3">
        <w:rPr>
          <w:rFonts w:ascii="Arial" w:hAnsi="Arial" w:cs="Arial"/>
        </w:rPr>
        <w:t>CONTESTO DELL’ORGANIZZAZIONE</w:t>
      </w:r>
    </w:p>
    <w:p w:rsidR="008A2587" w:rsidRPr="002747B3" w:rsidRDefault="008A2587" w:rsidP="006B0F6B">
      <w:pPr>
        <w:spacing w:line="360" w:lineRule="auto"/>
        <w:jc w:val="both"/>
        <w:rPr>
          <w:rFonts w:ascii="Arial" w:hAnsi="Arial" w:cs="Arial"/>
          <w:color w:val="000000"/>
          <w:sz w:val="20"/>
          <w:szCs w:val="20"/>
        </w:rPr>
      </w:pPr>
      <w:r w:rsidRPr="002747B3">
        <w:rPr>
          <w:rFonts w:ascii="Arial" w:hAnsi="Arial" w:cs="Arial"/>
          <w:color w:val="000000"/>
          <w:sz w:val="20"/>
          <w:szCs w:val="20"/>
        </w:rPr>
        <w:t xml:space="preserve">La tesi che attraversa l'intera norma ISO </w:t>
      </w:r>
      <w:r w:rsidR="006B0F6B" w:rsidRPr="002747B3">
        <w:rPr>
          <w:rFonts w:ascii="Arial" w:hAnsi="Arial" w:cs="Arial"/>
          <w:color w:val="000000"/>
          <w:sz w:val="20"/>
          <w:szCs w:val="20"/>
        </w:rPr>
        <w:t>9004/ 2009, pienamente assunta</w:t>
      </w:r>
      <w:r w:rsidRPr="002747B3">
        <w:rPr>
          <w:rFonts w:ascii="Arial" w:hAnsi="Arial" w:cs="Arial"/>
          <w:color w:val="000000"/>
          <w:sz w:val="20"/>
          <w:szCs w:val="20"/>
        </w:rPr>
        <w:t xml:space="preserve"> dall’</w:t>
      </w:r>
      <w:r w:rsidR="00DA0228" w:rsidRPr="002747B3">
        <w:rPr>
          <w:rFonts w:ascii="Arial" w:hAnsi="Arial" w:cs="Arial"/>
          <w:color w:val="000000"/>
          <w:sz w:val="20"/>
          <w:szCs w:val="20"/>
        </w:rPr>
        <w:t>ITI-LS</w:t>
      </w:r>
      <w:r w:rsidRPr="002747B3">
        <w:rPr>
          <w:rFonts w:ascii="Arial" w:hAnsi="Arial" w:cs="Arial"/>
          <w:color w:val="000000"/>
          <w:sz w:val="20"/>
          <w:szCs w:val="20"/>
        </w:rPr>
        <w:t xml:space="preserve"> “F. Giordani”, è che le organizzazioni operano in un contesto socioeconomico complesso in perenne e dinamica trasformazione: affinché il successo possa essere effettivamente conseguito e sostenuto nel tempo in modo bilanciato sono richiesti approcci e strumenti strutturati (</w:t>
      </w:r>
      <w:proofErr w:type="spellStart"/>
      <w:r w:rsidRPr="002747B3">
        <w:rPr>
          <w:rFonts w:ascii="Arial" w:hAnsi="Arial" w:cs="Arial"/>
          <w:color w:val="000000"/>
          <w:sz w:val="20"/>
          <w:szCs w:val="20"/>
        </w:rPr>
        <w:t>risk</w:t>
      </w:r>
      <w:proofErr w:type="spellEnd"/>
      <w:r w:rsidRPr="002747B3">
        <w:rPr>
          <w:rFonts w:ascii="Arial" w:hAnsi="Arial" w:cs="Arial"/>
          <w:color w:val="000000"/>
          <w:sz w:val="20"/>
          <w:szCs w:val="20"/>
        </w:rPr>
        <w:t xml:space="preserve"> e </w:t>
      </w:r>
      <w:proofErr w:type="spellStart"/>
      <w:r w:rsidRPr="002747B3">
        <w:rPr>
          <w:rFonts w:ascii="Arial" w:hAnsi="Arial" w:cs="Arial"/>
          <w:color w:val="000000"/>
          <w:sz w:val="20"/>
          <w:szCs w:val="20"/>
        </w:rPr>
        <w:t>knowledge</w:t>
      </w:r>
      <w:proofErr w:type="spellEnd"/>
      <w:r w:rsidRPr="002747B3">
        <w:rPr>
          <w:rFonts w:ascii="Arial" w:hAnsi="Arial" w:cs="Arial"/>
          <w:color w:val="000000"/>
          <w:sz w:val="20"/>
          <w:szCs w:val="20"/>
        </w:rPr>
        <w:t xml:space="preserve"> management, innovazione, </w:t>
      </w:r>
      <w:proofErr w:type="spellStart"/>
      <w:r w:rsidRPr="002747B3">
        <w:rPr>
          <w:rFonts w:ascii="Arial" w:hAnsi="Arial" w:cs="Arial"/>
          <w:color w:val="000000"/>
          <w:sz w:val="20"/>
          <w:szCs w:val="20"/>
        </w:rPr>
        <w:t>flessibilità…</w:t>
      </w:r>
      <w:proofErr w:type="spellEnd"/>
      <w:r w:rsidRPr="002747B3">
        <w:rPr>
          <w:rFonts w:ascii="Arial" w:hAnsi="Arial" w:cs="Arial"/>
          <w:color w:val="000000"/>
          <w:sz w:val="20"/>
          <w:szCs w:val="20"/>
        </w:rPr>
        <w:t xml:space="preserve">.). </w:t>
      </w:r>
    </w:p>
    <w:p w:rsidR="008A2587" w:rsidRPr="002747B3" w:rsidRDefault="008A2587" w:rsidP="006B0F6B">
      <w:pPr>
        <w:spacing w:line="360" w:lineRule="auto"/>
        <w:jc w:val="both"/>
        <w:rPr>
          <w:rFonts w:ascii="Arial" w:hAnsi="Arial" w:cs="Arial"/>
          <w:color w:val="000000"/>
          <w:sz w:val="20"/>
          <w:szCs w:val="20"/>
        </w:rPr>
      </w:pPr>
      <w:r w:rsidRPr="002747B3">
        <w:rPr>
          <w:rFonts w:ascii="Arial" w:hAnsi="Arial" w:cs="Arial"/>
          <w:color w:val="000000"/>
          <w:sz w:val="20"/>
          <w:szCs w:val="20"/>
        </w:rPr>
        <w:t xml:space="preserve">Fondamentale a tal fine è quindi la </w:t>
      </w:r>
      <w:r w:rsidRPr="002747B3">
        <w:rPr>
          <w:rFonts w:ascii="Arial" w:hAnsi="Arial" w:cs="Arial"/>
          <w:b/>
          <w:bCs/>
          <w:color w:val="000000"/>
          <w:sz w:val="20"/>
          <w:szCs w:val="20"/>
        </w:rPr>
        <w:t>consapevolezza del contesto</w:t>
      </w:r>
      <w:r w:rsidRPr="002747B3">
        <w:rPr>
          <w:rFonts w:ascii="Arial" w:hAnsi="Arial" w:cs="Arial"/>
          <w:color w:val="000000"/>
          <w:sz w:val="20"/>
          <w:szCs w:val="20"/>
        </w:rPr>
        <w:t xml:space="preserve">, </w:t>
      </w:r>
      <w:r w:rsidRPr="002747B3">
        <w:rPr>
          <w:rFonts w:ascii="Arial" w:hAnsi="Arial" w:cs="Arial"/>
          <w:color w:val="000000"/>
          <w:sz w:val="20"/>
          <w:szCs w:val="20"/>
          <w:u w:val="single"/>
        </w:rPr>
        <w:t xml:space="preserve">cioè </w:t>
      </w:r>
      <w:r w:rsidR="006B0F6B" w:rsidRPr="002747B3">
        <w:rPr>
          <w:rFonts w:ascii="Arial" w:hAnsi="Arial" w:cs="Arial"/>
          <w:color w:val="000000"/>
          <w:sz w:val="20"/>
          <w:szCs w:val="20"/>
          <w:u w:val="single"/>
        </w:rPr>
        <w:t xml:space="preserve">chi sono i soggetti portatori di interesse e </w:t>
      </w:r>
      <w:r w:rsidRPr="002747B3">
        <w:rPr>
          <w:rFonts w:ascii="Arial" w:hAnsi="Arial" w:cs="Arial"/>
          <w:color w:val="000000"/>
          <w:sz w:val="20"/>
          <w:szCs w:val="20"/>
          <w:u w:val="single"/>
        </w:rPr>
        <w:t>come l'organizzazione si relaziona a</w:t>
      </w:r>
      <w:r w:rsidR="006B0F6B" w:rsidRPr="002747B3">
        <w:rPr>
          <w:rFonts w:ascii="Arial" w:hAnsi="Arial" w:cs="Arial"/>
          <w:color w:val="000000"/>
          <w:sz w:val="20"/>
          <w:szCs w:val="20"/>
          <w:u w:val="single"/>
        </w:rPr>
        <w:t>d essi</w:t>
      </w:r>
      <w:r w:rsidR="006B0F6B" w:rsidRPr="002747B3">
        <w:rPr>
          <w:rFonts w:ascii="Arial" w:hAnsi="Arial" w:cs="Arial"/>
          <w:color w:val="000000"/>
          <w:sz w:val="20"/>
          <w:szCs w:val="20"/>
        </w:rPr>
        <w:t xml:space="preserve"> soddisfacendo </w:t>
      </w:r>
      <w:r w:rsidRPr="002747B3">
        <w:rPr>
          <w:rFonts w:ascii="Arial" w:hAnsi="Arial" w:cs="Arial"/>
          <w:color w:val="000000"/>
          <w:sz w:val="20"/>
          <w:szCs w:val="20"/>
        </w:rPr>
        <w:t xml:space="preserve">i loro bisogni ed </w:t>
      </w:r>
      <w:r w:rsidR="006B0F6B" w:rsidRPr="002747B3">
        <w:rPr>
          <w:rFonts w:ascii="Arial" w:hAnsi="Arial" w:cs="Arial"/>
          <w:color w:val="000000"/>
          <w:sz w:val="20"/>
          <w:szCs w:val="20"/>
        </w:rPr>
        <w:t xml:space="preserve">le loro </w:t>
      </w:r>
      <w:r w:rsidR="00465BEA" w:rsidRPr="002747B3">
        <w:rPr>
          <w:rFonts w:ascii="Arial" w:hAnsi="Arial" w:cs="Arial"/>
          <w:color w:val="000000"/>
          <w:sz w:val="20"/>
          <w:szCs w:val="20"/>
        </w:rPr>
        <w:t>aspettative, con attenzione alle</w:t>
      </w:r>
      <w:r w:rsidRPr="002747B3">
        <w:rPr>
          <w:rFonts w:ascii="Arial" w:hAnsi="Arial" w:cs="Arial"/>
          <w:color w:val="000000"/>
          <w:sz w:val="20"/>
          <w:szCs w:val="20"/>
        </w:rPr>
        <w:t xml:space="preserve"> interazioni esistenti o che</w:t>
      </w:r>
      <w:r w:rsidR="00465BEA" w:rsidRPr="002747B3">
        <w:rPr>
          <w:rFonts w:ascii="Arial" w:hAnsi="Arial" w:cs="Arial"/>
          <w:color w:val="000000"/>
          <w:sz w:val="20"/>
          <w:szCs w:val="20"/>
        </w:rPr>
        <w:t xml:space="preserve"> potrebbero instaurarsi</w:t>
      </w:r>
      <w:r w:rsidRPr="002747B3">
        <w:rPr>
          <w:rFonts w:ascii="Arial" w:hAnsi="Arial" w:cs="Arial"/>
          <w:color w:val="000000"/>
          <w:sz w:val="20"/>
          <w:szCs w:val="20"/>
        </w:rPr>
        <w:t xml:space="preserve">, alla diversa capacità di </w:t>
      </w:r>
      <w:r w:rsidR="00465BEA" w:rsidRPr="002747B3">
        <w:rPr>
          <w:rFonts w:ascii="Arial" w:hAnsi="Arial" w:cs="Arial"/>
          <w:color w:val="000000"/>
          <w:sz w:val="20"/>
          <w:szCs w:val="20"/>
        </w:rPr>
        <w:t xml:space="preserve">questi soggetti di </w:t>
      </w:r>
      <w:r w:rsidRPr="002747B3">
        <w:rPr>
          <w:rFonts w:ascii="Arial" w:hAnsi="Arial" w:cs="Arial"/>
          <w:color w:val="000000"/>
          <w:sz w:val="20"/>
          <w:szCs w:val="20"/>
        </w:rPr>
        <w:t>influenzare (in modo diretto o indiretto, positivo o negativo) i comportamenti e il destino dell'organizzazione.</w:t>
      </w:r>
    </w:p>
    <w:p w:rsidR="00676311" w:rsidRPr="002747B3" w:rsidRDefault="00676311" w:rsidP="006B0F6B">
      <w:pPr>
        <w:spacing w:line="360" w:lineRule="auto"/>
        <w:jc w:val="both"/>
        <w:rPr>
          <w:rFonts w:ascii="Arial" w:hAnsi="Arial" w:cs="Arial"/>
          <w:sz w:val="20"/>
          <w:szCs w:val="20"/>
        </w:rPr>
      </w:pPr>
      <w:r w:rsidRPr="002747B3">
        <w:rPr>
          <w:rFonts w:ascii="Arial" w:hAnsi="Arial" w:cs="Arial"/>
          <w:sz w:val="20"/>
          <w:szCs w:val="20"/>
        </w:rPr>
        <w:lastRenderedPageBreak/>
        <w:t xml:space="preserve">Pertanto è indispensabile identificare le parti interessate, stabilendo </w:t>
      </w:r>
      <w:r w:rsidRPr="002747B3">
        <w:rPr>
          <w:rFonts w:ascii="Arial" w:hAnsi="Arial" w:cs="Arial"/>
          <w:sz w:val="20"/>
          <w:szCs w:val="20"/>
          <w:u w:val="single"/>
        </w:rPr>
        <w:t>i tempi</w:t>
      </w:r>
      <w:r w:rsidRPr="002747B3">
        <w:rPr>
          <w:rFonts w:ascii="Arial" w:hAnsi="Arial" w:cs="Arial"/>
          <w:sz w:val="20"/>
          <w:szCs w:val="20"/>
        </w:rPr>
        <w:t xml:space="preserve">, </w:t>
      </w:r>
      <w:r w:rsidRPr="002747B3">
        <w:rPr>
          <w:rFonts w:ascii="Arial" w:hAnsi="Arial" w:cs="Arial"/>
          <w:sz w:val="20"/>
          <w:szCs w:val="20"/>
          <w:u w:val="single"/>
        </w:rPr>
        <w:t>le modalità</w:t>
      </w:r>
      <w:r w:rsidRPr="002747B3">
        <w:rPr>
          <w:rFonts w:ascii="Arial" w:hAnsi="Arial" w:cs="Arial"/>
          <w:sz w:val="20"/>
          <w:szCs w:val="20"/>
        </w:rPr>
        <w:t xml:space="preserve"> e </w:t>
      </w:r>
      <w:r w:rsidRPr="002747B3">
        <w:rPr>
          <w:rFonts w:ascii="Arial" w:hAnsi="Arial" w:cs="Arial"/>
          <w:sz w:val="20"/>
          <w:szCs w:val="20"/>
          <w:u w:val="single"/>
        </w:rPr>
        <w:t>gli strumenti</w:t>
      </w:r>
      <w:r w:rsidRPr="002747B3">
        <w:rPr>
          <w:rFonts w:ascii="Arial" w:hAnsi="Arial" w:cs="Arial"/>
          <w:sz w:val="20"/>
          <w:szCs w:val="20"/>
        </w:rPr>
        <w:t xml:space="preserve"> per individuare i </w:t>
      </w:r>
      <w:proofErr w:type="spellStart"/>
      <w:r w:rsidRPr="002747B3">
        <w:rPr>
          <w:rFonts w:ascii="Arial" w:hAnsi="Arial" w:cs="Arial"/>
          <w:sz w:val="20"/>
          <w:szCs w:val="20"/>
        </w:rPr>
        <w:t>i</w:t>
      </w:r>
      <w:proofErr w:type="spellEnd"/>
      <w:r w:rsidRPr="002747B3">
        <w:rPr>
          <w:rFonts w:ascii="Arial" w:hAnsi="Arial" w:cs="Arial"/>
          <w:sz w:val="20"/>
          <w:szCs w:val="20"/>
        </w:rPr>
        <w:t xml:space="preserve"> loro bisogni e le loro aspettative.  Per una migliore analisi è stato suddiviso il Contesto in esterno ed interno.</w:t>
      </w:r>
    </w:p>
    <w:p w:rsidR="008A2587" w:rsidRPr="002747B3" w:rsidRDefault="008A2587" w:rsidP="006B0F6B">
      <w:pPr>
        <w:spacing w:line="360" w:lineRule="auto"/>
        <w:rPr>
          <w:rFonts w:ascii="Arial" w:hAnsi="Arial" w:cs="Arial"/>
          <w:sz w:val="20"/>
          <w:szCs w:val="20"/>
        </w:rPr>
      </w:pPr>
    </w:p>
    <w:p w:rsidR="008A2587" w:rsidRPr="002747B3" w:rsidRDefault="008A2587" w:rsidP="006B0F6B">
      <w:pPr>
        <w:spacing w:line="360" w:lineRule="auto"/>
        <w:rPr>
          <w:rFonts w:ascii="Arial" w:hAnsi="Arial" w:cs="Arial"/>
          <w:b/>
          <w:sz w:val="20"/>
          <w:szCs w:val="20"/>
        </w:rPr>
      </w:pPr>
      <w:r w:rsidRPr="002747B3">
        <w:rPr>
          <w:rFonts w:ascii="Arial" w:hAnsi="Arial" w:cs="Arial"/>
          <w:b/>
          <w:sz w:val="20"/>
          <w:szCs w:val="20"/>
        </w:rPr>
        <w:t>Contesto esterno</w:t>
      </w:r>
    </w:p>
    <w:p w:rsidR="008A2587" w:rsidRPr="002747B3" w:rsidRDefault="00465BEA" w:rsidP="006B0F6B">
      <w:pPr>
        <w:spacing w:line="360" w:lineRule="auto"/>
        <w:jc w:val="both"/>
        <w:rPr>
          <w:rFonts w:ascii="Arial" w:hAnsi="Arial" w:cs="Arial"/>
          <w:sz w:val="20"/>
          <w:szCs w:val="20"/>
        </w:rPr>
      </w:pPr>
      <w:r w:rsidRPr="002747B3">
        <w:rPr>
          <w:rFonts w:ascii="Arial" w:hAnsi="Arial" w:cs="Arial"/>
          <w:sz w:val="20"/>
          <w:szCs w:val="20"/>
        </w:rPr>
        <w:t>I</w:t>
      </w:r>
      <w:r w:rsidR="00C97CCB" w:rsidRPr="002747B3">
        <w:rPr>
          <w:rFonts w:ascii="Arial" w:hAnsi="Arial" w:cs="Arial"/>
          <w:sz w:val="20"/>
          <w:szCs w:val="20"/>
        </w:rPr>
        <w:t>l</w:t>
      </w:r>
      <w:r w:rsidR="008A2587" w:rsidRPr="002747B3">
        <w:rPr>
          <w:rFonts w:ascii="Arial" w:hAnsi="Arial" w:cs="Arial"/>
          <w:sz w:val="20"/>
          <w:szCs w:val="20"/>
        </w:rPr>
        <w:t xml:space="preserve"> contesto socio-economico e territoriale in cui l’Istituto si</w:t>
      </w:r>
      <w:r w:rsidRPr="002747B3">
        <w:rPr>
          <w:rFonts w:ascii="Arial" w:hAnsi="Arial" w:cs="Arial"/>
          <w:sz w:val="20"/>
          <w:szCs w:val="20"/>
        </w:rPr>
        <w:t xml:space="preserve"> trova ad operare</w:t>
      </w:r>
      <w:r w:rsidR="008A2587" w:rsidRPr="002747B3">
        <w:rPr>
          <w:rFonts w:ascii="Arial" w:hAnsi="Arial" w:cs="Arial"/>
          <w:sz w:val="20"/>
          <w:szCs w:val="20"/>
        </w:rPr>
        <w:t xml:space="preserve"> e su cui gli strumenti pianificati produrranno il proprio impatto è quello della città di Caserta, ma </w:t>
      </w:r>
      <w:r w:rsidRPr="002747B3">
        <w:rPr>
          <w:rFonts w:ascii="Arial" w:hAnsi="Arial" w:cs="Arial"/>
          <w:sz w:val="20"/>
          <w:szCs w:val="20"/>
        </w:rPr>
        <w:t>la sua azione si diffonde in un raggio più ampio in quanto</w:t>
      </w:r>
      <w:r w:rsidR="008A2587" w:rsidRPr="002747B3">
        <w:rPr>
          <w:rFonts w:ascii="Arial" w:hAnsi="Arial" w:cs="Arial"/>
          <w:sz w:val="20"/>
          <w:szCs w:val="20"/>
        </w:rPr>
        <w:t xml:space="preserve"> la platea scolastica</w:t>
      </w:r>
      <w:r w:rsidRPr="002747B3">
        <w:rPr>
          <w:rFonts w:ascii="Arial" w:hAnsi="Arial" w:cs="Arial"/>
          <w:sz w:val="20"/>
          <w:szCs w:val="20"/>
        </w:rPr>
        <w:t xml:space="preserve"> </w:t>
      </w:r>
      <w:r w:rsidR="008A2587" w:rsidRPr="002747B3">
        <w:rPr>
          <w:rFonts w:ascii="Arial" w:hAnsi="Arial" w:cs="Arial"/>
          <w:sz w:val="20"/>
          <w:szCs w:val="20"/>
        </w:rPr>
        <w:t xml:space="preserve"> proviene prevalentemente dalla provincia casertana, in numero considerevole dall’hinterland aversano. Questa caratteristica incide sia sull’organizzazione, essendo elevato il numero di alunni pendolari, sia sui rapporti scu</w:t>
      </w:r>
      <w:r w:rsidR="00CF2161" w:rsidRPr="002747B3">
        <w:rPr>
          <w:rFonts w:ascii="Arial" w:hAnsi="Arial" w:cs="Arial"/>
          <w:sz w:val="20"/>
          <w:szCs w:val="20"/>
        </w:rPr>
        <w:t>ola famiglia spesso limitati a causa della distanza e de</w:t>
      </w:r>
      <w:r w:rsidR="008A2587" w:rsidRPr="002747B3">
        <w:rPr>
          <w:rFonts w:ascii="Arial" w:hAnsi="Arial" w:cs="Arial"/>
          <w:sz w:val="20"/>
          <w:szCs w:val="20"/>
        </w:rPr>
        <w:t>gli impegni lavorativi dei genitori. Altre Parti Interessate sono st</w:t>
      </w:r>
      <w:r w:rsidR="00CF2161" w:rsidRPr="002747B3">
        <w:rPr>
          <w:rFonts w:ascii="Arial" w:hAnsi="Arial" w:cs="Arial"/>
          <w:sz w:val="20"/>
          <w:szCs w:val="20"/>
        </w:rPr>
        <w:t>ate identificate considerando</w:t>
      </w:r>
      <w:r w:rsidR="008A2587" w:rsidRPr="002747B3">
        <w:rPr>
          <w:rFonts w:ascii="Arial" w:hAnsi="Arial" w:cs="Arial"/>
          <w:sz w:val="20"/>
          <w:szCs w:val="20"/>
        </w:rPr>
        <w:t xml:space="preserve"> tutti i Soggetti destinatari delle attività dell’Istituto o che con lo stesso interagiscono quindi, oltre agli Studenti e alle relat</w:t>
      </w:r>
      <w:r w:rsidR="00104C48" w:rsidRPr="002747B3">
        <w:rPr>
          <w:rFonts w:ascii="Arial" w:hAnsi="Arial" w:cs="Arial"/>
          <w:sz w:val="20"/>
          <w:szCs w:val="20"/>
        </w:rPr>
        <w:t>ive Famiglie che rappresentano la componente</w:t>
      </w:r>
      <w:r w:rsidR="008A2587" w:rsidRPr="002747B3">
        <w:rPr>
          <w:rFonts w:ascii="Arial" w:hAnsi="Arial" w:cs="Arial"/>
          <w:sz w:val="20"/>
          <w:szCs w:val="20"/>
        </w:rPr>
        <w:t xml:space="preserve"> </w:t>
      </w:r>
      <w:r w:rsidR="00104C48" w:rsidRPr="002747B3">
        <w:rPr>
          <w:rFonts w:ascii="Arial" w:hAnsi="Arial" w:cs="Arial"/>
          <w:sz w:val="20"/>
          <w:szCs w:val="20"/>
        </w:rPr>
        <w:t xml:space="preserve">principale dei Portatori di Interesse </w:t>
      </w:r>
      <w:r w:rsidR="00CF2161" w:rsidRPr="002747B3">
        <w:rPr>
          <w:rFonts w:ascii="Arial" w:hAnsi="Arial" w:cs="Arial"/>
          <w:sz w:val="20"/>
          <w:szCs w:val="20"/>
        </w:rPr>
        <w:t>,</w:t>
      </w:r>
      <w:r w:rsidR="008A2587" w:rsidRPr="002747B3">
        <w:rPr>
          <w:rFonts w:ascii="Arial" w:hAnsi="Arial" w:cs="Arial"/>
          <w:sz w:val="20"/>
          <w:szCs w:val="20"/>
        </w:rPr>
        <w:t xml:space="preserve"> anche le Istituzioni presenti sul territorio, quali Comune e Provincia, il CSA, le scuole partner , le Associazioni e Terzo settore, i fornitori, </w:t>
      </w:r>
      <w:smartTag w:uri="urn:schemas-microsoft-com:office:smarttags" w:element="PersonName">
        <w:smartTagPr>
          <w:attr w:name="ProductID" w:val="la Direzione Scolastica"/>
        </w:smartTagPr>
        <w:r w:rsidR="008A2587" w:rsidRPr="002747B3">
          <w:rPr>
            <w:rFonts w:ascii="Arial" w:hAnsi="Arial" w:cs="Arial"/>
            <w:sz w:val="20"/>
            <w:szCs w:val="20"/>
          </w:rPr>
          <w:t>la Direzione Scolastica</w:t>
        </w:r>
      </w:smartTag>
      <w:r w:rsidR="008A2587" w:rsidRPr="002747B3">
        <w:rPr>
          <w:rFonts w:ascii="Arial" w:hAnsi="Arial" w:cs="Arial"/>
          <w:sz w:val="20"/>
          <w:szCs w:val="20"/>
        </w:rPr>
        <w:t xml:space="preserve"> Regionale della Campania, </w:t>
      </w:r>
      <w:r w:rsidR="00CF2161" w:rsidRPr="002747B3">
        <w:rPr>
          <w:rFonts w:ascii="Arial" w:hAnsi="Arial" w:cs="Arial"/>
          <w:sz w:val="20"/>
          <w:szCs w:val="20"/>
        </w:rPr>
        <w:t xml:space="preserve">il </w:t>
      </w:r>
      <w:r w:rsidR="008A2587" w:rsidRPr="002747B3">
        <w:rPr>
          <w:rFonts w:ascii="Arial" w:hAnsi="Arial" w:cs="Arial"/>
          <w:sz w:val="20"/>
          <w:szCs w:val="20"/>
        </w:rPr>
        <w:t>POLO QUALITA’ Napoli.</w:t>
      </w:r>
      <w:r w:rsidR="00104C48" w:rsidRPr="002747B3">
        <w:rPr>
          <w:rFonts w:ascii="Arial" w:hAnsi="Arial" w:cs="Arial"/>
          <w:sz w:val="20"/>
          <w:szCs w:val="20"/>
        </w:rPr>
        <w:t xml:space="preserve">. </w:t>
      </w:r>
    </w:p>
    <w:p w:rsidR="008A2587" w:rsidRPr="002747B3" w:rsidRDefault="00CF2161" w:rsidP="00465BEA">
      <w:pPr>
        <w:spacing w:line="360" w:lineRule="auto"/>
        <w:rPr>
          <w:rFonts w:ascii="Arial" w:hAnsi="Arial" w:cs="Arial"/>
          <w:sz w:val="20"/>
          <w:szCs w:val="20"/>
          <w:u w:val="single"/>
        </w:rPr>
      </w:pPr>
      <w:r w:rsidRPr="002747B3">
        <w:rPr>
          <w:rFonts w:ascii="Arial" w:hAnsi="Arial" w:cs="Arial"/>
          <w:sz w:val="20"/>
          <w:szCs w:val="20"/>
          <w:u w:val="single"/>
        </w:rPr>
        <w:t>Modalità operative</w:t>
      </w:r>
    </w:p>
    <w:p w:rsidR="00104C48" w:rsidRPr="002747B3" w:rsidRDefault="008A2587" w:rsidP="00465BEA">
      <w:pPr>
        <w:spacing w:line="360" w:lineRule="auto"/>
        <w:jc w:val="both"/>
        <w:rPr>
          <w:rFonts w:ascii="Arial" w:hAnsi="Arial" w:cs="Arial"/>
          <w:sz w:val="20"/>
          <w:szCs w:val="20"/>
        </w:rPr>
      </w:pPr>
      <w:r w:rsidRPr="002747B3">
        <w:rPr>
          <w:rFonts w:ascii="Arial" w:hAnsi="Arial" w:cs="Arial"/>
          <w:sz w:val="20"/>
          <w:szCs w:val="20"/>
        </w:rPr>
        <w:t xml:space="preserve">Una completa e chiara identificazione delle caratteristiche e delle aspettative </w:t>
      </w:r>
      <w:r w:rsidR="00465BEA" w:rsidRPr="002747B3">
        <w:rPr>
          <w:rFonts w:ascii="Arial" w:hAnsi="Arial" w:cs="Arial"/>
          <w:sz w:val="20"/>
          <w:szCs w:val="20"/>
        </w:rPr>
        <w:t xml:space="preserve">sia </w:t>
      </w:r>
      <w:r w:rsidRPr="002747B3">
        <w:rPr>
          <w:rFonts w:ascii="Arial" w:hAnsi="Arial" w:cs="Arial"/>
          <w:sz w:val="20"/>
          <w:szCs w:val="20"/>
        </w:rPr>
        <w:t xml:space="preserve">delle </w:t>
      </w:r>
      <w:r w:rsidR="00CF2161" w:rsidRPr="002747B3">
        <w:rPr>
          <w:rFonts w:ascii="Arial" w:hAnsi="Arial" w:cs="Arial"/>
          <w:sz w:val="20"/>
          <w:szCs w:val="20"/>
        </w:rPr>
        <w:t xml:space="preserve">famiglie </w:t>
      </w:r>
      <w:r w:rsidR="00465BEA" w:rsidRPr="002747B3">
        <w:rPr>
          <w:rFonts w:ascii="Arial" w:hAnsi="Arial" w:cs="Arial"/>
          <w:sz w:val="20"/>
          <w:szCs w:val="20"/>
        </w:rPr>
        <w:t>ch</w:t>
      </w:r>
      <w:r w:rsidR="00CF2161" w:rsidRPr="002747B3">
        <w:rPr>
          <w:rFonts w:ascii="Arial" w:hAnsi="Arial" w:cs="Arial"/>
          <w:sz w:val="20"/>
          <w:szCs w:val="20"/>
        </w:rPr>
        <w:t>e degli allievi, avviene</w:t>
      </w:r>
      <w:r w:rsidR="00104C48" w:rsidRPr="002747B3">
        <w:rPr>
          <w:rFonts w:ascii="Arial" w:hAnsi="Arial" w:cs="Arial"/>
          <w:sz w:val="20"/>
          <w:szCs w:val="20"/>
        </w:rPr>
        <w:t xml:space="preserve"> tramite:</w:t>
      </w:r>
    </w:p>
    <w:p w:rsidR="00104C48" w:rsidRPr="002747B3" w:rsidRDefault="00CF2161" w:rsidP="0082482D">
      <w:pPr>
        <w:numPr>
          <w:ilvl w:val="0"/>
          <w:numId w:val="34"/>
        </w:numPr>
        <w:spacing w:line="360" w:lineRule="auto"/>
        <w:jc w:val="both"/>
        <w:rPr>
          <w:rFonts w:ascii="Arial" w:hAnsi="Arial" w:cs="Arial"/>
          <w:sz w:val="20"/>
          <w:szCs w:val="20"/>
        </w:rPr>
      </w:pPr>
      <w:r w:rsidRPr="002747B3">
        <w:rPr>
          <w:rFonts w:ascii="Arial" w:hAnsi="Arial" w:cs="Arial"/>
          <w:sz w:val="20"/>
          <w:szCs w:val="20"/>
        </w:rPr>
        <w:t xml:space="preserve"> </w:t>
      </w:r>
      <w:r w:rsidR="00104C48" w:rsidRPr="002747B3">
        <w:rPr>
          <w:rFonts w:ascii="Arial" w:hAnsi="Arial" w:cs="Arial"/>
          <w:sz w:val="20"/>
          <w:szCs w:val="20"/>
        </w:rPr>
        <w:t>U</w:t>
      </w:r>
      <w:r w:rsidRPr="002747B3">
        <w:rPr>
          <w:rFonts w:ascii="Arial" w:hAnsi="Arial" w:cs="Arial"/>
          <w:sz w:val="20"/>
          <w:szCs w:val="20"/>
        </w:rPr>
        <w:t xml:space="preserve">n monitoraggio somministrato </w:t>
      </w:r>
      <w:r w:rsidR="00104C48" w:rsidRPr="002747B3">
        <w:rPr>
          <w:rFonts w:ascii="Arial" w:hAnsi="Arial" w:cs="Arial"/>
          <w:sz w:val="20"/>
          <w:szCs w:val="20"/>
        </w:rPr>
        <w:t xml:space="preserve">ai genitori </w:t>
      </w:r>
      <w:r w:rsidRPr="002747B3">
        <w:rPr>
          <w:rFonts w:ascii="Arial" w:hAnsi="Arial" w:cs="Arial"/>
          <w:sz w:val="20"/>
          <w:szCs w:val="20"/>
        </w:rPr>
        <w:t>al momento dell’iscrizione</w:t>
      </w:r>
      <w:r w:rsidR="00104C48" w:rsidRPr="002747B3">
        <w:rPr>
          <w:rFonts w:ascii="Arial" w:hAnsi="Arial" w:cs="Arial"/>
          <w:sz w:val="20"/>
          <w:szCs w:val="20"/>
        </w:rPr>
        <w:t>,</w:t>
      </w:r>
      <w:r w:rsidRPr="002747B3">
        <w:rPr>
          <w:rFonts w:ascii="Arial" w:hAnsi="Arial" w:cs="Arial"/>
          <w:sz w:val="20"/>
          <w:szCs w:val="20"/>
        </w:rPr>
        <w:t xml:space="preserve"> </w:t>
      </w:r>
      <w:r w:rsidR="00104C48" w:rsidRPr="002747B3">
        <w:rPr>
          <w:rFonts w:ascii="Arial" w:hAnsi="Arial" w:cs="Arial"/>
          <w:sz w:val="20"/>
          <w:szCs w:val="20"/>
        </w:rPr>
        <w:t>di tipo conoscitivo;</w:t>
      </w:r>
    </w:p>
    <w:p w:rsidR="00104C48" w:rsidRPr="002747B3" w:rsidRDefault="00104C48" w:rsidP="0082482D">
      <w:pPr>
        <w:numPr>
          <w:ilvl w:val="0"/>
          <w:numId w:val="34"/>
        </w:numPr>
        <w:spacing w:line="360" w:lineRule="auto"/>
        <w:jc w:val="both"/>
        <w:rPr>
          <w:rFonts w:ascii="Arial" w:hAnsi="Arial" w:cs="Arial"/>
          <w:sz w:val="20"/>
          <w:szCs w:val="20"/>
        </w:rPr>
      </w:pPr>
      <w:r w:rsidRPr="002747B3">
        <w:rPr>
          <w:rFonts w:ascii="Arial" w:hAnsi="Arial" w:cs="Arial"/>
          <w:sz w:val="20"/>
          <w:szCs w:val="20"/>
        </w:rPr>
        <w:t xml:space="preserve">Un monitoraggio somministrato alle famiglie </w:t>
      </w:r>
      <w:r w:rsidR="00CF2161" w:rsidRPr="002747B3">
        <w:rPr>
          <w:rFonts w:ascii="Arial" w:hAnsi="Arial" w:cs="Arial"/>
          <w:sz w:val="20"/>
          <w:szCs w:val="20"/>
        </w:rPr>
        <w:t xml:space="preserve">nel mese di febbraio, </w:t>
      </w:r>
      <w:r w:rsidRPr="002747B3">
        <w:rPr>
          <w:rFonts w:ascii="Arial" w:hAnsi="Arial" w:cs="Arial"/>
          <w:sz w:val="20"/>
          <w:szCs w:val="20"/>
        </w:rPr>
        <w:t>sia sugli aspetti organizzativi che didattici;</w:t>
      </w:r>
    </w:p>
    <w:p w:rsidR="008A2587" w:rsidRPr="002747B3" w:rsidRDefault="00104C48" w:rsidP="0082482D">
      <w:pPr>
        <w:numPr>
          <w:ilvl w:val="0"/>
          <w:numId w:val="34"/>
        </w:numPr>
        <w:spacing w:line="360" w:lineRule="auto"/>
        <w:jc w:val="both"/>
        <w:rPr>
          <w:rFonts w:ascii="Arial" w:hAnsi="Arial" w:cs="Arial"/>
          <w:sz w:val="20"/>
          <w:szCs w:val="20"/>
        </w:rPr>
      </w:pPr>
      <w:r w:rsidRPr="002747B3">
        <w:rPr>
          <w:rFonts w:ascii="Arial" w:hAnsi="Arial" w:cs="Arial"/>
          <w:sz w:val="20"/>
          <w:szCs w:val="20"/>
        </w:rPr>
        <w:t xml:space="preserve">Un monitoraggio somministrato </w:t>
      </w:r>
      <w:r w:rsidR="00CF2161" w:rsidRPr="002747B3">
        <w:rPr>
          <w:rFonts w:ascii="Arial" w:hAnsi="Arial" w:cs="Arial"/>
          <w:sz w:val="20"/>
          <w:szCs w:val="20"/>
        </w:rPr>
        <w:t xml:space="preserve">nel mese di maggio agli alunni. </w:t>
      </w:r>
    </w:p>
    <w:p w:rsidR="00104C48" w:rsidRPr="002747B3" w:rsidRDefault="00CF2161" w:rsidP="0082482D">
      <w:pPr>
        <w:numPr>
          <w:ilvl w:val="0"/>
          <w:numId w:val="34"/>
        </w:numPr>
        <w:spacing w:line="360" w:lineRule="auto"/>
        <w:jc w:val="both"/>
        <w:rPr>
          <w:rFonts w:ascii="Arial" w:hAnsi="Arial" w:cs="Arial"/>
          <w:sz w:val="20"/>
          <w:szCs w:val="20"/>
        </w:rPr>
      </w:pPr>
      <w:r w:rsidRPr="002747B3">
        <w:rPr>
          <w:rFonts w:ascii="Arial" w:hAnsi="Arial" w:cs="Arial"/>
          <w:sz w:val="20"/>
          <w:szCs w:val="20"/>
        </w:rPr>
        <w:t>L’</w:t>
      </w:r>
      <w:r w:rsidR="00104C48" w:rsidRPr="002747B3">
        <w:rPr>
          <w:rFonts w:ascii="Arial" w:hAnsi="Arial" w:cs="Arial"/>
          <w:sz w:val="20"/>
          <w:szCs w:val="20"/>
        </w:rPr>
        <w:t>analisi dei dati sul flusso di iscrizioni, sulle richieste di trasferimento (Nulla Osta)</w:t>
      </w:r>
      <w:r w:rsidRPr="002747B3">
        <w:rPr>
          <w:rFonts w:ascii="Arial" w:hAnsi="Arial" w:cs="Arial"/>
          <w:sz w:val="20"/>
          <w:szCs w:val="20"/>
        </w:rPr>
        <w:t xml:space="preserve"> e gli a</w:t>
      </w:r>
      <w:r w:rsidR="00104C48" w:rsidRPr="002747B3">
        <w:rPr>
          <w:rFonts w:ascii="Arial" w:hAnsi="Arial" w:cs="Arial"/>
          <w:sz w:val="20"/>
          <w:szCs w:val="20"/>
        </w:rPr>
        <w:t>bbandoni.</w:t>
      </w:r>
    </w:p>
    <w:p w:rsidR="00104C48" w:rsidRPr="002747B3" w:rsidRDefault="007B0D07" w:rsidP="0082482D">
      <w:pPr>
        <w:numPr>
          <w:ilvl w:val="0"/>
          <w:numId w:val="34"/>
        </w:numPr>
        <w:spacing w:line="360" w:lineRule="auto"/>
        <w:jc w:val="both"/>
        <w:rPr>
          <w:rFonts w:ascii="Arial" w:hAnsi="Arial" w:cs="Arial"/>
          <w:sz w:val="20"/>
          <w:szCs w:val="20"/>
        </w:rPr>
      </w:pPr>
      <w:r w:rsidRPr="002747B3">
        <w:rPr>
          <w:rFonts w:ascii="Arial" w:hAnsi="Arial" w:cs="Arial"/>
          <w:sz w:val="20"/>
          <w:szCs w:val="20"/>
        </w:rPr>
        <w:t>Per tutti le altre Parti I</w:t>
      </w:r>
      <w:r w:rsidR="00104C48" w:rsidRPr="002747B3">
        <w:rPr>
          <w:rFonts w:ascii="Arial" w:hAnsi="Arial" w:cs="Arial"/>
          <w:sz w:val="20"/>
          <w:szCs w:val="20"/>
        </w:rPr>
        <w:t>nteressate si valuta la continuità del rapporto</w:t>
      </w:r>
      <w:r w:rsidRPr="002747B3">
        <w:rPr>
          <w:rFonts w:ascii="Arial" w:hAnsi="Arial" w:cs="Arial"/>
          <w:sz w:val="20"/>
          <w:szCs w:val="20"/>
        </w:rPr>
        <w:t xml:space="preserve"> di collaborazione,</w:t>
      </w:r>
      <w:r w:rsidR="00104C48" w:rsidRPr="002747B3">
        <w:rPr>
          <w:rFonts w:ascii="Arial" w:hAnsi="Arial" w:cs="Arial"/>
          <w:sz w:val="20"/>
          <w:szCs w:val="20"/>
        </w:rPr>
        <w:t xml:space="preserve"> la reciproca disponibilità a</w:t>
      </w:r>
      <w:r w:rsidRPr="002747B3">
        <w:rPr>
          <w:rFonts w:ascii="Arial" w:hAnsi="Arial" w:cs="Arial"/>
          <w:sz w:val="20"/>
          <w:szCs w:val="20"/>
        </w:rPr>
        <w:t>d accordi di partner iato per la realizzazione di</w:t>
      </w:r>
      <w:r w:rsidR="00104C48" w:rsidRPr="002747B3">
        <w:rPr>
          <w:rFonts w:ascii="Arial" w:hAnsi="Arial" w:cs="Arial"/>
          <w:sz w:val="20"/>
          <w:szCs w:val="20"/>
        </w:rPr>
        <w:t xml:space="preserve"> progetti ecc. </w:t>
      </w:r>
    </w:p>
    <w:p w:rsidR="00C97CCB" w:rsidRPr="002747B3" w:rsidRDefault="00CF2161" w:rsidP="00465BEA">
      <w:pPr>
        <w:spacing w:line="360" w:lineRule="auto"/>
        <w:jc w:val="both"/>
        <w:rPr>
          <w:rFonts w:ascii="Arial" w:hAnsi="Arial" w:cs="Arial"/>
          <w:b/>
          <w:sz w:val="20"/>
          <w:szCs w:val="20"/>
        </w:rPr>
      </w:pPr>
      <w:r w:rsidRPr="002747B3">
        <w:rPr>
          <w:rFonts w:ascii="Arial" w:hAnsi="Arial" w:cs="Arial"/>
          <w:b/>
          <w:sz w:val="20"/>
          <w:szCs w:val="20"/>
        </w:rPr>
        <w:t xml:space="preserve"> </w:t>
      </w:r>
      <w:r w:rsidR="00C97CCB" w:rsidRPr="002747B3">
        <w:rPr>
          <w:rFonts w:ascii="Arial" w:hAnsi="Arial" w:cs="Arial"/>
          <w:b/>
          <w:sz w:val="20"/>
          <w:szCs w:val="20"/>
        </w:rPr>
        <w:t>Contesto interno</w:t>
      </w:r>
    </w:p>
    <w:p w:rsidR="00C97CCB" w:rsidRPr="002747B3" w:rsidRDefault="00C97CCB" w:rsidP="00465BEA">
      <w:pPr>
        <w:spacing w:line="360" w:lineRule="auto"/>
        <w:jc w:val="both"/>
        <w:rPr>
          <w:rFonts w:ascii="Arial" w:hAnsi="Arial" w:cs="Arial"/>
          <w:sz w:val="20"/>
          <w:szCs w:val="20"/>
        </w:rPr>
      </w:pPr>
      <w:r w:rsidRPr="002747B3">
        <w:rPr>
          <w:rFonts w:ascii="Arial" w:hAnsi="Arial" w:cs="Arial"/>
          <w:sz w:val="20"/>
          <w:szCs w:val="20"/>
        </w:rPr>
        <w:t>Per un’ampia  analisi</w:t>
      </w:r>
      <w:r w:rsidRPr="002747B3">
        <w:rPr>
          <w:rFonts w:ascii="Arial" w:hAnsi="Arial" w:cs="Arial"/>
        </w:rPr>
        <w:t xml:space="preserve"> </w:t>
      </w:r>
      <w:r w:rsidRPr="002747B3">
        <w:rPr>
          <w:rFonts w:ascii="Arial" w:hAnsi="Arial" w:cs="Arial"/>
          <w:sz w:val="20"/>
          <w:szCs w:val="20"/>
        </w:rPr>
        <w:t>del contesto interno si deve innanzitutto tenere conto delle caratteristiche del Personale dell’Istituto, ma anche della normativa e dell’organigramma, cioè della distribuzione gerarchica del personale.</w:t>
      </w:r>
    </w:p>
    <w:p w:rsidR="00CF2161" w:rsidRPr="002747B3" w:rsidRDefault="00C97CCB" w:rsidP="00465BEA">
      <w:pPr>
        <w:spacing w:line="360" w:lineRule="auto"/>
        <w:jc w:val="both"/>
        <w:rPr>
          <w:rFonts w:ascii="Arial" w:hAnsi="Arial" w:cs="Arial"/>
          <w:sz w:val="20"/>
          <w:szCs w:val="20"/>
        </w:rPr>
      </w:pPr>
      <w:r w:rsidRPr="002747B3">
        <w:rPr>
          <w:rFonts w:ascii="Arial" w:hAnsi="Arial" w:cs="Arial"/>
          <w:sz w:val="20"/>
          <w:szCs w:val="20"/>
        </w:rPr>
        <w:t>L’identificazione delle aspettative e del grado d</w:t>
      </w:r>
      <w:r w:rsidR="00465BEA" w:rsidRPr="002747B3">
        <w:rPr>
          <w:rFonts w:ascii="Arial" w:hAnsi="Arial" w:cs="Arial"/>
          <w:sz w:val="20"/>
          <w:szCs w:val="20"/>
        </w:rPr>
        <w:t xml:space="preserve">i soddisfazione del personale </w:t>
      </w:r>
      <w:r w:rsidRPr="002747B3">
        <w:rPr>
          <w:rFonts w:ascii="Arial" w:hAnsi="Arial" w:cs="Arial"/>
          <w:sz w:val="20"/>
          <w:szCs w:val="20"/>
        </w:rPr>
        <w:t xml:space="preserve">viene </w:t>
      </w:r>
      <w:r w:rsidR="00465BEA" w:rsidRPr="002747B3">
        <w:rPr>
          <w:rFonts w:ascii="Arial" w:hAnsi="Arial" w:cs="Arial"/>
          <w:sz w:val="20"/>
          <w:szCs w:val="20"/>
        </w:rPr>
        <w:t>monitorata annualmente tramite</w:t>
      </w:r>
      <w:r w:rsidRPr="002747B3">
        <w:rPr>
          <w:rFonts w:ascii="Arial" w:hAnsi="Arial" w:cs="Arial"/>
          <w:sz w:val="20"/>
          <w:szCs w:val="20"/>
        </w:rPr>
        <w:t xml:space="preserve"> somministrazione di un monitoraggio </w:t>
      </w:r>
      <w:r w:rsidR="007B0D07" w:rsidRPr="002747B3">
        <w:rPr>
          <w:rFonts w:ascii="Arial" w:hAnsi="Arial" w:cs="Arial"/>
          <w:sz w:val="20"/>
          <w:szCs w:val="20"/>
        </w:rPr>
        <w:t xml:space="preserve">ai docenti ed al personale ATA, </w:t>
      </w:r>
      <w:r w:rsidRPr="002747B3">
        <w:rPr>
          <w:rFonts w:ascii="Arial" w:hAnsi="Arial" w:cs="Arial"/>
          <w:sz w:val="20"/>
          <w:szCs w:val="20"/>
        </w:rPr>
        <w:t>nel mese di maggio.</w:t>
      </w:r>
      <w:r w:rsidR="00465BEA" w:rsidRPr="002747B3">
        <w:rPr>
          <w:rFonts w:ascii="Arial" w:hAnsi="Arial" w:cs="Arial"/>
          <w:sz w:val="20"/>
          <w:szCs w:val="20"/>
        </w:rPr>
        <w:t xml:space="preserve"> </w:t>
      </w:r>
    </w:p>
    <w:p w:rsidR="00C97CCB" w:rsidRPr="002747B3" w:rsidRDefault="00C97CCB" w:rsidP="00465BEA">
      <w:pPr>
        <w:spacing w:line="360" w:lineRule="auto"/>
        <w:jc w:val="both"/>
        <w:rPr>
          <w:rFonts w:ascii="Arial" w:hAnsi="Arial" w:cs="Arial"/>
          <w:sz w:val="20"/>
          <w:szCs w:val="20"/>
        </w:rPr>
      </w:pPr>
      <w:r w:rsidRPr="002747B3">
        <w:rPr>
          <w:rFonts w:ascii="Arial" w:hAnsi="Arial" w:cs="Arial"/>
          <w:sz w:val="20"/>
          <w:szCs w:val="20"/>
        </w:rPr>
        <w:t>Il Dirigente Scolastico t</w:t>
      </w:r>
      <w:r w:rsidR="00D162F2" w:rsidRPr="002747B3">
        <w:rPr>
          <w:rFonts w:ascii="Arial" w:hAnsi="Arial" w:cs="Arial"/>
          <w:sz w:val="20"/>
          <w:szCs w:val="20"/>
        </w:rPr>
        <w:t>i</w:t>
      </w:r>
      <w:r w:rsidRPr="002747B3">
        <w:rPr>
          <w:rFonts w:ascii="Arial" w:hAnsi="Arial" w:cs="Arial"/>
          <w:sz w:val="20"/>
          <w:szCs w:val="20"/>
        </w:rPr>
        <w:t>en</w:t>
      </w:r>
      <w:r w:rsidR="00D162F2" w:rsidRPr="002747B3">
        <w:rPr>
          <w:rFonts w:ascii="Arial" w:hAnsi="Arial" w:cs="Arial"/>
          <w:sz w:val="20"/>
          <w:szCs w:val="20"/>
        </w:rPr>
        <w:t>e conto, inoltre,</w:t>
      </w:r>
      <w:r w:rsidR="00465BEA" w:rsidRPr="002747B3">
        <w:rPr>
          <w:rFonts w:ascii="Arial" w:hAnsi="Arial" w:cs="Arial"/>
          <w:sz w:val="20"/>
          <w:szCs w:val="20"/>
        </w:rPr>
        <w:t xml:space="preserve"> delle richieste verbali o scritte, degli eventuali reclami o ricorsi</w:t>
      </w:r>
      <w:r w:rsidRPr="002747B3">
        <w:rPr>
          <w:rFonts w:ascii="Arial" w:hAnsi="Arial" w:cs="Arial"/>
          <w:sz w:val="20"/>
          <w:szCs w:val="20"/>
        </w:rPr>
        <w:t xml:space="preserve"> </w:t>
      </w:r>
      <w:r w:rsidR="00465BEA" w:rsidRPr="002747B3">
        <w:rPr>
          <w:rFonts w:ascii="Arial" w:hAnsi="Arial" w:cs="Arial"/>
          <w:sz w:val="20"/>
          <w:szCs w:val="20"/>
        </w:rPr>
        <w:t>pervenuti</w:t>
      </w:r>
      <w:r w:rsidR="00D162F2" w:rsidRPr="002747B3">
        <w:rPr>
          <w:rFonts w:ascii="Arial" w:hAnsi="Arial" w:cs="Arial"/>
          <w:sz w:val="20"/>
          <w:szCs w:val="20"/>
        </w:rPr>
        <w:t xml:space="preserve"> </w:t>
      </w:r>
      <w:r w:rsidRPr="002747B3">
        <w:rPr>
          <w:rFonts w:ascii="Arial" w:hAnsi="Arial" w:cs="Arial"/>
          <w:sz w:val="20"/>
          <w:szCs w:val="20"/>
        </w:rPr>
        <w:t>e di qualsiasi altra cosa abbia fornito indicazioni</w:t>
      </w:r>
      <w:r w:rsidR="00DB0820" w:rsidRPr="002747B3">
        <w:rPr>
          <w:rFonts w:ascii="Arial" w:hAnsi="Arial" w:cs="Arial"/>
          <w:sz w:val="20"/>
          <w:szCs w:val="20"/>
        </w:rPr>
        <w:t xml:space="preserve"> </w:t>
      </w:r>
      <w:r w:rsidR="007B0D07" w:rsidRPr="002747B3">
        <w:rPr>
          <w:rFonts w:ascii="Arial" w:hAnsi="Arial" w:cs="Arial"/>
          <w:sz w:val="20"/>
          <w:szCs w:val="20"/>
        </w:rPr>
        <w:t>su</w:t>
      </w:r>
      <w:r w:rsidR="00D162F2" w:rsidRPr="002747B3">
        <w:rPr>
          <w:rFonts w:ascii="Arial" w:hAnsi="Arial" w:cs="Arial"/>
          <w:sz w:val="20"/>
          <w:szCs w:val="20"/>
        </w:rPr>
        <w:t xml:space="preserve"> eventuali disservizi o </w:t>
      </w:r>
      <w:r w:rsidR="00465BEA" w:rsidRPr="002747B3">
        <w:rPr>
          <w:rFonts w:ascii="Arial" w:hAnsi="Arial" w:cs="Arial"/>
          <w:sz w:val="20"/>
          <w:szCs w:val="20"/>
        </w:rPr>
        <w:t xml:space="preserve">sul </w:t>
      </w:r>
      <w:r w:rsidR="007B0D07" w:rsidRPr="002747B3">
        <w:rPr>
          <w:rFonts w:ascii="Arial" w:hAnsi="Arial" w:cs="Arial"/>
          <w:sz w:val="20"/>
          <w:szCs w:val="20"/>
        </w:rPr>
        <w:t>grado di soddisfazione del personale</w:t>
      </w:r>
      <w:r w:rsidR="00465BEA" w:rsidRPr="002747B3">
        <w:rPr>
          <w:rFonts w:ascii="Arial" w:hAnsi="Arial" w:cs="Arial"/>
          <w:sz w:val="20"/>
          <w:szCs w:val="20"/>
        </w:rPr>
        <w:t>.</w:t>
      </w:r>
    </w:p>
    <w:p w:rsidR="0088317C" w:rsidRPr="002747B3" w:rsidRDefault="0088317C" w:rsidP="0088317C">
      <w:pPr>
        <w:pStyle w:val="Nessunaspaziatura"/>
        <w:spacing w:line="276" w:lineRule="auto"/>
        <w:jc w:val="both"/>
        <w:rPr>
          <w:rFonts w:ascii="Arial" w:hAnsi="Arial" w:cs="Arial"/>
          <w:i/>
          <w:sz w:val="20"/>
          <w:szCs w:val="20"/>
          <w:lang w:bidi="he-IL"/>
        </w:rPr>
      </w:pPr>
      <w:r w:rsidRPr="002747B3">
        <w:rPr>
          <w:rFonts w:ascii="Arial" w:hAnsi="Arial" w:cs="Arial"/>
          <w:sz w:val="20"/>
          <w:szCs w:val="20"/>
          <w:lang w:bidi="he-IL"/>
        </w:rPr>
        <w:t xml:space="preserve">L’organizzazione dell’Istituto è descritta mediante un </w:t>
      </w:r>
      <w:r w:rsidRPr="002747B3">
        <w:rPr>
          <w:rFonts w:ascii="Arial" w:hAnsi="Arial" w:cs="Arial"/>
          <w:bCs/>
          <w:sz w:val="20"/>
          <w:szCs w:val="20"/>
          <w:lang w:bidi="he-IL"/>
        </w:rPr>
        <w:t>Organigramma funzionale</w:t>
      </w:r>
      <w:r w:rsidRPr="002747B3">
        <w:rPr>
          <w:rFonts w:ascii="Arial" w:hAnsi="Arial" w:cs="Arial"/>
          <w:b/>
          <w:bCs/>
          <w:sz w:val="20"/>
          <w:szCs w:val="20"/>
          <w:lang w:bidi="he-IL"/>
        </w:rPr>
        <w:t xml:space="preserve"> </w:t>
      </w:r>
      <w:r w:rsidRPr="002747B3">
        <w:rPr>
          <w:rFonts w:ascii="Arial" w:hAnsi="Arial" w:cs="Arial"/>
          <w:sz w:val="20"/>
          <w:szCs w:val="20"/>
          <w:lang w:bidi="he-IL"/>
        </w:rPr>
        <w:t>dove sono definite le varie competenze e responsabilità di chi opera nella struttura e che, in modo diretto o indiretto, hanno influenza sulla Qualità, precisando i reciproci rapporti di dipendenza.</w:t>
      </w:r>
    </w:p>
    <w:p w:rsidR="0088317C" w:rsidRPr="002747B3" w:rsidRDefault="0088317C" w:rsidP="0088317C">
      <w:pPr>
        <w:autoSpaceDE w:val="0"/>
        <w:autoSpaceDN w:val="0"/>
        <w:adjustRightInd w:val="0"/>
        <w:rPr>
          <w:rFonts w:ascii="Arial" w:hAnsi="Arial" w:cs="Arial"/>
          <w:b/>
          <w:bCs/>
          <w:sz w:val="20"/>
          <w:szCs w:val="20"/>
          <w:lang w:bidi="he-IL"/>
        </w:rPr>
      </w:pPr>
    </w:p>
    <w:p w:rsidR="0088317C" w:rsidRPr="002747B3" w:rsidRDefault="0088317C" w:rsidP="0088317C">
      <w:pPr>
        <w:pStyle w:val="Titolo2"/>
        <w:rPr>
          <w:rFonts w:ascii="Arial" w:hAnsi="Arial" w:cs="Arial"/>
          <w:sz w:val="20"/>
          <w:szCs w:val="20"/>
          <w:lang w:bidi="he-IL"/>
        </w:rPr>
      </w:pPr>
      <w:bookmarkStart w:id="0" w:name="_Toc263768666"/>
      <w:r w:rsidRPr="002747B3">
        <w:rPr>
          <w:rFonts w:ascii="Arial" w:hAnsi="Arial" w:cs="Arial"/>
          <w:sz w:val="20"/>
          <w:szCs w:val="20"/>
          <w:lang w:bidi="he-IL"/>
        </w:rPr>
        <w:t>RESPONSABILITÀ ED AUTORITÀ</w:t>
      </w:r>
      <w:bookmarkEnd w:id="0"/>
    </w:p>
    <w:p w:rsidR="0088317C" w:rsidRPr="002747B3" w:rsidRDefault="0088317C" w:rsidP="0088317C">
      <w:pPr>
        <w:autoSpaceDE w:val="0"/>
        <w:autoSpaceDN w:val="0"/>
        <w:adjustRightInd w:val="0"/>
        <w:spacing w:line="360" w:lineRule="auto"/>
        <w:rPr>
          <w:rFonts w:ascii="Arial" w:hAnsi="Arial" w:cs="Arial"/>
          <w:sz w:val="20"/>
          <w:szCs w:val="20"/>
          <w:lang w:bidi="he-IL"/>
        </w:rPr>
      </w:pPr>
      <w:r w:rsidRPr="002747B3">
        <w:rPr>
          <w:rFonts w:ascii="Arial" w:hAnsi="Arial" w:cs="Arial"/>
          <w:sz w:val="20"/>
          <w:szCs w:val="20"/>
          <w:lang w:bidi="he-IL"/>
        </w:rPr>
        <w:t>In particolare sono state prese in considerazione le seguenti funzioni:</w:t>
      </w:r>
    </w:p>
    <w:p w:rsidR="0088317C" w:rsidRPr="002747B3" w:rsidRDefault="0088317C" w:rsidP="0082482D">
      <w:pPr>
        <w:pStyle w:val="Paragrafoelenco1"/>
        <w:numPr>
          <w:ilvl w:val="0"/>
          <w:numId w:val="29"/>
        </w:numPr>
        <w:autoSpaceDE w:val="0"/>
        <w:autoSpaceDN w:val="0"/>
        <w:adjustRightInd w:val="0"/>
        <w:spacing w:after="0" w:line="360" w:lineRule="auto"/>
        <w:rPr>
          <w:rFonts w:ascii="Arial" w:hAnsi="Arial" w:cs="Arial"/>
          <w:sz w:val="20"/>
          <w:szCs w:val="20"/>
          <w:lang w:bidi="he-IL"/>
        </w:rPr>
      </w:pPr>
      <w:r w:rsidRPr="002747B3">
        <w:rPr>
          <w:rFonts w:ascii="Arial" w:hAnsi="Arial" w:cs="Arial"/>
          <w:sz w:val="20"/>
          <w:szCs w:val="20"/>
          <w:lang w:bidi="he-IL"/>
        </w:rPr>
        <w:t>direttiva</w:t>
      </w:r>
    </w:p>
    <w:p w:rsidR="0088317C" w:rsidRPr="002747B3" w:rsidRDefault="0088317C" w:rsidP="0082482D">
      <w:pPr>
        <w:pStyle w:val="Paragrafoelenco1"/>
        <w:numPr>
          <w:ilvl w:val="0"/>
          <w:numId w:val="29"/>
        </w:numPr>
        <w:autoSpaceDE w:val="0"/>
        <w:autoSpaceDN w:val="0"/>
        <w:adjustRightInd w:val="0"/>
        <w:spacing w:after="0" w:line="360" w:lineRule="auto"/>
        <w:rPr>
          <w:rFonts w:ascii="Arial" w:hAnsi="Arial" w:cs="Arial"/>
          <w:sz w:val="20"/>
          <w:szCs w:val="20"/>
          <w:lang w:bidi="he-IL"/>
        </w:rPr>
      </w:pPr>
      <w:r w:rsidRPr="002747B3">
        <w:rPr>
          <w:rFonts w:ascii="Arial" w:hAnsi="Arial" w:cs="Arial"/>
          <w:sz w:val="20"/>
          <w:szCs w:val="20"/>
          <w:lang w:bidi="he-IL"/>
        </w:rPr>
        <w:t>docente</w:t>
      </w:r>
    </w:p>
    <w:p w:rsidR="0088317C" w:rsidRPr="002747B3" w:rsidRDefault="0088317C" w:rsidP="0082482D">
      <w:pPr>
        <w:pStyle w:val="Paragrafoelenco1"/>
        <w:numPr>
          <w:ilvl w:val="0"/>
          <w:numId w:val="29"/>
        </w:numPr>
        <w:autoSpaceDE w:val="0"/>
        <w:autoSpaceDN w:val="0"/>
        <w:adjustRightInd w:val="0"/>
        <w:spacing w:after="0" w:line="360" w:lineRule="auto"/>
        <w:rPr>
          <w:rFonts w:ascii="Arial" w:hAnsi="Arial" w:cs="Arial"/>
          <w:sz w:val="20"/>
          <w:szCs w:val="20"/>
          <w:lang w:bidi="he-IL"/>
        </w:rPr>
      </w:pPr>
      <w:r w:rsidRPr="002747B3">
        <w:rPr>
          <w:rFonts w:ascii="Arial" w:hAnsi="Arial" w:cs="Arial"/>
          <w:sz w:val="20"/>
          <w:szCs w:val="20"/>
          <w:lang w:bidi="he-IL"/>
        </w:rPr>
        <w:t>non docente che partecipa, collabora e interagisce con gli Organi Collegiali:</w:t>
      </w:r>
    </w:p>
    <w:p w:rsidR="0088317C" w:rsidRPr="002747B3" w:rsidRDefault="0088317C" w:rsidP="0082482D">
      <w:pPr>
        <w:pStyle w:val="Paragrafoelenco1"/>
        <w:numPr>
          <w:ilvl w:val="0"/>
          <w:numId w:val="28"/>
        </w:numPr>
        <w:autoSpaceDE w:val="0"/>
        <w:autoSpaceDN w:val="0"/>
        <w:adjustRightInd w:val="0"/>
        <w:spacing w:after="0" w:line="360" w:lineRule="auto"/>
        <w:jc w:val="both"/>
        <w:rPr>
          <w:rFonts w:ascii="Arial" w:hAnsi="Arial" w:cs="Arial"/>
          <w:sz w:val="20"/>
          <w:szCs w:val="20"/>
          <w:lang w:bidi="he-IL"/>
        </w:rPr>
      </w:pPr>
      <w:r w:rsidRPr="002747B3">
        <w:rPr>
          <w:rFonts w:ascii="Arial" w:hAnsi="Arial" w:cs="Arial"/>
          <w:sz w:val="20"/>
          <w:szCs w:val="20"/>
          <w:lang w:bidi="he-IL"/>
        </w:rPr>
        <w:t>Consiglio di Istituto</w:t>
      </w:r>
    </w:p>
    <w:p w:rsidR="0088317C" w:rsidRPr="002747B3" w:rsidRDefault="0088317C" w:rsidP="0082482D">
      <w:pPr>
        <w:pStyle w:val="Paragrafoelenco1"/>
        <w:numPr>
          <w:ilvl w:val="0"/>
          <w:numId w:val="28"/>
        </w:numPr>
        <w:autoSpaceDE w:val="0"/>
        <w:autoSpaceDN w:val="0"/>
        <w:adjustRightInd w:val="0"/>
        <w:spacing w:after="0" w:line="360" w:lineRule="auto"/>
        <w:jc w:val="both"/>
        <w:rPr>
          <w:rFonts w:ascii="Arial" w:hAnsi="Arial" w:cs="Arial"/>
          <w:sz w:val="20"/>
          <w:szCs w:val="20"/>
          <w:lang w:bidi="he-IL"/>
        </w:rPr>
      </w:pPr>
      <w:r w:rsidRPr="002747B3">
        <w:rPr>
          <w:rFonts w:ascii="Arial" w:hAnsi="Arial" w:cs="Arial"/>
          <w:sz w:val="20"/>
          <w:szCs w:val="20"/>
          <w:lang w:bidi="he-IL"/>
        </w:rPr>
        <w:t>Giunta</w:t>
      </w:r>
    </w:p>
    <w:p w:rsidR="0088317C" w:rsidRPr="002747B3" w:rsidRDefault="0088317C" w:rsidP="0082482D">
      <w:pPr>
        <w:pStyle w:val="Paragrafoelenco1"/>
        <w:numPr>
          <w:ilvl w:val="0"/>
          <w:numId w:val="28"/>
        </w:numPr>
        <w:autoSpaceDE w:val="0"/>
        <w:autoSpaceDN w:val="0"/>
        <w:adjustRightInd w:val="0"/>
        <w:spacing w:after="0" w:line="360" w:lineRule="auto"/>
        <w:jc w:val="both"/>
        <w:rPr>
          <w:rFonts w:ascii="Arial" w:hAnsi="Arial" w:cs="Arial"/>
          <w:sz w:val="20"/>
          <w:szCs w:val="20"/>
          <w:lang w:bidi="he-IL"/>
        </w:rPr>
      </w:pPr>
      <w:r w:rsidRPr="002747B3">
        <w:rPr>
          <w:rFonts w:ascii="Arial" w:hAnsi="Arial" w:cs="Arial"/>
          <w:sz w:val="20"/>
          <w:szCs w:val="20"/>
          <w:lang w:bidi="he-IL"/>
        </w:rPr>
        <w:t>Collegio docenti</w:t>
      </w:r>
    </w:p>
    <w:p w:rsidR="0088317C" w:rsidRPr="002747B3" w:rsidRDefault="0088317C" w:rsidP="0082482D">
      <w:pPr>
        <w:pStyle w:val="Paragrafoelenco1"/>
        <w:numPr>
          <w:ilvl w:val="0"/>
          <w:numId w:val="28"/>
        </w:numPr>
        <w:autoSpaceDE w:val="0"/>
        <w:autoSpaceDN w:val="0"/>
        <w:adjustRightInd w:val="0"/>
        <w:spacing w:after="0" w:line="360" w:lineRule="auto"/>
        <w:ind w:left="2789" w:hanging="357"/>
        <w:jc w:val="both"/>
        <w:rPr>
          <w:rFonts w:ascii="Arial" w:hAnsi="Arial" w:cs="Arial"/>
          <w:sz w:val="20"/>
          <w:szCs w:val="20"/>
          <w:lang w:bidi="he-IL"/>
        </w:rPr>
      </w:pPr>
      <w:r w:rsidRPr="002747B3">
        <w:rPr>
          <w:rFonts w:ascii="Arial" w:hAnsi="Arial" w:cs="Arial"/>
          <w:sz w:val="20"/>
          <w:szCs w:val="20"/>
          <w:lang w:bidi="he-IL"/>
        </w:rPr>
        <w:t>Consiglio di classe</w:t>
      </w:r>
    </w:p>
    <w:p w:rsidR="0088317C" w:rsidRPr="002747B3" w:rsidRDefault="0088317C" w:rsidP="0082482D">
      <w:pPr>
        <w:pStyle w:val="Paragrafoelenco1"/>
        <w:numPr>
          <w:ilvl w:val="0"/>
          <w:numId w:val="28"/>
        </w:numPr>
        <w:autoSpaceDE w:val="0"/>
        <w:autoSpaceDN w:val="0"/>
        <w:adjustRightInd w:val="0"/>
        <w:spacing w:after="0" w:line="360" w:lineRule="auto"/>
        <w:ind w:left="2789" w:hanging="357"/>
        <w:jc w:val="both"/>
        <w:rPr>
          <w:rFonts w:ascii="Arial" w:hAnsi="Arial" w:cs="Arial"/>
          <w:sz w:val="20"/>
          <w:szCs w:val="20"/>
          <w:lang w:bidi="he-IL"/>
        </w:rPr>
      </w:pPr>
      <w:r w:rsidRPr="002747B3">
        <w:rPr>
          <w:rFonts w:ascii="Arial" w:hAnsi="Arial" w:cs="Arial"/>
          <w:sz w:val="20"/>
          <w:szCs w:val="20"/>
          <w:lang w:bidi="he-IL"/>
        </w:rPr>
        <w:t>Dipartimento</w:t>
      </w:r>
    </w:p>
    <w:p w:rsidR="0088317C" w:rsidRPr="002747B3" w:rsidRDefault="0088317C" w:rsidP="0082482D">
      <w:pPr>
        <w:pStyle w:val="Paragrafoelenco1"/>
        <w:numPr>
          <w:ilvl w:val="0"/>
          <w:numId w:val="28"/>
        </w:numPr>
        <w:autoSpaceDE w:val="0"/>
        <w:autoSpaceDN w:val="0"/>
        <w:adjustRightInd w:val="0"/>
        <w:spacing w:after="0" w:line="360" w:lineRule="auto"/>
        <w:ind w:left="2789" w:hanging="357"/>
        <w:jc w:val="both"/>
        <w:rPr>
          <w:rFonts w:ascii="Arial" w:hAnsi="Arial" w:cs="Arial"/>
          <w:sz w:val="20"/>
          <w:szCs w:val="20"/>
          <w:lang w:bidi="he-IL"/>
        </w:rPr>
      </w:pPr>
      <w:r w:rsidRPr="002747B3">
        <w:rPr>
          <w:rFonts w:ascii="Arial" w:hAnsi="Arial" w:cs="Arial"/>
          <w:sz w:val="20"/>
          <w:szCs w:val="20"/>
          <w:lang w:bidi="he-IL"/>
        </w:rPr>
        <w:t>Commissioni.</w:t>
      </w:r>
    </w:p>
    <w:p w:rsidR="0088317C" w:rsidRPr="002747B3" w:rsidRDefault="0088317C" w:rsidP="0088317C">
      <w:pPr>
        <w:autoSpaceDE w:val="0"/>
        <w:autoSpaceDN w:val="0"/>
        <w:adjustRightInd w:val="0"/>
        <w:spacing w:line="360" w:lineRule="auto"/>
        <w:rPr>
          <w:rFonts w:ascii="Arial" w:hAnsi="Arial" w:cs="Arial"/>
          <w:sz w:val="20"/>
          <w:szCs w:val="20"/>
          <w:lang w:bidi="he-IL"/>
        </w:rPr>
      </w:pPr>
      <w:r w:rsidRPr="002747B3">
        <w:rPr>
          <w:rFonts w:ascii="Arial" w:hAnsi="Arial" w:cs="Arial"/>
          <w:sz w:val="20"/>
          <w:szCs w:val="20"/>
          <w:lang w:bidi="he-IL"/>
        </w:rPr>
        <w:t xml:space="preserve">Nell’ambito di ogni funzione sono stati predisposti dei </w:t>
      </w:r>
      <w:r w:rsidRPr="002747B3">
        <w:rPr>
          <w:rFonts w:ascii="Arial" w:hAnsi="Arial" w:cs="Arial"/>
          <w:b/>
          <w:bCs/>
          <w:sz w:val="20"/>
          <w:szCs w:val="20"/>
          <w:lang w:bidi="he-IL"/>
        </w:rPr>
        <w:t>Mansionari</w:t>
      </w:r>
      <w:r w:rsidRPr="002747B3">
        <w:rPr>
          <w:rFonts w:ascii="Arial" w:hAnsi="Arial" w:cs="Arial"/>
          <w:sz w:val="20"/>
          <w:szCs w:val="20"/>
          <w:lang w:bidi="he-IL"/>
        </w:rPr>
        <w:t>, che fanno riferimento ai contratti di lavoro, e che elencano le attività e le responsabilità dei vari addetti nelle singole funzioni dell’Istituto.</w:t>
      </w:r>
    </w:p>
    <w:p w:rsidR="0088317C" w:rsidRPr="002747B3" w:rsidRDefault="0088317C" w:rsidP="0088317C">
      <w:pPr>
        <w:autoSpaceDE w:val="0"/>
        <w:autoSpaceDN w:val="0"/>
        <w:adjustRightInd w:val="0"/>
        <w:spacing w:line="360" w:lineRule="auto"/>
        <w:rPr>
          <w:rFonts w:ascii="Arial" w:hAnsi="Arial" w:cs="Arial"/>
          <w:sz w:val="20"/>
          <w:szCs w:val="20"/>
          <w:lang w:bidi="he-IL"/>
        </w:rPr>
      </w:pPr>
      <w:r w:rsidRPr="002747B3">
        <w:rPr>
          <w:rFonts w:ascii="Arial" w:hAnsi="Arial" w:cs="Arial"/>
          <w:sz w:val="20"/>
          <w:szCs w:val="20"/>
          <w:lang w:bidi="he-IL"/>
        </w:rPr>
        <w:t xml:space="preserve">Questi documenti sono gestiti direttamente dalla Direzione. Attraverso </w:t>
      </w:r>
      <w:r w:rsidRPr="002747B3">
        <w:rPr>
          <w:rFonts w:ascii="Arial" w:hAnsi="Arial" w:cs="Arial"/>
          <w:b/>
          <w:bCs/>
          <w:sz w:val="20"/>
          <w:szCs w:val="20"/>
          <w:lang w:bidi="he-IL"/>
        </w:rPr>
        <w:t xml:space="preserve">Lettere d’incarico </w:t>
      </w:r>
      <w:r w:rsidRPr="002747B3">
        <w:rPr>
          <w:rFonts w:ascii="Arial" w:hAnsi="Arial" w:cs="Arial"/>
          <w:sz w:val="20"/>
          <w:szCs w:val="20"/>
          <w:lang w:bidi="he-IL"/>
        </w:rPr>
        <w:t xml:space="preserve">destinate ai singoli collaboratori sono assegnate dalla Direzione </w:t>
      </w:r>
      <w:r w:rsidRPr="002747B3">
        <w:rPr>
          <w:rFonts w:ascii="Arial" w:hAnsi="Arial" w:cs="Arial"/>
          <w:b/>
          <w:bCs/>
          <w:sz w:val="20"/>
          <w:szCs w:val="20"/>
          <w:lang w:bidi="he-IL"/>
        </w:rPr>
        <w:t xml:space="preserve">Responsabilità </w:t>
      </w:r>
      <w:r w:rsidRPr="002747B3">
        <w:rPr>
          <w:rFonts w:ascii="Arial" w:hAnsi="Arial" w:cs="Arial"/>
          <w:sz w:val="20"/>
          <w:szCs w:val="20"/>
          <w:lang w:bidi="he-IL"/>
        </w:rPr>
        <w:t xml:space="preserve">e </w:t>
      </w:r>
      <w:r w:rsidRPr="002747B3">
        <w:rPr>
          <w:rFonts w:ascii="Arial" w:hAnsi="Arial" w:cs="Arial"/>
          <w:b/>
          <w:bCs/>
          <w:sz w:val="20"/>
          <w:szCs w:val="20"/>
          <w:lang w:bidi="he-IL"/>
        </w:rPr>
        <w:t>Autorità</w:t>
      </w:r>
      <w:r w:rsidRPr="002747B3">
        <w:rPr>
          <w:rFonts w:ascii="Arial" w:hAnsi="Arial" w:cs="Arial"/>
          <w:sz w:val="20"/>
          <w:szCs w:val="20"/>
          <w:lang w:bidi="he-IL"/>
        </w:rPr>
        <w:t>.</w:t>
      </w:r>
      <w:r w:rsidRPr="002747B3">
        <w:rPr>
          <w:rFonts w:ascii="Arial" w:hAnsi="Arial" w:cs="Arial"/>
          <w:b/>
          <w:bCs/>
          <w:sz w:val="20"/>
          <w:szCs w:val="20"/>
          <w:lang w:bidi="he-IL"/>
        </w:rPr>
        <w:t xml:space="preserve"> </w:t>
      </w:r>
      <w:r w:rsidRPr="002747B3">
        <w:rPr>
          <w:rFonts w:ascii="Arial" w:hAnsi="Arial" w:cs="Arial"/>
          <w:sz w:val="20"/>
          <w:szCs w:val="20"/>
          <w:lang w:bidi="he-IL"/>
        </w:rPr>
        <w:t xml:space="preserve">Annualmente </w:t>
      </w:r>
      <w:smartTag w:uri="urn:schemas-microsoft-com:office:smarttags" w:element="PersonName">
        <w:smartTagPr>
          <w:attr w:name="ProductID" w:val="la Direzione"/>
        </w:smartTagPr>
        <w:r w:rsidRPr="002747B3">
          <w:rPr>
            <w:rFonts w:ascii="Arial" w:hAnsi="Arial" w:cs="Arial"/>
            <w:sz w:val="20"/>
            <w:szCs w:val="20"/>
            <w:lang w:bidi="he-IL"/>
          </w:rPr>
          <w:t>la Direzione</w:t>
        </w:r>
      </w:smartTag>
      <w:r w:rsidRPr="002747B3">
        <w:rPr>
          <w:rFonts w:ascii="Arial" w:hAnsi="Arial" w:cs="Arial"/>
          <w:sz w:val="20"/>
          <w:szCs w:val="20"/>
          <w:lang w:bidi="he-IL"/>
        </w:rPr>
        <w:t xml:space="preserve"> verifica l'attualità di tutti i Mansionari e apporta le variazioni che ritiene</w:t>
      </w:r>
      <w:r w:rsidRPr="002747B3">
        <w:rPr>
          <w:rFonts w:ascii="Arial" w:hAnsi="Arial" w:cs="Arial"/>
          <w:b/>
          <w:bCs/>
          <w:sz w:val="20"/>
          <w:szCs w:val="20"/>
          <w:lang w:bidi="he-IL"/>
        </w:rPr>
        <w:t xml:space="preserve"> </w:t>
      </w:r>
      <w:r w:rsidRPr="002747B3">
        <w:rPr>
          <w:rFonts w:ascii="Arial" w:hAnsi="Arial" w:cs="Arial"/>
          <w:sz w:val="20"/>
          <w:szCs w:val="20"/>
          <w:lang w:bidi="he-IL"/>
        </w:rPr>
        <w:t>più opportune, in funzione delle modifiche organizzative o funzionali che si dovessero rendere</w:t>
      </w:r>
      <w:r w:rsidRPr="002747B3">
        <w:rPr>
          <w:rFonts w:ascii="Arial" w:hAnsi="Arial" w:cs="Arial"/>
          <w:b/>
          <w:bCs/>
          <w:sz w:val="20"/>
          <w:szCs w:val="20"/>
          <w:lang w:bidi="he-IL"/>
        </w:rPr>
        <w:t xml:space="preserve"> </w:t>
      </w:r>
      <w:r w:rsidRPr="002747B3">
        <w:rPr>
          <w:rFonts w:ascii="Arial" w:hAnsi="Arial" w:cs="Arial"/>
          <w:sz w:val="20"/>
          <w:szCs w:val="20"/>
          <w:lang w:bidi="he-IL"/>
        </w:rPr>
        <w:t>necessarie per garantire la soddisfazione dei clienti-utenti, in armonia con gli obiettivi fissati nel</w:t>
      </w:r>
      <w:r w:rsidRPr="002747B3">
        <w:rPr>
          <w:rFonts w:ascii="Arial" w:hAnsi="Arial" w:cs="Arial"/>
          <w:b/>
          <w:bCs/>
          <w:sz w:val="20"/>
          <w:szCs w:val="20"/>
          <w:lang w:bidi="he-IL"/>
        </w:rPr>
        <w:t xml:space="preserve"> </w:t>
      </w:r>
      <w:r w:rsidRPr="002747B3">
        <w:rPr>
          <w:rFonts w:ascii="Arial" w:hAnsi="Arial" w:cs="Arial"/>
          <w:sz w:val="20"/>
          <w:szCs w:val="20"/>
          <w:lang w:bidi="he-IL"/>
        </w:rPr>
        <w:t>Piano della Qualità.</w:t>
      </w:r>
    </w:p>
    <w:p w:rsidR="0088317C" w:rsidRPr="002747B3" w:rsidRDefault="00590E9B" w:rsidP="0088317C">
      <w:pPr>
        <w:pStyle w:val="Testonormale"/>
        <w:ind w:left="450"/>
        <w:rPr>
          <w:rFonts w:ascii="Arial" w:hAnsi="Arial" w:cs="Arial"/>
        </w:rPr>
      </w:pPr>
      <w:r w:rsidRPr="002747B3">
        <w:rPr>
          <w:rFonts w:ascii="Arial" w:hAnsi="Arial" w:cs="Arial"/>
        </w:rPr>
        <w:br w:type="page"/>
      </w:r>
    </w:p>
    <w:p w:rsidR="008A2587" w:rsidRPr="002747B3" w:rsidRDefault="008A2587" w:rsidP="008A2587">
      <w:pPr>
        <w:pStyle w:val="Testonormale"/>
        <w:ind w:left="735"/>
        <w:rPr>
          <w:rFonts w:ascii="Arial" w:hAnsi="Arial" w:cs="Arial"/>
        </w:rPr>
      </w:pPr>
    </w:p>
    <w:p w:rsidR="008A2587" w:rsidRPr="002747B3" w:rsidRDefault="008A2587" w:rsidP="0082482D">
      <w:pPr>
        <w:pStyle w:val="Testonormale"/>
        <w:numPr>
          <w:ilvl w:val="1"/>
          <w:numId w:val="56"/>
        </w:numPr>
        <w:rPr>
          <w:rFonts w:ascii="Arial" w:hAnsi="Arial" w:cs="Arial"/>
        </w:rPr>
      </w:pPr>
      <w:r w:rsidRPr="002747B3">
        <w:rPr>
          <w:rFonts w:ascii="Arial" w:hAnsi="Arial" w:cs="Arial"/>
        </w:rPr>
        <w:t>PARTI INTERESSATE, ESIGENZE E ASPETTATIVE</w:t>
      </w:r>
    </w:p>
    <w:p w:rsidR="00E73DB7" w:rsidRPr="002747B3" w:rsidRDefault="00E73DB7" w:rsidP="00E73DB7">
      <w:pPr>
        <w:pStyle w:val="Testonormale"/>
        <w:ind w:left="735"/>
        <w:rPr>
          <w:rFonts w:ascii="Arial" w:hAnsi="Arial" w:cs="Arial"/>
        </w:rPr>
      </w:pPr>
    </w:p>
    <w:p w:rsidR="008A2587" w:rsidRPr="002747B3" w:rsidRDefault="008A2587" w:rsidP="008A2587">
      <w:pPr>
        <w:pStyle w:val="Testonormale"/>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570"/>
        <w:gridCol w:w="5208"/>
      </w:tblGrid>
      <w:tr w:rsidR="008A2587" w:rsidRPr="002747B3" w:rsidTr="00F8240E">
        <w:trPr>
          <w:trHeight w:val="525"/>
        </w:trPr>
        <w:tc>
          <w:tcPr>
            <w:tcW w:w="2337" w:type="pct"/>
            <w:tcBorders>
              <w:top w:val="single" w:sz="4" w:space="0" w:color="auto"/>
              <w:left w:val="single" w:sz="4" w:space="0" w:color="auto"/>
              <w:bottom w:val="single" w:sz="4" w:space="0" w:color="auto"/>
              <w:right w:val="single" w:sz="4" w:space="0" w:color="auto"/>
            </w:tcBorders>
          </w:tcPr>
          <w:p w:rsidR="008A2587" w:rsidRPr="002747B3" w:rsidRDefault="008A2587" w:rsidP="00F8240E">
            <w:pPr>
              <w:rPr>
                <w:rFonts w:ascii="Arial" w:hAnsi="Arial" w:cs="Arial"/>
                <w:bCs/>
                <w:i/>
                <w:sz w:val="22"/>
                <w:szCs w:val="22"/>
              </w:rPr>
            </w:pPr>
            <w:r w:rsidRPr="002747B3">
              <w:rPr>
                <w:rFonts w:ascii="Arial" w:hAnsi="Arial" w:cs="Arial"/>
                <w:bCs/>
                <w:i/>
                <w:sz w:val="22"/>
                <w:szCs w:val="22"/>
              </w:rPr>
              <w:t>Parti interessate</w:t>
            </w:r>
          </w:p>
        </w:tc>
        <w:tc>
          <w:tcPr>
            <w:tcW w:w="2663" w:type="pct"/>
            <w:tcBorders>
              <w:top w:val="single" w:sz="4" w:space="0" w:color="auto"/>
              <w:left w:val="single" w:sz="4" w:space="0" w:color="auto"/>
              <w:bottom w:val="single" w:sz="4" w:space="0" w:color="auto"/>
              <w:right w:val="single" w:sz="4" w:space="0" w:color="auto"/>
            </w:tcBorders>
          </w:tcPr>
          <w:p w:rsidR="008A2587" w:rsidRPr="002747B3" w:rsidRDefault="008A2587" w:rsidP="00F8240E">
            <w:pPr>
              <w:rPr>
                <w:rFonts w:ascii="Arial" w:hAnsi="Arial" w:cs="Arial"/>
                <w:bCs/>
                <w:i/>
                <w:sz w:val="22"/>
                <w:szCs w:val="22"/>
              </w:rPr>
            </w:pPr>
            <w:r w:rsidRPr="002747B3">
              <w:rPr>
                <w:rFonts w:ascii="Arial" w:hAnsi="Arial" w:cs="Arial"/>
                <w:bCs/>
                <w:i/>
                <w:sz w:val="22"/>
                <w:szCs w:val="22"/>
              </w:rPr>
              <w:t>Esigenze e aspettative</w:t>
            </w:r>
          </w:p>
        </w:tc>
      </w:tr>
      <w:tr w:rsidR="008A2587" w:rsidRPr="002747B3" w:rsidTr="00F8240E">
        <w:tc>
          <w:tcPr>
            <w:tcW w:w="2337" w:type="pct"/>
            <w:tcBorders>
              <w:top w:val="single" w:sz="4" w:space="0" w:color="auto"/>
              <w:left w:val="single" w:sz="4" w:space="0" w:color="auto"/>
              <w:bottom w:val="single" w:sz="4" w:space="0" w:color="auto"/>
              <w:right w:val="single" w:sz="4" w:space="0" w:color="auto"/>
            </w:tcBorders>
          </w:tcPr>
          <w:p w:rsidR="008A2587" w:rsidRPr="002747B3" w:rsidRDefault="008A2587" w:rsidP="00465BEA">
            <w:pPr>
              <w:jc w:val="both"/>
              <w:rPr>
                <w:rFonts w:ascii="Arial" w:hAnsi="Arial" w:cs="Arial"/>
                <w:bCs/>
                <w:sz w:val="22"/>
                <w:szCs w:val="22"/>
              </w:rPr>
            </w:pPr>
            <w:r w:rsidRPr="002747B3">
              <w:rPr>
                <w:rFonts w:ascii="Arial" w:hAnsi="Arial" w:cs="Arial"/>
                <w:bCs/>
                <w:sz w:val="22"/>
                <w:szCs w:val="22"/>
              </w:rPr>
              <w:t>Gli alunni e le loro famiglie</w:t>
            </w:r>
          </w:p>
        </w:tc>
        <w:tc>
          <w:tcPr>
            <w:tcW w:w="2663" w:type="pct"/>
            <w:tcBorders>
              <w:top w:val="single" w:sz="4" w:space="0" w:color="auto"/>
              <w:left w:val="single" w:sz="4" w:space="0" w:color="auto"/>
              <w:bottom w:val="single" w:sz="4" w:space="0" w:color="auto"/>
              <w:right w:val="single" w:sz="4" w:space="0" w:color="auto"/>
            </w:tcBorders>
          </w:tcPr>
          <w:p w:rsidR="008A2587" w:rsidRPr="002747B3" w:rsidRDefault="008A2587" w:rsidP="00F8240E">
            <w:pPr>
              <w:rPr>
                <w:rFonts w:ascii="Arial" w:hAnsi="Arial" w:cs="Arial"/>
                <w:bCs/>
                <w:i/>
                <w:sz w:val="22"/>
                <w:szCs w:val="22"/>
              </w:rPr>
            </w:pPr>
            <w:r w:rsidRPr="002747B3">
              <w:rPr>
                <w:rFonts w:ascii="Arial" w:hAnsi="Arial" w:cs="Arial"/>
                <w:bCs/>
                <w:i/>
                <w:sz w:val="22"/>
                <w:szCs w:val="22"/>
              </w:rPr>
              <w:t xml:space="preserve">Efficacia ed efficienza dei servizi offerti dalla scuola, trasparenza e tempestiva informazione delle  loro  procedure di attuazione, efficienza nelle comunicazioni e negli incontri scuola-famiglia, chiarezza dei criteri di valutazione per le prove scritte e per le interrogazioni orali. </w:t>
            </w:r>
          </w:p>
          <w:p w:rsidR="00E73DB7" w:rsidRPr="002747B3" w:rsidRDefault="00E73DB7" w:rsidP="00F8240E">
            <w:pPr>
              <w:rPr>
                <w:rFonts w:ascii="Arial" w:hAnsi="Arial" w:cs="Arial"/>
                <w:bCs/>
                <w:i/>
                <w:sz w:val="22"/>
                <w:szCs w:val="22"/>
              </w:rPr>
            </w:pPr>
          </w:p>
        </w:tc>
      </w:tr>
      <w:tr w:rsidR="008A2587" w:rsidRPr="002747B3" w:rsidTr="00F8240E">
        <w:tc>
          <w:tcPr>
            <w:tcW w:w="2337" w:type="pct"/>
            <w:tcBorders>
              <w:top w:val="single" w:sz="4" w:space="0" w:color="auto"/>
              <w:left w:val="single" w:sz="4" w:space="0" w:color="auto"/>
              <w:bottom w:val="single" w:sz="4" w:space="0" w:color="auto"/>
              <w:right w:val="single" w:sz="4" w:space="0" w:color="auto"/>
            </w:tcBorders>
          </w:tcPr>
          <w:p w:rsidR="008A2587" w:rsidRPr="002747B3" w:rsidRDefault="008A2587" w:rsidP="00465BEA">
            <w:pPr>
              <w:jc w:val="both"/>
              <w:rPr>
                <w:rFonts w:ascii="Arial" w:hAnsi="Arial" w:cs="Arial"/>
                <w:bCs/>
                <w:sz w:val="22"/>
                <w:szCs w:val="22"/>
              </w:rPr>
            </w:pPr>
            <w:r w:rsidRPr="002747B3">
              <w:rPr>
                <w:rFonts w:ascii="Arial" w:hAnsi="Arial" w:cs="Arial"/>
                <w:bCs/>
                <w:sz w:val="22"/>
                <w:szCs w:val="22"/>
              </w:rPr>
              <w:t>Il personale dell’istituto</w:t>
            </w:r>
          </w:p>
        </w:tc>
        <w:tc>
          <w:tcPr>
            <w:tcW w:w="2663" w:type="pct"/>
            <w:tcBorders>
              <w:top w:val="single" w:sz="4" w:space="0" w:color="auto"/>
              <w:left w:val="single" w:sz="4" w:space="0" w:color="auto"/>
              <w:bottom w:val="single" w:sz="4" w:space="0" w:color="auto"/>
              <w:right w:val="single" w:sz="4" w:space="0" w:color="auto"/>
            </w:tcBorders>
          </w:tcPr>
          <w:p w:rsidR="008A2587" w:rsidRPr="002747B3" w:rsidRDefault="008A2587" w:rsidP="00F8240E">
            <w:pPr>
              <w:rPr>
                <w:rFonts w:ascii="Arial" w:hAnsi="Arial" w:cs="Arial"/>
                <w:bCs/>
                <w:i/>
                <w:sz w:val="22"/>
                <w:szCs w:val="22"/>
              </w:rPr>
            </w:pPr>
            <w:r w:rsidRPr="002747B3">
              <w:rPr>
                <w:rFonts w:ascii="Arial" w:hAnsi="Arial" w:cs="Arial"/>
                <w:bCs/>
                <w:i/>
                <w:sz w:val="22"/>
                <w:szCs w:val="22"/>
              </w:rPr>
              <w:t>Trasparenza nei rapporti con la dirigenza, condivisione e comunicazione completa e tempestiva, coinvolgimento nella realizzazione del POF e nella attuazione del SGQ. Valorizzazione delle competenze individuali.</w:t>
            </w:r>
          </w:p>
          <w:p w:rsidR="00E73DB7" w:rsidRPr="002747B3" w:rsidRDefault="00E73DB7" w:rsidP="00F8240E">
            <w:pPr>
              <w:rPr>
                <w:rFonts w:ascii="Arial" w:hAnsi="Arial" w:cs="Arial"/>
                <w:bCs/>
                <w:i/>
                <w:sz w:val="22"/>
                <w:szCs w:val="22"/>
              </w:rPr>
            </w:pPr>
          </w:p>
        </w:tc>
      </w:tr>
      <w:tr w:rsidR="008A2587" w:rsidRPr="002747B3" w:rsidTr="00F8240E">
        <w:trPr>
          <w:cantSplit/>
          <w:trHeight w:val="1073"/>
        </w:trPr>
        <w:tc>
          <w:tcPr>
            <w:tcW w:w="2337" w:type="pct"/>
            <w:tcBorders>
              <w:top w:val="single" w:sz="4" w:space="0" w:color="auto"/>
              <w:left w:val="single" w:sz="4" w:space="0" w:color="auto"/>
              <w:bottom w:val="single" w:sz="4" w:space="0" w:color="auto"/>
              <w:right w:val="single" w:sz="4" w:space="0" w:color="auto"/>
            </w:tcBorders>
          </w:tcPr>
          <w:p w:rsidR="008A2587" w:rsidRPr="002747B3" w:rsidRDefault="008A2587" w:rsidP="00465BEA">
            <w:pPr>
              <w:jc w:val="both"/>
              <w:rPr>
                <w:rFonts w:ascii="Arial" w:hAnsi="Arial" w:cs="Arial"/>
                <w:bCs/>
                <w:sz w:val="22"/>
                <w:szCs w:val="22"/>
              </w:rPr>
            </w:pPr>
            <w:r w:rsidRPr="002747B3">
              <w:rPr>
                <w:rFonts w:ascii="Arial" w:hAnsi="Arial" w:cs="Arial"/>
                <w:bCs/>
                <w:sz w:val="22"/>
                <w:szCs w:val="22"/>
              </w:rPr>
              <w:t>I Partner dell’Istituto (scuole in rete, Associazioni)</w:t>
            </w:r>
          </w:p>
        </w:tc>
        <w:tc>
          <w:tcPr>
            <w:tcW w:w="2663" w:type="pct"/>
            <w:tcBorders>
              <w:top w:val="single" w:sz="4" w:space="0" w:color="auto"/>
              <w:left w:val="single" w:sz="4" w:space="0" w:color="auto"/>
              <w:bottom w:val="single" w:sz="4" w:space="0" w:color="auto"/>
              <w:right w:val="single" w:sz="4" w:space="0" w:color="auto"/>
            </w:tcBorders>
          </w:tcPr>
          <w:p w:rsidR="008A2587" w:rsidRPr="002747B3" w:rsidRDefault="008A2587" w:rsidP="00F8240E">
            <w:pPr>
              <w:rPr>
                <w:rFonts w:ascii="Arial" w:hAnsi="Arial" w:cs="Arial"/>
                <w:bCs/>
                <w:i/>
                <w:sz w:val="22"/>
                <w:szCs w:val="22"/>
              </w:rPr>
            </w:pPr>
            <w:r w:rsidRPr="002747B3">
              <w:rPr>
                <w:rFonts w:ascii="Arial" w:hAnsi="Arial" w:cs="Arial"/>
                <w:bCs/>
                <w:i/>
                <w:sz w:val="22"/>
                <w:szCs w:val="22"/>
              </w:rPr>
              <w:t xml:space="preserve">Partecipazione condivisa alla progettazione di percorsi didattici formativi e all’implementazione  delle attività. </w:t>
            </w:r>
          </w:p>
        </w:tc>
      </w:tr>
      <w:tr w:rsidR="008A2587" w:rsidRPr="002747B3" w:rsidTr="00F8240E">
        <w:tc>
          <w:tcPr>
            <w:tcW w:w="2337" w:type="pct"/>
            <w:tcBorders>
              <w:top w:val="single" w:sz="4" w:space="0" w:color="auto"/>
              <w:left w:val="single" w:sz="4" w:space="0" w:color="auto"/>
              <w:bottom w:val="single" w:sz="4" w:space="0" w:color="auto"/>
              <w:right w:val="single" w:sz="4" w:space="0" w:color="auto"/>
            </w:tcBorders>
          </w:tcPr>
          <w:p w:rsidR="008A2587" w:rsidRPr="002747B3" w:rsidRDefault="008A2587" w:rsidP="00465BEA">
            <w:pPr>
              <w:jc w:val="both"/>
              <w:rPr>
                <w:rFonts w:ascii="Arial" w:hAnsi="Arial" w:cs="Arial"/>
                <w:bCs/>
                <w:sz w:val="22"/>
                <w:szCs w:val="22"/>
              </w:rPr>
            </w:pPr>
            <w:r w:rsidRPr="002747B3">
              <w:rPr>
                <w:rFonts w:ascii="Arial" w:hAnsi="Arial" w:cs="Arial"/>
                <w:bCs/>
                <w:sz w:val="22"/>
                <w:szCs w:val="22"/>
              </w:rPr>
              <w:t>I Fornitori</w:t>
            </w:r>
          </w:p>
        </w:tc>
        <w:tc>
          <w:tcPr>
            <w:tcW w:w="2663" w:type="pct"/>
            <w:tcBorders>
              <w:top w:val="single" w:sz="4" w:space="0" w:color="auto"/>
              <w:left w:val="single" w:sz="4" w:space="0" w:color="auto"/>
              <w:bottom w:val="single" w:sz="4" w:space="0" w:color="auto"/>
              <w:right w:val="single" w:sz="4" w:space="0" w:color="auto"/>
            </w:tcBorders>
          </w:tcPr>
          <w:p w:rsidR="008A2587" w:rsidRPr="002747B3" w:rsidRDefault="008A2587" w:rsidP="00F8240E">
            <w:pPr>
              <w:rPr>
                <w:rFonts w:ascii="Arial" w:hAnsi="Arial" w:cs="Arial"/>
                <w:bCs/>
                <w:i/>
                <w:sz w:val="22"/>
                <w:szCs w:val="22"/>
              </w:rPr>
            </w:pPr>
            <w:r w:rsidRPr="002747B3">
              <w:rPr>
                <w:rFonts w:ascii="Arial" w:hAnsi="Arial" w:cs="Arial"/>
                <w:bCs/>
                <w:i/>
                <w:sz w:val="22"/>
                <w:szCs w:val="22"/>
              </w:rPr>
              <w:t xml:space="preserve">Continuità di rapporti e di collaborazione. Precisione e puntualità nella  fornitura di beni o di servizi.  </w:t>
            </w:r>
          </w:p>
          <w:p w:rsidR="00E73DB7" w:rsidRPr="002747B3" w:rsidRDefault="00E73DB7" w:rsidP="00F8240E">
            <w:pPr>
              <w:rPr>
                <w:rFonts w:ascii="Arial" w:hAnsi="Arial" w:cs="Arial"/>
                <w:bCs/>
                <w:i/>
                <w:sz w:val="22"/>
                <w:szCs w:val="22"/>
              </w:rPr>
            </w:pPr>
          </w:p>
        </w:tc>
      </w:tr>
      <w:tr w:rsidR="008A2587" w:rsidRPr="002747B3" w:rsidTr="00F8240E">
        <w:tc>
          <w:tcPr>
            <w:tcW w:w="2337" w:type="pct"/>
            <w:tcBorders>
              <w:top w:val="single" w:sz="4" w:space="0" w:color="auto"/>
              <w:left w:val="single" w:sz="4" w:space="0" w:color="auto"/>
              <w:bottom w:val="single" w:sz="4" w:space="0" w:color="auto"/>
              <w:right w:val="single" w:sz="4" w:space="0" w:color="auto"/>
            </w:tcBorders>
          </w:tcPr>
          <w:p w:rsidR="008A2587" w:rsidRPr="002747B3" w:rsidRDefault="008A2587" w:rsidP="00465BEA">
            <w:pPr>
              <w:jc w:val="both"/>
              <w:rPr>
                <w:rFonts w:ascii="Arial" w:hAnsi="Arial" w:cs="Arial"/>
                <w:bCs/>
                <w:sz w:val="22"/>
                <w:szCs w:val="22"/>
              </w:rPr>
            </w:pPr>
            <w:r w:rsidRPr="002747B3">
              <w:rPr>
                <w:rFonts w:ascii="Arial" w:hAnsi="Arial" w:cs="Arial"/>
                <w:bCs/>
                <w:sz w:val="22"/>
                <w:szCs w:val="22"/>
              </w:rPr>
              <w:t>Gli Enti locali -</w:t>
            </w:r>
            <w:r w:rsidRPr="002747B3">
              <w:rPr>
                <w:rFonts w:ascii="Arial" w:hAnsi="Arial" w:cs="Arial"/>
                <w:sz w:val="22"/>
                <w:szCs w:val="22"/>
              </w:rPr>
              <w:t xml:space="preserve"> Comune e Provincia</w:t>
            </w:r>
          </w:p>
        </w:tc>
        <w:tc>
          <w:tcPr>
            <w:tcW w:w="2663" w:type="pct"/>
            <w:tcBorders>
              <w:top w:val="single" w:sz="4" w:space="0" w:color="auto"/>
              <w:left w:val="single" w:sz="4" w:space="0" w:color="auto"/>
              <w:bottom w:val="single" w:sz="4" w:space="0" w:color="auto"/>
              <w:right w:val="single" w:sz="4" w:space="0" w:color="auto"/>
            </w:tcBorders>
          </w:tcPr>
          <w:p w:rsidR="00E73DB7" w:rsidRPr="002747B3" w:rsidRDefault="008A2587" w:rsidP="00F8240E">
            <w:pPr>
              <w:rPr>
                <w:rFonts w:ascii="Arial" w:hAnsi="Arial" w:cs="Arial"/>
                <w:bCs/>
                <w:i/>
                <w:sz w:val="22"/>
                <w:szCs w:val="22"/>
              </w:rPr>
            </w:pPr>
            <w:r w:rsidRPr="002747B3">
              <w:rPr>
                <w:rFonts w:ascii="Arial" w:hAnsi="Arial" w:cs="Arial"/>
                <w:bCs/>
                <w:i/>
                <w:sz w:val="22"/>
                <w:szCs w:val="22"/>
              </w:rPr>
              <w:t>Collaborazione al fine di realizzare pi</w:t>
            </w:r>
            <w:r w:rsidR="00E73DB7" w:rsidRPr="002747B3">
              <w:rPr>
                <w:rFonts w:ascii="Arial" w:hAnsi="Arial" w:cs="Arial"/>
                <w:bCs/>
                <w:i/>
                <w:sz w:val="22"/>
                <w:szCs w:val="22"/>
              </w:rPr>
              <w:t>enamente il diritto allo studio.</w:t>
            </w:r>
          </w:p>
          <w:p w:rsidR="008A2587" w:rsidRPr="002747B3" w:rsidRDefault="008A2587" w:rsidP="00F8240E">
            <w:pPr>
              <w:rPr>
                <w:rFonts w:ascii="Arial" w:hAnsi="Arial" w:cs="Arial"/>
                <w:bCs/>
                <w:i/>
                <w:sz w:val="22"/>
                <w:szCs w:val="22"/>
              </w:rPr>
            </w:pPr>
            <w:r w:rsidRPr="002747B3">
              <w:rPr>
                <w:rFonts w:ascii="Arial" w:hAnsi="Arial" w:cs="Arial"/>
                <w:bCs/>
                <w:i/>
                <w:sz w:val="22"/>
                <w:szCs w:val="22"/>
              </w:rPr>
              <w:t xml:space="preserve"> </w:t>
            </w:r>
          </w:p>
        </w:tc>
      </w:tr>
      <w:tr w:rsidR="008A2587" w:rsidRPr="002747B3" w:rsidTr="00F8240E">
        <w:tc>
          <w:tcPr>
            <w:tcW w:w="2337" w:type="pct"/>
            <w:tcBorders>
              <w:top w:val="single" w:sz="4" w:space="0" w:color="auto"/>
              <w:left w:val="single" w:sz="4" w:space="0" w:color="auto"/>
              <w:bottom w:val="single" w:sz="4" w:space="0" w:color="auto"/>
              <w:right w:val="single" w:sz="4" w:space="0" w:color="auto"/>
            </w:tcBorders>
          </w:tcPr>
          <w:p w:rsidR="008A2587" w:rsidRPr="002747B3" w:rsidRDefault="008A2587" w:rsidP="00465BEA">
            <w:pPr>
              <w:pStyle w:val="Paragrafoelenco1"/>
              <w:spacing w:after="0" w:line="240" w:lineRule="auto"/>
              <w:ind w:left="0"/>
              <w:jc w:val="both"/>
              <w:rPr>
                <w:rFonts w:ascii="Arial" w:hAnsi="Arial" w:cs="Arial"/>
              </w:rPr>
            </w:pPr>
            <w:smartTag w:uri="urn:schemas-microsoft-com:office:smarttags" w:element="PersonName">
              <w:smartTagPr>
                <w:attr w:name="ProductID" w:val="la Direzione Scolastica"/>
              </w:smartTagPr>
              <w:r w:rsidRPr="002747B3">
                <w:rPr>
                  <w:rFonts w:ascii="Arial" w:hAnsi="Arial" w:cs="Arial"/>
                </w:rPr>
                <w:t>La Direzione Scolastica</w:t>
              </w:r>
            </w:smartTag>
            <w:r w:rsidRPr="002747B3">
              <w:rPr>
                <w:rFonts w:ascii="Arial" w:hAnsi="Arial" w:cs="Arial"/>
              </w:rPr>
              <w:t xml:space="preserve"> Regionale della Campania, </w:t>
            </w:r>
            <w:r w:rsidRPr="002747B3">
              <w:rPr>
                <w:rFonts w:ascii="Arial" w:hAnsi="Arial" w:cs="Arial"/>
                <w:b/>
              </w:rPr>
              <w:t>POLO QUALITA’</w:t>
            </w:r>
            <w:r w:rsidRPr="002747B3">
              <w:rPr>
                <w:rFonts w:ascii="Arial" w:hAnsi="Arial" w:cs="Arial"/>
              </w:rPr>
              <w:t xml:space="preserve"> Napoli.</w:t>
            </w:r>
          </w:p>
          <w:p w:rsidR="008A2587" w:rsidRPr="002747B3" w:rsidRDefault="008A2587" w:rsidP="00F8240E">
            <w:pPr>
              <w:ind w:left="720"/>
              <w:rPr>
                <w:rFonts w:ascii="Arial" w:hAnsi="Arial" w:cs="Arial"/>
                <w:sz w:val="22"/>
                <w:szCs w:val="22"/>
              </w:rPr>
            </w:pPr>
          </w:p>
        </w:tc>
        <w:tc>
          <w:tcPr>
            <w:tcW w:w="2663" w:type="pct"/>
            <w:tcBorders>
              <w:top w:val="single" w:sz="4" w:space="0" w:color="auto"/>
              <w:left w:val="single" w:sz="4" w:space="0" w:color="auto"/>
              <w:bottom w:val="single" w:sz="4" w:space="0" w:color="auto"/>
              <w:right w:val="single" w:sz="4" w:space="0" w:color="auto"/>
            </w:tcBorders>
          </w:tcPr>
          <w:p w:rsidR="008A2587" w:rsidRPr="002747B3" w:rsidRDefault="008A2587" w:rsidP="00F8240E">
            <w:pPr>
              <w:rPr>
                <w:rFonts w:ascii="Arial" w:hAnsi="Arial" w:cs="Arial"/>
                <w:bCs/>
                <w:i/>
                <w:sz w:val="22"/>
                <w:szCs w:val="22"/>
              </w:rPr>
            </w:pPr>
            <w:r w:rsidRPr="002747B3">
              <w:rPr>
                <w:rFonts w:ascii="Arial" w:hAnsi="Arial" w:cs="Arial"/>
                <w:bCs/>
                <w:i/>
                <w:sz w:val="22"/>
                <w:szCs w:val="22"/>
              </w:rPr>
              <w:t>Collaborazione per la formazione del personale della scuola finalizzata all’innovazione organizzativa e didattica e a realizzare un SGQ ottimale.</w:t>
            </w:r>
          </w:p>
          <w:p w:rsidR="00E73DB7" w:rsidRPr="002747B3" w:rsidRDefault="00E73DB7" w:rsidP="00F8240E">
            <w:pPr>
              <w:rPr>
                <w:rFonts w:ascii="Arial" w:hAnsi="Arial" w:cs="Arial"/>
                <w:bCs/>
                <w:i/>
                <w:sz w:val="22"/>
                <w:szCs w:val="22"/>
              </w:rPr>
            </w:pPr>
          </w:p>
        </w:tc>
      </w:tr>
    </w:tbl>
    <w:p w:rsidR="008A2587" w:rsidRPr="002747B3" w:rsidRDefault="008A2587" w:rsidP="008A2587">
      <w:pPr>
        <w:rPr>
          <w:rFonts w:ascii="Arial" w:hAnsi="Arial" w:cs="Arial"/>
          <w:sz w:val="22"/>
          <w:szCs w:val="22"/>
        </w:rPr>
      </w:pPr>
    </w:p>
    <w:p w:rsidR="008A2587" w:rsidRPr="002747B3" w:rsidRDefault="008A2587" w:rsidP="008A2587">
      <w:pPr>
        <w:pStyle w:val="Testonormale"/>
        <w:rPr>
          <w:rFonts w:ascii="Arial" w:hAnsi="Arial" w:cs="Arial"/>
          <w:sz w:val="22"/>
          <w:szCs w:val="22"/>
        </w:rPr>
      </w:pPr>
    </w:p>
    <w:p w:rsidR="00CC49F5" w:rsidRPr="002747B3" w:rsidRDefault="007F4D97">
      <w:pPr>
        <w:rPr>
          <w:rFonts w:ascii="Arial" w:hAnsi="Arial" w:cs="Arial"/>
        </w:rPr>
      </w:pPr>
      <w:r w:rsidRPr="002747B3">
        <w:rPr>
          <w:rFonts w:ascii="Arial" w:hAnsi="Arial" w:cs="Arial"/>
        </w:rPr>
        <w:br w:type="page"/>
      </w:r>
    </w:p>
    <w:p w:rsidR="00622510" w:rsidRPr="002747B3" w:rsidRDefault="00622510" w:rsidP="00622510">
      <w:pPr>
        <w:pStyle w:val="Testonormale"/>
        <w:jc w:val="center"/>
        <w:rPr>
          <w:rFonts w:ascii="Arial" w:hAnsi="Arial" w:cs="Arial"/>
          <w:sz w:val="36"/>
        </w:rPr>
      </w:pPr>
      <w:r w:rsidRPr="002747B3">
        <w:rPr>
          <w:rFonts w:ascii="Arial" w:hAnsi="Arial" w:cs="Arial"/>
          <w:sz w:val="36"/>
        </w:rPr>
        <w:lastRenderedPageBreak/>
        <w:t>CAPITOLO 5</w:t>
      </w:r>
    </w:p>
    <w:p w:rsidR="00622510" w:rsidRPr="002747B3" w:rsidRDefault="00622510" w:rsidP="00622510">
      <w:pPr>
        <w:pStyle w:val="Testonormale"/>
        <w:jc w:val="center"/>
        <w:rPr>
          <w:rFonts w:ascii="Arial" w:hAnsi="Arial" w:cs="Arial"/>
          <w:sz w:val="36"/>
        </w:rPr>
      </w:pPr>
    </w:p>
    <w:p w:rsidR="00622510" w:rsidRPr="002747B3" w:rsidRDefault="00622510" w:rsidP="00622510">
      <w:pPr>
        <w:pStyle w:val="Testonormale"/>
        <w:jc w:val="center"/>
        <w:rPr>
          <w:rFonts w:ascii="Arial" w:hAnsi="Arial" w:cs="Arial"/>
          <w:sz w:val="36"/>
        </w:rPr>
      </w:pPr>
      <w:r w:rsidRPr="002747B3">
        <w:rPr>
          <w:rFonts w:ascii="Arial" w:hAnsi="Arial" w:cs="Arial"/>
          <w:sz w:val="36"/>
        </w:rPr>
        <w:t>STRATEGIA E POLITICA</w:t>
      </w:r>
    </w:p>
    <w:p w:rsidR="00622510" w:rsidRPr="002747B3" w:rsidRDefault="00622510" w:rsidP="00622510">
      <w:pPr>
        <w:pStyle w:val="Testonormale"/>
        <w:jc w:val="center"/>
        <w:rPr>
          <w:rFonts w:ascii="Arial" w:hAnsi="Arial" w:cs="Arial"/>
          <w:sz w:val="36"/>
        </w:rPr>
      </w:pPr>
    </w:p>
    <w:p w:rsidR="00622510" w:rsidRPr="002747B3" w:rsidRDefault="00622510" w:rsidP="00622510">
      <w:pPr>
        <w:pStyle w:val="Testonormale"/>
        <w:rPr>
          <w:rFonts w:ascii="Arial" w:hAnsi="Arial" w:cs="Arial"/>
        </w:rPr>
      </w:pPr>
    </w:p>
    <w:p w:rsidR="00622510" w:rsidRPr="002747B3" w:rsidRDefault="00622510" w:rsidP="00F8240E">
      <w:pPr>
        <w:pStyle w:val="Testonormale"/>
        <w:numPr>
          <w:ilvl w:val="1"/>
          <w:numId w:val="3"/>
        </w:numPr>
        <w:rPr>
          <w:rFonts w:ascii="Arial" w:hAnsi="Arial" w:cs="Arial"/>
        </w:rPr>
      </w:pPr>
      <w:r w:rsidRPr="002747B3">
        <w:rPr>
          <w:rFonts w:ascii="Arial" w:hAnsi="Arial" w:cs="Arial"/>
        </w:rPr>
        <w:t>GENERALITA’</w:t>
      </w:r>
    </w:p>
    <w:p w:rsidR="007415EA" w:rsidRPr="002747B3" w:rsidRDefault="007415EA" w:rsidP="00E73DB7">
      <w:pPr>
        <w:pStyle w:val="Corpodeltesto2"/>
        <w:spacing w:after="0" w:line="360" w:lineRule="auto"/>
        <w:ind w:left="142"/>
        <w:rPr>
          <w:rFonts w:ascii="Arial" w:hAnsi="Arial" w:cs="Arial"/>
          <w:sz w:val="20"/>
          <w:szCs w:val="20"/>
        </w:rPr>
      </w:pPr>
    </w:p>
    <w:p w:rsidR="00C37BFA" w:rsidRPr="002747B3" w:rsidRDefault="007415EA" w:rsidP="000165E0">
      <w:pPr>
        <w:autoSpaceDE w:val="0"/>
        <w:autoSpaceDN w:val="0"/>
        <w:adjustRightInd w:val="0"/>
        <w:jc w:val="both"/>
        <w:rPr>
          <w:rFonts w:ascii="Arial" w:hAnsi="Arial" w:cs="Arial"/>
          <w:color w:val="000000"/>
          <w:sz w:val="20"/>
          <w:szCs w:val="20"/>
        </w:rPr>
      </w:pPr>
      <w:r w:rsidRPr="002747B3">
        <w:rPr>
          <w:rFonts w:ascii="Arial" w:hAnsi="Arial" w:cs="Arial"/>
          <w:sz w:val="20"/>
          <w:szCs w:val="20"/>
        </w:rPr>
        <w:t>L</w:t>
      </w:r>
      <w:r w:rsidR="00622510" w:rsidRPr="002747B3">
        <w:rPr>
          <w:rFonts w:ascii="Arial" w:hAnsi="Arial" w:cs="Arial"/>
          <w:sz w:val="20"/>
          <w:szCs w:val="20"/>
        </w:rPr>
        <w:t>’I</w:t>
      </w:r>
      <w:r w:rsidR="00C37BFA" w:rsidRPr="002747B3">
        <w:rPr>
          <w:rFonts w:ascii="Arial" w:hAnsi="Arial" w:cs="Arial"/>
          <w:sz w:val="20"/>
          <w:szCs w:val="20"/>
        </w:rPr>
        <w:t xml:space="preserve">TI-LS </w:t>
      </w:r>
      <w:r w:rsidR="00622510" w:rsidRPr="002747B3">
        <w:rPr>
          <w:rFonts w:ascii="Arial" w:hAnsi="Arial" w:cs="Arial"/>
          <w:sz w:val="20"/>
          <w:szCs w:val="20"/>
        </w:rPr>
        <w:t xml:space="preserve">“F. Giordani” è stato da sempre un punto di riferimento nella formazione tecnico-industriale della provincia di Caserta. Pertanto </w:t>
      </w:r>
      <w:r w:rsidR="00C37BFA" w:rsidRPr="002747B3">
        <w:rPr>
          <w:rFonts w:ascii="Arial" w:hAnsi="Arial" w:cs="Arial"/>
          <w:color w:val="000000"/>
          <w:sz w:val="20"/>
          <w:szCs w:val="20"/>
        </w:rPr>
        <w:t xml:space="preserve">stabilisce ed implementa una politica della qualità basata sulla </w:t>
      </w:r>
      <w:proofErr w:type="spellStart"/>
      <w:r w:rsidR="00C37BFA" w:rsidRPr="002747B3">
        <w:rPr>
          <w:rFonts w:ascii="Arial" w:hAnsi="Arial" w:cs="Arial"/>
          <w:color w:val="000000"/>
          <w:sz w:val="20"/>
          <w:szCs w:val="20"/>
        </w:rPr>
        <w:t>mission</w:t>
      </w:r>
      <w:proofErr w:type="spellEnd"/>
      <w:r w:rsidR="00C37BFA" w:rsidRPr="002747B3">
        <w:rPr>
          <w:rFonts w:ascii="Arial" w:hAnsi="Arial" w:cs="Arial"/>
          <w:color w:val="000000"/>
          <w:sz w:val="20"/>
          <w:szCs w:val="20"/>
        </w:rPr>
        <w:t xml:space="preserve"> :</w:t>
      </w:r>
    </w:p>
    <w:p w:rsidR="000165E0" w:rsidRPr="002747B3" w:rsidRDefault="00C37BFA" w:rsidP="000165E0">
      <w:pPr>
        <w:pStyle w:val="Corpodeltesto2"/>
        <w:spacing w:after="0" w:line="240" w:lineRule="auto"/>
        <w:jc w:val="both"/>
        <w:rPr>
          <w:rFonts w:ascii="Arial" w:hAnsi="Arial" w:cs="Arial"/>
          <w:b/>
          <w:sz w:val="20"/>
          <w:szCs w:val="20"/>
        </w:rPr>
      </w:pPr>
      <w:r w:rsidRPr="002747B3">
        <w:rPr>
          <w:rFonts w:ascii="Arial" w:hAnsi="Arial" w:cs="Arial"/>
          <w:b/>
          <w:sz w:val="20"/>
          <w:szCs w:val="20"/>
        </w:rPr>
        <w:t xml:space="preserve">assicurare agli utenti </w:t>
      </w:r>
      <w:r w:rsidR="00622510" w:rsidRPr="002747B3">
        <w:rPr>
          <w:rFonts w:ascii="Arial" w:hAnsi="Arial" w:cs="Arial"/>
          <w:b/>
          <w:sz w:val="20"/>
          <w:szCs w:val="20"/>
        </w:rPr>
        <w:t>uno standard formativo di buon livello, con particolare cura delle eccellenze, anche attraverso un costante adegu</w:t>
      </w:r>
      <w:r w:rsidRPr="002747B3">
        <w:rPr>
          <w:rFonts w:ascii="Arial" w:hAnsi="Arial" w:cs="Arial"/>
          <w:b/>
          <w:sz w:val="20"/>
          <w:szCs w:val="20"/>
        </w:rPr>
        <w:t xml:space="preserve">amento metodologico supportato </w:t>
      </w:r>
      <w:r w:rsidR="00622510" w:rsidRPr="002747B3">
        <w:rPr>
          <w:rFonts w:ascii="Arial" w:hAnsi="Arial" w:cs="Arial"/>
          <w:b/>
          <w:sz w:val="20"/>
          <w:szCs w:val="20"/>
        </w:rPr>
        <w:t>d</w:t>
      </w:r>
      <w:r w:rsidRPr="002747B3">
        <w:rPr>
          <w:rFonts w:ascii="Arial" w:hAnsi="Arial" w:cs="Arial"/>
          <w:b/>
          <w:sz w:val="20"/>
          <w:szCs w:val="20"/>
        </w:rPr>
        <w:t>all’</w:t>
      </w:r>
      <w:r w:rsidR="00622510" w:rsidRPr="002747B3">
        <w:rPr>
          <w:rFonts w:ascii="Arial" w:hAnsi="Arial" w:cs="Arial"/>
          <w:b/>
          <w:sz w:val="20"/>
          <w:szCs w:val="20"/>
        </w:rPr>
        <w:t xml:space="preserve"> innovazione tecnologica </w:t>
      </w:r>
    </w:p>
    <w:p w:rsidR="000165E0" w:rsidRPr="002747B3" w:rsidRDefault="000165E0" w:rsidP="000165E0">
      <w:pPr>
        <w:pStyle w:val="Corpodeltesto2"/>
        <w:spacing w:after="0" w:line="240" w:lineRule="auto"/>
        <w:jc w:val="both"/>
        <w:rPr>
          <w:rFonts w:ascii="Arial" w:hAnsi="Arial" w:cs="Arial"/>
          <w:color w:val="000000"/>
          <w:sz w:val="20"/>
          <w:szCs w:val="20"/>
        </w:rPr>
      </w:pPr>
      <w:r w:rsidRPr="002747B3">
        <w:rPr>
          <w:rFonts w:ascii="Arial" w:hAnsi="Arial" w:cs="Arial"/>
          <w:color w:val="000000"/>
          <w:sz w:val="20"/>
          <w:szCs w:val="20"/>
        </w:rPr>
        <w:t xml:space="preserve">Tale </w:t>
      </w:r>
      <w:proofErr w:type="spellStart"/>
      <w:r w:rsidRPr="002747B3">
        <w:rPr>
          <w:rFonts w:ascii="Arial" w:hAnsi="Arial" w:cs="Arial"/>
          <w:color w:val="000000"/>
          <w:sz w:val="20"/>
          <w:szCs w:val="20"/>
        </w:rPr>
        <w:t>mission</w:t>
      </w:r>
      <w:proofErr w:type="spellEnd"/>
      <w:r w:rsidRPr="002747B3">
        <w:rPr>
          <w:rFonts w:ascii="Arial" w:hAnsi="Arial" w:cs="Arial"/>
          <w:color w:val="000000"/>
          <w:sz w:val="20"/>
          <w:szCs w:val="20"/>
        </w:rPr>
        <w:t xml:space="preserve"> si concretizza  nel perseguimento dei seguenti obiettivi:</w:t>
      </w:r>
    </w:p>
    <w:p w:rsidR="00622510" w:rsidRPr="002747B3" w:rsidRDefault="00622510" w:rsidP="00A9632C">
      <w:pPr>
        <w:pStyle w:val="Paragrafoelenco1"/>
        <w:numPr>
          <w:ilvl w:val="0"/>
          <w:numId w:val="25"/>
        </w:numPr>
        <w:autoSpaceDE w:val="0"/>
        <w:autoSpaceDN w:val="0"/>
        <w:adjustRightInd w:val="0"/>
        <w:spacing w:after="0" w:line="240" w:lineRule="auto"/>
        <w:ind w:left="142" w:firstLine="0"/>
        <w:rPr>
          <w:rFonts w:ascii="Arial" w:hAnsi="Arial" w:cs="Arial"/>
          <w:sz w:val="20"/>
          <w:szCs w:val="20"/>
          <w:lang w:bidi="he-IL"/>
        </w:rPr>
      </w:pPr>
      <w:r w:rsidRPr="002747B3">
        <w:rPr>
          <w:rFonts w:ascii="Arial" w:hAnsi="Arial" w:cs="Arial"/>
          <w:sz w:val="20"/>
          <w:szCs w:val="20"/>
          <w:lang w:bidi="he-IL"/>
        </w:rPr>
        <w:t>mantenere e rafforzare l’immagine e</w:t>
      </w:r>
      <w:r w:rsidR="00E73DB7" w:rsidRPr="002747B3">
        <w:rPr>
          <w:rFonts w:ascii="Arial" w:hAnsi="Arial" w:cs="Arial"/>
          <w:sz w:val="20"/>
          <w:szCs w:val="20"/>
          <w:lang w:bidi="he-IL"/>
        </w:rPr>
        <w:t>d</w:t>
      </w:r>
      <w:r w:rsidRPr="002747B3">
        <w:rPr>
          <w:rFonts w:ascii="Arial" w:hAnsi="Arial" w:cs="Arial"/>
          <w:sz w:val="20"/>
          <w:szCs w:val="20"/>
          <w:lang w:bidi="he-IL"/>
        </w:rPr>
        <w:t xml:space="preserve"> il successo dell’Istituto</w:t>
      </w:r>
      <w:r w:rsidR="000165E0" w:rsidRPr="002747B3">
        <w:rPr>
          <w:rFonts w:ascii="Arial" w:hAnsi="Arial" w:cs="Arial"/>
          <w:sz w:val="20"/>
          <w:szCs w:val="20"/>
          <w:lang w:bidi="he-IL"/>
        </w:rPr>
        <w:t>,</w:t>
      </w:r>
    </w:p>
    <w:p w:rsidR="00622510" w:rsidRPr="002747B3" w:rsidRDefault="00622510" w:rsidP="00A9632C">
      <w:pPr>
        <w:pStyle w:val="Paragrafoelenco1"/>
        <w:numPr>
          <w:ilvl w:val="0"/>
          <w:numId w:val="25"/>
        </w:numPr>
        <w:autoSpaceDE w:val="0"/>
        <w:autoSpaceDN w:val="0"/>
        <w:adjustRightInd w:val="0"/>
        <w:spacing w:after="0" w:line="240" w:lineRule="auto"/>
        <w:ind w:left="142" w:firstLine="0"/>
        <w:rPr>
          <w:rFonts w:ascii="Arial" w:hAnsi="Arial" w:cs="Arial"/>
          <w:sz w:val="20"/>
          <w:szCs w:val="20"/>
          <w:lang w:bidi="he-IL"/>
        </w:rPr>
      </w:pPr>
      <w:r w:rsidRPr="002747B3">
        <w:rPr>
          <w:rFonts w:ascii="Arial" w:hAnsi="Arial" w:cs="Arial"/>
          <w:sz w:val="20"/>
          <w:szCs w:val="20"/>
          <w:lang w:bidi="he-IL"/>
        </w:rPr>
        <w:t>identificare in ogni momento le richieste dei clienti – utenti,</w:t>
      </w:r>
    </w:p>
    <w:p w:rsidR="00622510" w:rsidRPr="002747B3" w:rsidRDefault="00725C60" w:rsidP="00A9632C">
      <w:pPr>
        <w:pStyle w:val="Paragrafoelenco1"/>
        <w:numPr>
          <w:ilvl w:val="0"/>
          <w:numId w:val="25"/>
        </w:numPr>
        <w:autoSpaceDE w:val="0"/>
        <w:autoSpaceDN w:val="0"/>
        <w:adjustRightInd w:val="0"/>
        <w:spacing w:after="0" w:line="240" w:lineRule="auto"/>
        <w:ind w:left="142" w:firstLine="0"/>
        <w:rPr>
          <w:rFonts w:ascii="Arial" w:hAnsi="Arial" w:cs="Arial"/>
          <w:sz w:val="20"/>
          <w:szCs w:val="20"/>
          <w:lang w:bidi="he-IL"/>
        </w:rPr>
      </w:pPr>
      <w:r w:rsidRPr="002747B3">
        <w:rPr>
          <w:rFonts w:ascii="Arial" w:hAnsi="Arial" w:cs="Arial"/>
          <w:sz w:val="20"/>
          <w:szCs w:val="20"/>
          <w:lang w:bidi="he-IL"/>
        </w:rPr>
        <w:t xml:space="preserve">assicurare una crescente </w:t>
      </w:r>
      <w:r w:rsidR="00622510" w:rsidRPr="002747B3">
        <w:rPr>
          <w:rFonts w:ascii="Arial" w:hAnsi="Arial" w:cs="Arial"/>
          <w:sz w:val="20"/>
          <w:szCs w:val="20"/>
          <w:lang w:bidi="he-IL"/>
        </w:rPr>
        <w:t>qualità dei servizi,</w:t>
      </w:r>
    </w:p>
    <w:p w:rsidR="000165E0" w:rsidRPr="002747B3" w:rsidRDefault="000165E0" w:rsidP="00A9632C">
      <w:pPr>
        <w:pStyle w:val="Paragrafoelenco1"/>
        <w:numPr>
          <w:ilvl w:val="0"/>
          <w:numId w:val="25"/>
        </w:numPr>
        <w:autoSpaceDE w:val="0"/>
        <w:autoSpaceDN w:val="0"/>
        <w:adjustRightInd w:val="0"/>
        <w:spacing w:after="0" w:line="240" w:lineRule="auto"/>
        <w:ind w:left="142" w:firstLine="0"/>
        <w:rPr>
          <w:rFonts w:ascii="Arial" w:hAnsi="Arial" w:cs="Arial"/>
          <w:sz w:val="20"/>
          <w:szCs w:val="20"/>
          <w:lang w:bidi="he-IL"/>
        </w:rPr>
      </w:pPr>
      <w:r w:rsidRPr="002747B3">
        <w:rPr>
          <w:rFonts w:ascii="Arial" w:hAnsi="Arial" w:cs="Arial"/>
          <w:sz w:val="20"/>
          <w:szCs w:val="20"/>
        </w:rPr>
        <w:t xml:space="preserve">curare l’innovazione tecnologica dotandosi di supporti multimediali e attrezzature adeguate, </w:t>
      </w:r>
    </w:p>
    <w:p w:rsidR="000165E0" w:rsidRPr="002747B3" w:rsidRDefault="000165E0" w:rsidP="00A9632C">
      <w:pPr>
        <w:pStyle w:val="Paragrafoelenco1"/>
        <w:numPr>
          <w:ilvl w:val="0"/>
          <w:numId w:val="25"/>
        </w:numPr>
        <w:autoSpaceDE w:val="0"/>
        <w:autoSpaceDN w:val="0"/>
        <w:adjustRightInd w:val="0"/>
        <w:spacing w:after="0" w:line="240" w:lineRule="auto"/>
        <w:ind w:left="142" w:firstLine="0"/>
        <w:rPr>
          <w:rFonts w:ascii="Arial" w:hAnsi="Arial" w:cs="Arial"/>
          <w:sz w:val="20"/>
          <w:szCs w:val="20"/>
          <w:lang w:bidi="he-IL"/>
        </w:rPr>
      </w:pPr>
      <w:r w:rsidRPr="002747B3">
        <w:rPr>
          <w:rFonts w:ascii="Arial" w:hAnsi="Arial" w:cs="Arial"/>
          <w:sz w:val="20"/>
          <w:szCs w:val="20"/>
          <w:lang w:bidi="he-IL"/>
        </w:rPr>
        <w:t xml:space="preserve">garantire un’elevata </w:t>
      </w:r>
      <w:proofErr w:type="spellStart"/>
      <w:r w:rsidRPr="002747B3">
        <w:rPr>
          <w:rFonts w:ascii="Arial" w:hAnsi="Arial" w:cs="Arial"/>
          <w:sz w:val="20"/>
          <w:szCs w:val="20"/>
          <w:lang w:bidi="he-IL"/>
        </w:rPr>
        <w:t>Customer</w:t>
      </w:r>
      <w:proofErr w:type="spellEnd"/>
      <w:r w:rsidRPr="002747B3">
        <w:rPr>
          <w:rFonts w:ascii="Arial" w:hAnsi="Arial" w:cs="Arial"/>
          <w:sz w:val="20"/>
          <w:szCs w:val="20"/>
          <w:lang w:bidi="he-IL"/>
        </w:rPr>
        <w:t xml:space="preserve"> </w:t>
      </w:r>
      <w:proofErr w:type="spellStart"/>
      <w:r w:rsidRPr="002747B3">
        <w:rPr>
          <w:rFonts w:ascii="Arial" w:hAnsi="Arial" w:cs="Arial"/>
          <w:sz w:val="20"/>
          <w:szCs w:val="20"/>
          <w:lang w:bidi="he-IL"/>
        </w:rPr>
        <w:t>Satisfaction</w:t>
      </w:r>
      <w:proofErr w:type="spellEnd"/>
    </w:p>
    <w:p w:rsidR="000165E0" w:rsidRPr="002747B3" w:rsidRDefault="000165E0" w:rsidP="00A9632C">
      <w:pPr>
        <w:autoSpaceDE w:val="0"/>
        <w:autoSpaceDN w:val="0"/>
        <w:adjustRightInd w:val="0"/>
        <w:ind w:left="142"/>
        <w:rPr>
          <w:rFonts w:ascii="Arial" w:hAnsi="Arial" w:cs="Arial"/>
          <w:sz w:val="20"/>
          <w:szCs w:val="20"/>
          <w:lang w:bidi="he-IL"/>
        </w:rPr>
      </w:pPr>
    </w:p>
    <w:p w:rsidR="00622510" w:rsidRPr="002747B3" w:rsidRDefault="00622510" w:rsidP="00A9632C">
      <w:pPr>
        <w:autoSpaceDE w:val="0"/>
        <w:autoSpaceDN w:val="0"/>
        <w:adjustRightInd w:val="0"/>
        <w:ind w:left="142"/>
        <w:rPr>
          <w:rFonts w:ascii="Arial" w:hAnsi="Arial" w:cs="Arial"/>
          <w:sz w:val="20"/>
          <w:szCs w:val="20"/>
          <w:lang w:bidi="he-IL"/>
        </w:rPr>
      </w:pPr>
      <w:r w:rsidRPr="002747B3">
        <w:rPr>
          <w:rFonts w:ascii="Arial" w:hAnsi="Arial" w:cs="Arial"/>
          <w:sz w:val="20"/>
          <w:szCs w:val="20"/>
          <w:lang w:bidi="he-IL"/>
        </w:rPr>
        <w:t xml:space="preserve">La Politica della Qualità </w:t>
      </w:r>
      <w:r w:rsidR="00725C60" w:rsidRPr="002747B3">
        <w:rPr>
          <w:rFonts w:ascii="Arial" w:hAnsi="Arial" w:cs="Arial"/>
          <w:sz w:val="20"/>
          <w:szCs w:val="20"/>
          <w:lang w:bidi="he-IL"/>
        </w:rPr>
        <w:t>è finalizzata al raggiungimento</w:t>
      </w:r>
      <w:r w:rsidRPr="002747B3">
        <w:rPr>
          <w:rFonts w:ascii="Arial" w:hAnsi="Arial" w:cs="Arial"/>
          <w:sz w:val="20"/>
          <w:szCs w:val="20"/>
          <w:lang w:bidi="he-IL"/>
        </w:rPr>
        <w:t xml:space="preserve"> dei seguenti </w:t>
      </w:r>
      <w:r w:rsidRPr="002747B3">
        <w:rPr>
          <w:rFonts w:ascii="Arial" w:hAnsi="Arial" w:cs="Arial"/>
          <w:b/>
          <w:sz w:val="20"/>
          <w:szCs w:val="20"/>
          <w:lang w:bidi="he-IL"/>
        </w:rPr>
        <w:t>obiettivi:</w:t>
      </w:r>
    </w:p>
    <w:p w:rsidR="00622510" w:rsidRPr="002747B3" w:rsidRDefault="00622510" w:rsidP="00A9632C">
      <w:pPr>
        <w:pStyle w:val="Paragrafoelenco1"/>
        <w:numPr>
          <w:ilvl w:val="0"/>
          <w:numId w:val="26"/>
        </w:numPr>
        <w:autoSpaceDE w:val="0"/>
        <w:autoSpaceDN w:val="0"/>
        <w:adjustRightInd w:val="0"/>
        <w:spacing w:after="0" w:line="240" w:lineRule="auto"/>
        <w:ind w:left="709" w:hanging="283"/>
        <w:rPr>
          <w:rFonts w:ascii="Arial" w:hAnsi="Arial" w:cs="Arial"/>
          <w:sz w:val="20"/>
          <w:szCs w:val="20"/>
          <w:lang w:bidi="he-IL"/>
        </w:rPr>
      </w:pPr>
      <w:r w:rsidRPr="002747B3">
        <w:rPr>
          <w:rFonts w:ascii="Arial" w:hAnsi="Arial" w:cs="Arial"/>
          <w:sz w:val="20"/>
          <w:szCs w:val="20"/>
          <w:lang w:bidi="he-IL"/>
        </w:rPr>
        <w:t xml:space="preserve">rispondere adeguatamente ai bisogni e alle aspettative dei clienti </w:t>
      </w:r>
      <w:r w:rsidR="00725C60" w:rsidRPr="002747B3">
        <w:rPr>
          <w:rFonts w:ascii="Arial" w:hAnsi="Arial" w:cs="Arial"/>
          <w:sz w:val="20"/>
          <w:szCs w:val="20"/>
          <w:lang w:bidi="he-IL"/>
        </w:rPr>
        <w:t>–</w:t>
      </w:r>
      <w:r w:rsidRPr="002747B3">
        <w:rPr>
          <w:rFonts w:ascii="Arial" w:hAnsi="Arial" w:cs="Arial"/>
          <w:sz w:val="20"/>
          <w:szCs w:val="20"/>
          <w:lang w:bidi="he-IL"/>
        </w:rPr>
        <w:t xml:space="preserve"> utenti</w:t>
      </w:r>
      <w:r w:rsidR="00725C60" w:rsidRPr="002747B3">
        <w:rPr>
          <w:rFonts w:ascii="Arial" w:hAnsi="Arial" w:cs="Arial"/>
          <w:sz w:val="20"/>
          <w:szCs w:val="20"/>
          <w:lang w:bidi="he-IL"/>
        </w:rPr>
        <w:t>, cioè di tutti i Portatori di Interesse;</w:t>
      </w:r>
    </w:p>
    <w:p w:rsidR="00622510" w:rsidRPr="002747B3" w:rsidRDefault="00622510" w:rsidP="00A9632C">
      <w:pPr>
        <w:pStyle w:val="Paragrafoelenco1"/>
        <w:numPr>
          <w:ilvl w:val="0"/>
          <w:numId w:val="26"/>
        </w:numPr>
        <w:autoSpaceDE w:val="0"/>
        <w:autoSpaceDN w:val="0"/>
        <w:adjustRightInd w:val="0"/>
        <w:spacing w:after="0" w:line="240" w:lineRule="auto"/>
        <w:ind w:left="709" w:hanging="283"/>
        <w:rPr>
          <w:rFonts w:ascii="Arial" w:hAnsi="Arial" w:cs="Arial"/>
          <w:sz w:val="20"/>
          <w:szCs w:val="20"/>
          <w:lang w:bidi="he-IL"/>
        </w:rPr>
      </w:pPr>
      <w:r w:rsidRPr="002747B3">
        <w:rPr>
          <w:rFonts w:ascii="Arial" w:hAnsi="Arial" w:cs="Arial"/>
          <w:sz w:val="20"/>
          <w:szCs w:val="20"/>
          <w:lang w:bidi="he-IL"/>
        </w:rPr>
        <w:t>curare la conformità ai requisiti strutturali, tecnologici e organizzativi necessari per l’esercizio dell’attività,</w:t>
      </w:r>
    </w:p>
    <w:p w:rsidR="00622510" w:rsidRPr="002747B3" w:rsidRDefault="007415EA" w:rsidP="00A9632C">
      <w:pPr>
        <w:pStyle w:val="Paragrafoelenco1"/>
        <w:numPr>
          <w:ilvl w:val="0"/>
          <w:numId w:val="24"/>
        </w:numPr>
        <w:autoSpaceDE w:val="0"/>
        <w:autoSpaceDN w:val="0"/>
        <w:adjustRightInd w:val="0"/>
        <w:spacing w:after="0" w:line="240" w:lineRule="auto"/>
        <w:ind w:left="709" w:hanging="283"/>
        <w:rPr>
          <w:rFonts w:ascii="Arial" w:hAnsi="Arial" w:cs="Arial"/>
          <w:sz w:val="20"/>
          <w:szCs w:val="20"/>
          <w:lang w:bidi="he-IL"/>
        </w:rPr>
      </w:pPr>
      <w:r w:rsidRPr="002747B3">
        <w:rPr>
          <w:rFonts w:ascii="Arial" w:hAnsi="Arial" w:cs="Arial"/>
          <w:sz w:val="20"/>
          <w:szCs w:val="20"/>
          <w:lang w:bidi="he-IL"/>
        </w:rPr>
        <w:t>fissare e raggiungere</w:t>
      </w:r>
      <w:r w:rsidR="00622510" w:rsidRPr="002747B3">
        <w:rPr>
          <w:rFonts w:ascii="Arial" w:hAnsi="Arial" w:cs="Arial"/>
          <w:sz w:val="20"/>
          <w:szCs w:val="20"/>
          <w:lang w:bidi="he-IL"/>
        </w:rPr>
        <w:t xml:space="preserve"> obiettivi misurabili per valutare l’efficacia del Sistema di Gestione per la Qualità.</w:t>
      </w:r>
    </w:p>
    <w:p w:rsidR="00622510" w:rsidRPr="002747B3" w:rsidRDefault="00622510" w:rsidP="00A9632C">
      <w:pPr>
        <w:pStyle w:val="Paragrafoelenco1"/>
        <w:numPr>
          <w:ilvl w:val="0"/>
          <w:numId w:val="24"/>
        </w:numPr>
        <w:autoSpaceDE w:val="0"/>
        <w:autoSpaceDN w:val="0"/>
        <w:adjustRightInd w:val="0"/>
        <w:spacing w:after="0" w:line="240" w:lineRule="auto"/>
        <w:ind w:left="709" w:hanging="283"/>
        <w:rPr>
          <w:rFonts w:ascii="Arial" w:hAnsi="Arial" w:cs="Arial"/>
          <w:sz w:val="20"/>
          <w:szCs w:val="20"/>
          <w:lang w:bidi="he-IL"/>
        </w:rPr>
      </w:pPr>
      <w:r w:rsidRPr="002747B3">
        <w:rPr>
          <w:rFonts w:ascii="Arial" w:hAnsi="Arial" w:cs="Arial"/>
          <w:sz w:val="20"/>
          <w:szCs w:val="20"/>
          <w:lang w:bidi="he-IL"/>
        </w:rPr>
        <w:t>elevare la cultura della qualità nelle persone che operano nella organizzazione, coinvolgendole nella conoscenza dell’importanza della propria attività;</w:t>
      </w:r>
    </w:p>
    <w:p w:rsidR="00622510" w:rsidRPr="002747B3" w:rsidRDefault="00622510" w:rsidP="00A9632C">
      <w:pPr>
        <w:pStyle w:val="Paragrafoelenco1"/>
        <w:numPr>
          <w:ilvl w:val="0"/>
          <w:numId w:val="26"/>
        </w:numPr>
        <w:autoSpaceDE w:val="0"/>
        <w:autoSpaceDN w:val="0"/>
        <w:adjustRightInd w:val="0"/>
        <w:spacing w:after="0" w:line="240" w:lineRule="auto"/>
        <w:ind w:left="709" w:hanging="283"/>
        <w:rPr>
          <w:rFonts w:ascii="Arial" w:hAnsi="Arial" w:cs="Arial"/>
          <w:sz w:val="20"/>
          <w:szCs w:val="20"/>
          <w:lang w:bidi="he-IL"/>
        </w:rPr>
      </w:pPr>
      <w:r w:rsidRPr="002747B3">
        <w:rPr>
          <w:rFonts w:ascii="Arial" w:hAnsi="Arial" w:cs="Arial"/>
          <w:sz w:val="20"/>
          <w:szCs w:val="20"/>
          <w:lang w:bidi="he-IL"/>
        </w:rPr>
        <w:t>garantire la sicurezza sul posto di lavoro.</w:t>
      </w:r>
    </w:p>
    <w:p w:rsidR="00622510" w:rsidRPr="002747B3" w:rsidRDefault="00622510" w:rsidP="00A9632C">
      <w:pPr>
        <w:autoSpaceDE w:val="0"/>
        <w:autoSpaceDN w:val="0"/>
        <w:adjustRightInd w:val="0"/>
        <w:ind w:left="142"/>
        <w:rPr>
          <w:rFonts w:ascii="Arial" w:hAnsi="Arial" w:cs="Arial"/>
          <w:sz w:val="20"/>
          <w:szCs w:val="20"/>
          <w:lang w:bidi="he-IL"/>
        </w:rPr>
      </w:pPr>
      <w:r w:rsidRPr="002747B3">
        <w:rPr>
          <w:rFonts w:ascii="Arial" w:hAnsi="Arial" w:cs="Arial"/>
          <w:sz w:val="20"/>
          <w:szCs w:val="20"/>
          <w:lang w:bidi="he-IL"/>
        </w:rPr>
        <w:t xml:space="preserve">La Direzione pone particolare attenzione a rilevare e ad eliminare eventuali </w:t>
      </w:r>
      <w:r w:rsidR="009E7A20" w:rsidRPr="002747B3">
        <w:rPr>
          <w:rFonts w:ascii="Arial" w:hAnsi="Arial" w:cs="Arial"/>
          <w:sz w:val="20"/>
          <w:szCs w:val="20"/>
          <w:lang w:bidi="he-IL"/>
        </w:rPr>
        <w:t xml:space="preserve"> disservizi o non conformità </w:t>
      </w:r>
      <w:r w:rsidRPr="002747B3">
        <w:rPr>
          <w:rFonts w:ascii="Arial" w:hAnsi="Arial" w:cs="Arial"/>
          <w:sz w:val="20"/>
          <w:szCs w:val="20"/>
          <w:lang w:bidi="he-IL"/>
        </w:rPr>
        <w:t>nelle fasi d</w:t>
      </w:r>
      <w:r w:rsidR="00725C60" w:rsidRPr="002747B3">
        <w:rPr>
          <w:rFonts w:ascii="Arial" w:hAnsi="Arial" w:cs="Arial"/>
          <w:sz w:val="20"/>
          <w:szCs w:val="20"/>
          <w:lang w:bidi="he-IL"/>
        </w:rPr>
        <w:t>e</w:t>
      </w:r>
      <w:r w:rsidR="00E73DB7" w:rsidRPr="002747B3">
        <w:rPr>
          <w:rFonts w:ascii="Arial" w:hAnsi="Arial" w:cs="Arial"/>
          <w:sz w:val="20"/>
          <w:szCs w:val="20"/>
          <w:lang w:bidi="he-IL"/>
        </w:rPr>
        <w:t>gl</w:t>
      </w:r>
      <w:r w:rsidRPr="002747B3">
        <w:rPr>
          <w:rFonts w:ascii="Arial" w:hAnsi="Arial" w:cs="Arial"/>
          <w:sz w:val="20"/>
          <w:szCs w:val="20"/>
          <w:lang w:bidi="he-IL"/>
        </w:rPr>
        <w:t xml:space="preserve">i specifici processi quali l’accoglienza dei genitori, l’accoglienza degli allievi, l’inserimento di nuovi allievi, durante il processo educativo, durante l’erogazione dei servizi complementari all’attività didattica. </w:t>
      </w:r>
    </w:p>
    <w:p w:rsidR="00622510" w:rsidRPr="002747B3" w:rsidRDefault="00622510" w:rsidP="000A5C25">
      <w:pPr>
        <w:pStyle w:val="Testonormale"/>
        <w:spacing w:line="360" w:lineRule="auto"/>
        <w:rPr>
          <w:rFonts w:ascii="Arial" w:hAnsi="Arial" w:cs="Arial"/>
        </w:rPr>
      </w:pPr>
    </w:p>
    <w:p w:rsidR="00622510" w:rsidRPr="002747B3" w:rsidRDefault="000B4B45" w:rsidP="00E73DB7">
      <w:pPr>
        <w:autoSpaceDE w:val="0"/>
        <w:autoSpaceDN w:val="0"/>
        <w:adjustRightInd w:val="0"/>
        <w:spacing w:line="360" w:lineRule="auto"/>
        <w:ind w:left="142"/>
        <w:jc w:val="both"/>
        <w:rPr>
          <w:rFonts w:ascii="Arial" w:hAnsi="Arial" w:cs="Arial"/>
          <w:b/>
          <w:bCs/>
          <w:color w:val="000000"/>
          <w:sz w:val="22"/>
        </w:rPr>
      </w:pPr>
      <w:r w:rsidRPr="002747B3">
        <w:rPr>
          <w:rFonts w:ascii="Arial" w:hAnsi="Arial" w:cs="Arial"/>
          <w:b/>
          <w:bCs/>
          <w:color w:val="000000"/>
          <w:sz w:val="22"/>
        </w:rPr>
        <w:t xml:space="preserve">5.2 </w:t>
      </w:r>
      <w:r w:rsidR="00622510" w:rsidRPr="002747B3">
        <w:rPr>
          <w:rFonts w:ascii="Arial" w:hAnsi="Arial" w:cs="Arial"/>
          <w:b/>
          <w:bCs/>
          <w:color w:val="000000"/>
          <w:sz w:val="22"/>
        </w:rPr>
        <w:t>FORMULAZIONE DELLA STRATEGIA E DELLA POLITICA</w:t>
      </w:r>
    </w:p>
    <w:p w:rsidR="007415EA" w:rsidRPr="002747B3" w:rsidRDefault="008F7644" w:rsidP="000165E0">
      <w:pPr>
        <w:pStyle w:val="Corpodeltesto2"/>
        <w:spacing w:after="0" w:line="240" w:lineRule="auto"/>
        <w:ind w:left="142"/>
        <w:rPr>
          <w:rFonts w:ascii="Arial" w:hAnsi="Arial" w:cs="Arial"/>
          <w:sz w:val="20"/>
          <w:szCs w:val="20"/>
        </w:rPr>
      </w:pPr>
      <w:r w:rsidRPr="002747B3">
        <w:rPr>
          <w:rFonts w:ascii="Arial" w:hAnsi="Arial" w:cs="Arial"/>
          <w:sz w:val="20"/>
          <w:szCs w:val="20"/>
        </w:rPr>
        <w:t>La d</w:t>
      </w:r>
      <w:r w:rsidR="007415EA" w:rsidRPr="002747B3">
        <w:rPr>
          <w:rFonts w:ascii="Arial" w:hAnsi="Arial" w:cs="Arial"/>
          <w:sz w:val="20"/>
          <w:szCs w:val="20"/>
        </w:rPr>
        <w:t xml:space="preserve">irezione espone, nel documento “Politica della Qualità” , </w:t>
      </w:r>
      <w:r w:rsidR="00E73DB7" w:rsidRPr="002747B3">
        <w:rPr>
          <w:rFonts w:ascii="Arial" w:hAnsi="Arial" w:cs="Arial"/>
          <w:sz w:val="20"/>
          <w:szCs w:val="20"/>
        </w:rPr>
        <w:t>la strategia e le politiche adottate dall’</w:t>
      </w:r>
      <w:r w:rsidR="00DA0228" w:rsidRPr="002747B3">
        <w:rPr>
          <w:rFonts w:ascii="Arial" w:hAnsi="Arial" w:cs="Arial"/>
          <w:sz w:val="20"/>
          <w:szCs w:val="20"/>
        </w:rPr>
        <w:t>ITI-LS</w:t>
      </w:r>
      <w:r w:rsidR="007415EA" w:rsidRPr="002747B3">
        <w:rPr>
          <w:rFonts w:ascii="Arial" w:hAnsi="Arial" w:cs="Arial"/>
          <w:sz w:val="20"/>
          <w:szCs w:val="20"/>
        </w:rPr>
        <w:t xml:space="preserve">, </w:t>
      </w:r>
      <w:r w:rsidR="00E73DB7" w:rsidRPr="002747B3">
        <w:rPr>
          <w:rFonts w:ascii="Arial" w:hAnsi="Arial" w:cs="Arial"/>
          <w:sz w:val="20"/>
          <w:szCs w:val="20"/>
        </w:rPr>
        <w:t xml:space="preserve">e le </w:t>
      </w:r>
      <w:r w:rsidR="007415EA" w:rsidRPr="002747B3">
        <w:rPr>
          <w:rFonts w:ascii="Arial" w:hAnsi="Arial" w:cs="Arial"/>
          <w:sz w:val="20"/>
          <w:szCs w:val="20"/>
        </w:rPr>
        <w:t>diff</w:t>
      </w:r>
      <w:r w:rsidR="00E73DB7" w:rsidRPr="002747B3">
        <w:rPr>
          <w:rFonts w:ascii="Arial" w:hAnsi="Arial" w:cs="Arial"/>
          <w:sz w:val="20"/>
          <w:szCs w:val="20"/>
        </w:rPr>
        <w:t xml:space="preserve">onde </w:t>
      </w:r>
      <w:r w:rsidR="007415EA" w:rsidRPr="002747B3">
        <w:rPr>
          <w:rFonts w:ascii="Arial" w:hAnsi="Arial" w:cs="Arial"/>
          <w:sz w:val="20"/>
          <w:szCs w:val="20"/>
          <w:u w:val="single"/>
        </w:rPr>
        <w:t>attraverso la pubblicazione sul sito W</w:t>
      </w:r>
      <w:r w:rsidR="000A5C25" w:rsidRPr="002747B3">
        <w:rPr>
          <w:rFonts w:ascii="Arial" w:hAnsi="Arial" w:cs="Arial"/>
          <w:sz w:val="20"/>
          <w:szCs w:val="20"/>
          <w:u w:val="single"/>
        </w:rPr>
        <w:t>eb e la possibilità di visionar</w:t>
      </w:r>
      <w:r w:rsidR="007415EA" w:rsidRPr="002747B3">
        <w:rPr>
          <w:rFonts w:ascii="Arial" w:hAnsi="Arial" w:cs="Arial"/>
          <w:sz w:val="20"/>
          <w:szCs w:val="20"/>
          <w:u w:val="single"/>
        </w:rPr>
        <w:t>lo presso l’Ufficio Tecnico</w:t>
      </w:r>
      <w:r w:rsidR="007415EA" w:rsidRPr="002747B3">
        <w:rPr>
          <w:rFonts w:ascii="Arial" w:hAnsi="Arial" w:cs="Arial"/>
          <w:sz w:val="20"/>
          <w:szCs w:val="20"/>
        </w:rPr>
        <w:t>.</w:t>
      </w:r>
    </w:p>
    <w:p w:rsidR="00C84495" w:rsidRPr="002747B3" w:rsidRDefault="00C84495" w:rsidP="00C84495">
      <w:pPr>
        <w:autoSpaceDE w:val="0"/>
        <w:autoSpaceDN w:val="0"/>
        <w:adjustRightInd w:val="0"/>
        <w:jc w:val="both"/>
        <w:rPr>
          <w:rFonts w:ascii="Arial" w:hAnsi="Arial" w:cs="Arial"/>
          <w:color w:val="000000"/>
          <w:sz w:val="22"/>
        </w:rPr>
      </w:pPr>
      <w:r w:rsidRPr="002747B3">
        <w:rPr>
          <w:rFonts w:ascii="Arial" w:hAnsi="Arial" w:cs="Arial"/>
          <w:color w:val="000000"/>
          <w:sz w:val="22"/>
        </w:rPr>
        <w:t>Per stabilire, adottare e sostenere una strategia ed una politica efficaci  l’</w:t>
      </w:r>
      <w:proofErr w:type="spellStart"/>
      <w:r w:rsidRPr="002747B3">
        <w:rPr>
          <w:rFonts w:ascii="Arial" w:hAnsi="Arial" w:cs="Arial"/>
          <w:color w:val="000000"/>
          <w:sz w:val="22"/>
        </w:rPr>
        <w:t>i.s</w:t>
      </w:r>
      <w:proofErr w:type="spellEnd"/>
      <w:r w:rsidRPr="002747B3">
        <w:rPr>
          <w:rFonts w:ascii="Arial" w:hAnsi="Arial" w:cs="Arial"/>
          <w:color w:val="000000"/>
          <w:sz w:val="22"/>
        </w:rPr>
        <w:t xml:space="preserve"> :</w:t>
      </w:r>
    </w:p>
    <w:p w:rsidR="00C84495" w:rsidRPr="002747B3" w:rsidRDefault="00C84495" w:rsidP="000165E0">
      <w:pPr>
        <w:pStyle w:val="Corpodeltesto2"/>
        <w:spacing w:after="0" w:line="240" w:lineRule="auto"/>
        <w:ind w:left="142"/>
        <w:rPr>
          <w:rFonts w:ascii="Arial" w:hAnsi="Arial" w:cs="Arial"/>
          <w:sz w:val="20"/>
          <w:szCs w:val="20"/>
        </w:rPr>
      </w:pPr>
    </w:p>
    <w:p w:rsidR="00A9632C" w:rsidRPr="002747B3" w:rsidRDefault="00A9632C" w:rsidP="00A9632C">
      <w:pPr>
        <w:autoSpaceDE w:val="0"/>
        <w:autoSpaceDN w:val="0"/>
        <w:adjustRightInd w:val="0"/>
        <w:jc w:val="both"/>
        <w:rPr>
          <w:rFonts w:ascii="Arial" w:hAnsi="Arial" w:cs="Arial"/>
          <w:color w:val="000000"/>
          <w:sz w:val="20"/>
          <w:szCs w:val="20"/>
        </w:rPr>
      </w:pPr>
    </w:p>
    <w:p w:rsidR="008F7644" w:rsidRPr="002747B3" w:rsidRDefault="00A9632C" w:rsidP="000165E0">
      <w:pPr>
        <w:numPr>
          <w:ilvl w:val="0"/>
          <w:numId w:val="36"/>
        </w:numPr>
        <w:autoSpaceDE w:val="0"/>
        <w:autoSpaceDN w:val="0"/>
        <w:adjustRightInd w:val="0"/>
        <w:ind w:left="709" w:hanging="283"/>
        <w:jc w:val="both"/>
        <w:rPr>
          <w:rFonts w:ascii="Arial" w:hAnsi="Arial" w:cs="Arial"/>
          <w:color w:val="000000"/>
          <w:sz w:val="20"/>
          <w:szCs w:val="20"/>
        </w:rPr>
      </w:pPr>
      <w:r w:rsidRPr="002747B3">
        <w:rPr>
          <w:rFonts w:ascii="Arial" w:hAnsi="Arial" w:cs="Arial"/>
          <w:color w:val="000000"/>
          <w:sz w:val="20"/>
          <w:szCs w:val="20"/>
        </w:rPr>
        <w:t xml:space="preserve">Raccolta di dati per </w:t>
      </w:r>
      <w:r w:rsidR="008F7644" w:rsidRPr="002747B3">
        <w:rPr>
          <w:rFonts w:ascii="Arial" w:hAnsi="Arial" w:cs="Arial"/>
          <w:color w:val="000000"/>
          <w:sz w:val="20"/>
          <w:szCs w:val="20"/>
        </w:rPr>
        <w:t>analizza</w:t>
      </w:r>
      <w:r w:rsidRPr="002747B3">
        <w:rPr>
          <w:rFonts w:ascii="Arial" w:hAnsi="Arial" w:cs="Arial"/>
          <w:color w:val="000000"/>
          <w:sz w:val="20"/>
          <w:szCs w:val="20"/>
        </w:rPr>
        <w:t>re</w:t>
      </w:r>
      <w:r w:rsidR="008F7644" w:rsidRPr="002747B3">
        <w:rPr>
          <w:rFonts w:ascii="Arial" w:hAnsi="Arial" w:cs="Arial"/>
          <w:color w:val="000000"/>
          <w:sz w:val="20"/>
          <w:szCs w:val="20"/>
        </w:rPr>
        <w:t xml:space="preserve"> il contesto, le esigenze e le aspettative delle parti interessate secondo le modalità descritte al par. 4.3</w:t>
      </w:r>
    </w:p>
    <w:p w:rsidR="008F7644" w:rsidRPr="002747B3" w:rsidRDefault="003E67BC" w:rsidP="000165E0">
      <w:pPr>
        <w:numPr>
          <w:ilvl w:val="0"/>
          <w:numId w:val="36"/>
        </w:numPr>
        <w:autoSpaceDE w:val="0"/>
        <w:autoSpaceDN w:val="0"/>
        <w:adjustRightInd w:val="0"/>
        <w:ind w:left="709" w:hanging="283"/>
        <w:jc w:val="both"/>
        <w:rPr>
          <w:rFonts w:ascii="Arial" w:hAnsi="Arial" w:cs="Arial"/>
          <w:color w:val="000000"/>
          <w:sz w:val="20"/>
          <w:szCs w:val="20"/>
        </w:rPr>
      </w:pPr>
      <w:r w:rsidRPr="002747B3">
        <w:rPr>
          <w:rFonts w:ascii="Arial" w:hAnsi="Arial" w:cs="Arial"/>
          <w:color w:val="000000"/>
          <w:sz w:val="20"/>
          <w:szCs w:val="20"/>
        </w:rPr>
        <w:t>valuta</w:t>
      </w:r>
      <w:r w:rsidR="00A9632C" w:rsidRPr="002747B3">
        <w:rPr>
          <w:rFonts w:ascii="Arial" w:hAnsi="Arial" w:cs="Arial"/>
          <w:color w:val="000000"/>
          <w:sz w:val="20"/>
          <w:szCs w:val="20"/>
        </w:rPr>
        <w:t>zione</w:t>
      </w:r>
      <w:r w:rsidRPr="002747B3">
        <w:rPr>
          <w:rFonts w:ascii="Arial" w:hAnsi="Arial" w:cs="Arial"/>
          <w:color w:val="000000"/>
          <w:sz w:val="20"/>
          <w:szCs w:val="20"/>
        </w:rPr>
        <w:t xml:space="preserve"> </w:t>
      </w:r>
      <w:r w:rsidR="00A9632C" w:rsidRPr="002747B3">
        <w:rPr>
          <w:rFonts w:ascii="Arial" w:hAnsi="Arial" w:cs="Arial"/>
          <w:color w:val="000000"/>
          <w:sz w:val="20"/>
          <w:szCs w:val="20"/>
        </w:rPr>
        <w:t>del</w:t>
      </w:r>
      <w:r w:rsidRPr="002747B3">
        <w:rPr>
          <w:rFonts w:ascii="Arial" w:hAnsi="Arial" w:cs="Arial"/>
          <w:color w:val="000000"/>
          <w:sz w:val="20"/>
          <w:szCs w:val="20"/>
        </w:rPr>
        <w:t>le proprie capacità attraverso una analisi</w:t>
      </w:r>
      <w:r w:rsidR="008F7644" w:rsidRPr="002747B3">
        <w:rPr>
          <w:rFonts w:ascii="Arial" w:hAnsi="Arial" w:cs="Arial"/>
          <w:color w:val="000000"/>
          <w:sz w:val="20"/>
          <w:szCs w:val="20"/>
        </w:rPr>
        <w:t xml:space="preserve"> </w:t>
      </w:r>
      <w:r w:rsidRPr="002747B3">
        <w:rPr>
          <w:rFonts w:ascii="Arial" w:hAnsi="Arial" w:cs="Arial"/>
          <w:color w:val="000000"/>
          <w:sz w:val="20"/>
          <w:szCs w:val="20"/>
        </w:rPr>
        <w:t xml:space="preserve">delle </w:t>
      </w:r>
      <w:r w:rsidR="008F7644" w:rsidRPr="002747B3">
        <w:rPr>
          <w:rFonts w:ascii="Arial" w:hAnsi="Arial" w:cs="Arial"/>
          <w:color w:val="000000"/>
          <w:sz w:val="20"/>
          <w:szCs w:val="20"/>
        </w:rPr>
        <w:t>risorse economiche, tecnologiche, di</w:t>
      </w:r>
      <w:r w:rsidRPr="002747B3">
        <w:rPr>
          <w:rFonts w:ascii="Arial" w:hAnsi="Arial" w:cs="Arial"/>
          <w:color w:val="000000"/>
          <w:sz w:val="20"/>
          <w:szCs w:val="20"/>
        </w:rPr>
        <w:t xml:space="preserve"> professionalità del personale</w:t>
      </w:r>
      <w:r w:rsidR="008F7644" w:rsidRPr="002747B3">
        <w:rPr>
          <w:rFonts w:ascii="Arial" w:hAnsi="Arial" w:cs="Arial"/>
          <w:color w:val="000000"/>
          <w:sz w:val="20"/>
          <w:szCs w:val="20"/>
        </w:rPr>
        <w:t xml:space="preserve"> </w:t>
      </w:r>
      <w:r w:rsidRPr="002747B3">
        <w:rPr>
          <w:rFonts w:ascii="Arial" w:hAnsi="Arial" w:cs="Arial"/>
          <w:color w:val="000000"/>
          <w:sz w:val="20"/>
          <w:szCs w:val="20"/>
        </w:rPr>
        <w:t>condotta dalla Commissione POF e dalla dirigenza;</w:t>
      </w:r>
      <w:r w:rsidR="008F7644" w:rsidRPr="002747B3">
        <w:rPr>
          <w:rFonts w:ascii="Arial" w:hAnsi="Arial" w:cs="Arial"/>
          <w:color w:val="000000"/>
          <w:sz w:val="20"/>
          <w:szCs w:val="20"/>
        </w:rPr>
        <w:t xml:space="preserve"> </w:t>
      </w:r>
    </w:p>
    <w:p w:rsidR="00A9632C" w:rsidRPr="002747B3" w:rsidRDefault="00A9632C" w:rsidP="00A9632C">
      <w:pPr>
        <w:numPr>
          <w:ilvl w:val="0"/>
          <w:numId w:val="36"/>
        </w:numPr>
        <w:autoSpaceDE w:val="0"/>
        <w:autoSpaceDN w:val="0"/>
        <w:adjustRightInd w:val="0"/>
        <w:ind w:left="709" w:hanging="283"/>
        <w:jc w:val="both"/>
        <w:rPr>
          <w:rFonts w:ascii="Arial" w:hAnsi="Arial" w:cs="Arial"/>
          <w:color w:val="000000"/>
          <w:sz w:val="20"/>
          <w:szCs w:val="20"/>
        </w:rPr>
      </w:pPr>
      <w:r w:rsidRPr="002747B3">
        <w:rPr>
          <w:rFonts w:ascii="Arial" w:hAnsi="Arial" w:cs="Arial"/>
          <w:color w:val="000000"/>
          <w:sz w:val="20"/>
          <w:szCs w:val="20"/>
        </w:rPr>
        <w:t>analisi delle nuove norme scolastiche (certificazione dell’obbligo scolastico ecc) ed ipotesi di</w:t>
      </w:r>
      <w:r w:rsidR="003E67BC" w:rsidRPr="002747B3">
        <w:rPr>
          <w:rFonts w:ascii="Arial" w:hAnsi="Arial" w:cs="Arial"/>
          <w:color w:val="000000"/>
          <w:sz w:val="20"/>
          <w:szCs w:val="20"/>
        </w:rPr>
        <w:t xml:space="preserve"> adeguamento </w:t>
      </w:r>
      <w:proofErr w:type="spellStart"/>
      <w:r w:rsidR="003E67BC" w:rsidRPr="002747B3">
        <w:rPr>
          <w:rFonts w:ascii="Arial" w:hAnsi="Arial" w:cs="Arial"/>
          <w:color w:val="000000"/>
          <w:sz w:val="20"/>
          <w:szCs w:val="20"/>
        </w:rPr>
        <w:t>metodologico-didattico</w:t>
      </w:r>
      <w:proofErr w:type="spellEnd"/>
      <w:r w:rsidR="003E67BC" w:rsidRPr="002747B3">
        <w:rPr>
          <w:rFonts w:ascii="Arial" w:hAnsi="Arial" w:cs="Arial"/>
          <w:color w:val="000000"/>
          <w:sz w:val="20"/>
          <w:szCs w:val="20"/>
        </w:rPr>
        <w:t xml:space="preserve"> </w:t>
      </w:r>
    </w:p>
    <w:p w:rsidR="008F7644" w:rsidRPr="002747B3" w:rsidRDefault="008F7644" w:rsidP="00A9632C">
      <w:pPr>
        <w:numPr>
          <w:ilvl w:val="0"/>
          <w:numId w:val="36"/>
        </w:numPr>
        <w:autoSpaceDE w:val="0"/>
        <w:autoSpaceDN w:val="0"/>
        <w:adjustRightInd w:val="0"/>
        <w:ind w:left="709" w:hanging="283"/>
        <w:jc w:val="both"/>
        <w:rPr>
          <w:rFonts w:ascii="Arial" w:hAnsi="Arial" w:cs="Arial"/>
          <w:color w:val="000000"/>
          <w:sz w:val="20"/>
          <w:szCs w:val="20"/>
        </w:rPr>
      </w:pPr>
      <w:r w:rsidRPr="002747B3">
        <w:rPr>
          <w:rFonts w:ascii="Arial" w:hAnsi="Arial" w:cs="Arial"/>
          <w:color w:val="000000"/>
          <w:sz w:val="20"/>
          <w:szCs w:val="20"/>
        </w:rPr>
        <w:t>aggiorna</w:t>
      </w:r>
      <w:r w:rsidR="00A9632C" w:rsidRPr="002747B3">
        <w:rPr>
          <w:rFonts w:ascii="Arial" w:hAnsi="Arial" w:cs="Arial"/>
          <w:color w:val="000000"/>
          <w:sz w:val="20"/>
          <w:szCs w:val="20"/>
        </w:rPr>
        <w:t>mento</w:t>
      </w:r>
      <w:r w:rsidRPr="002747B3">
        <w:rPr>
          <w:rFonts w:ascii="Arial" w:hAnsi="Arial" w:cs="Arial"/>
          <w:color w:val="000000"/>
          <w:sz w:val="20"/>
          <w:szCs w:val="20"/>
        </w:rPr>
        <w:t xml:space="preserve"> </w:t>
      </w:r>
      <w:r w:rsidR="00A9632C" w:rsidRPr="002747B3">
        <w:rPr>
          <w:rFonts w:ascii="Arial" w:hAnsi="Arial" w:cs="Arial"/>
          <w:color w:val="000000"/>
          <w:sz w:val="20"/>
          <w:szCs w:val="20"/>
        </w:rPr>
        <w:t>del</w:t>
      </w:r>
      <w:r w:rsidRPr="002747B3">
        <w:rPr>
          <w:rFonts w:ascii="Arial" w:hAnsi="Arial" w:cs="Arial"/>
          <w:color w:val="000000"/>
          <w:sz w:val="20"/>
          <w:szCs w:val="20"/>
        </w:rPr>
        <w:t xml:space="preserve">la propria strategia e </w:t>
      </w:r>
      <w:r w:rsidR="00A9632C" w:rsidRPr="002747B3">
        <w:rPr>
          <w:rFonts w:ascii="Arial" w:hAnsi="Arial" w:cs="Arial"/>
          <w:color w:val="000000"/>
          <w:sz w:val="20"/>
          <w:szCs w:val="20"/>
        </w:rPr>
        <w:t>del</w:t>
      </w:r>
      <w:r w:rsidRPr="002747B3">
        <w:rPr>
          <w:rFonts w:ascii="Arial" w:hAnsi="Arial" w:cs="Arial"/>
          <w:color w:val="000000"/>
          <w:sz w:val="20"/>
          <w:szCs w:val="20"/>
        </w:rPr>
        <w:t>le proprie politiche</w:t>
      </w:r>
      <w:r w:rsidR="003E67BC" w:rsidRPr="002747B3">
        <w:rPr>
          <w:rFonts w:ascii="Arial" w:hAnsi="Arial" w:cs="Arial"/>
          <w:color w:val="000000"/>
          <w:sz w:val="20"/>
          <w:szCs w:val="20"/>
        </w:rPr>
        <w:t xml:space="preserve"> </w:t>
      </w:r>
      <w:r w:rsidRPr="002747B3">
        <w:rPr>
          <w:rFonts w:ascii="Arial" w:hAnsi="Arial" w:cs="Arial"/>
          <w:color w:val="000000"/>
          <w:sz w:val="20"/>
          <w:szCs w:val="20"/>
        </w:rPr>
        <w:t>attraverso</w:t>
      </w:r>
      <w:r w:rsidR="003E67BC" w:rsidRPr="002747B3">
        <w:rPr>
          <w:rFonts w:ascii="Arial" w:hAnsi="Arial" w:cs="Arial"/>
          <w:color w:val="000000"/>
          <w:sz w:val="20"/>
          <w:szCs w:val="20"/>
        </w:rPr>
        <w:t xml:space="preserve"> il riesame della Direzione </w:t>
      </w:r>
    </w:p>
    <w:p w:rsidR="008F7644" w:rsidRPr="002747B3" w:rsidRDefault="008F7644" w:rsidP="000165E0">
      <w:pPr>
        <w:numPr>
          <w:ilvl w:val="0"/>
          <w:numId w:val="36"/>
        </w:numPr>
        <w:autoSpaceDE w:val="0"/>
        <w:autoSpaceDN w:val="0"/>
        <w:adjustRightInd w:val="0"/>
        <w:ind w:left="709" w:hanging="283"/>
        <w:jc w:val="both"/>
        <w:rPr>
          <w:rFonts w:ascii="Arial" w:hAnsi="Arial" w:cs="Arial"/>
          <w:color w:val="000000"/>
          <w:sz w:val="20"/>
          <w:szCs w:val="20"/>
        </w:rPr>
      </w:pPr>
      <w:r w:rsidRPr="002747B3">
        <w:rPr>
          <w:rFonts w:ascii="Arial" w:hAnsi="Arial" w:cs="Arial"/>
          <w:color w:val="000000"/>
          <w:sz w:val="20"/>
          <w:szCs w:val="20"/>
        </w:rPr>
        <w:t>individua</w:t>
      </w:r>
      <w:r w:rsidR="00A9632C" w:rsidRPr="002747B3">
        <w:rPr>
          <w:rFonts w:ascii="Arial" w:hAnsi="Arial" w:cs="Arial"/>
          <w:color w:val="000000"/>
          <w:sz w:val="20"/>
          <w:szCs w:val="20"/>
        </w:rPr>
        <w:t>zione</w:t>
      </w:r>
      <w:r w:rsidRPr="002747B3">
        <w:rPr>
          <w:rFonts w:ascii="Arial" w:hAnsi="Arial" w:cs="Arial"/>
          <w:color w:val="000000"/>
          <w:sz w:val="20"/>
          <w:szCs w:val="20"/>
        </w:rPr>
        <w:t xml:space="preserve"> e valida</w:t>
      </w:r>
      <w:r w:rsidR="00A9632C" w:rsidRPr="002747B3">
        <w:rPr>
          <w:rFonts w:ascii="Arial" w:hAnsi="Arial" w:cs="Arial"/>
          <w:color w:val="000000"/>
          <w:sz w:val="20"/>
          <w:szCs w:val="20"/>
        </w:rPr>
        <w:t>zione</w:t>
      </w:r>
      <w:r w:rsidRPr="002747B3">
        <w:rPr>
          <w:rFonts w:ascii="Arial" w:hAnsi="Arial" w:cs="Arial"/>
          <w:color w:val="000000"/>
          <w:sz w:val="20"/>
          <w:szCs w:val="20"/>
        </w:rPr>
        <w:t xml:space="preserve"> </w:t>
      </w:r>
      <w:r w:rsidR="00A9632C" w:rsidRPr="002747B3">
        <w:rPr>
          <w:rFonts w:ascii="Arial" w:hAnsi="Arial" w:cs="Arial"/>
          <w:color w:val="000000"/>
          <w:sz w:val="20"/>
          <w:szCs w:val="20"/>
        </w:rPr>
        <w:t>de</w:t>
      </w:r>
      <w:r w:rsidRPr="002747B3">
        <w:rPr>
          <w:rFonts w:ascii="Arial" w:hAnsi="Arial" w:cs="Arial"/>
          <w:color w:val="000000"/>
          <w:sz w:val="20"/>
          <w:szCs w:val="20"/>
        </w:rPr>
        <w:t>g</w:t>
      </w:r>
      <w:r w:rsidR="00A9632C" w:rsidRPr="002747B3">
        <w:rPr>
          <w:rFonts w:ascii="Arial" w:hAnsi="Arial" w:cs="Arial"/>
          <w:color w:val="000000"/>
          <w:sz w:val="20"/>
          <w:szCs w:val="20"/>
        </w:rPr>
        <w:t>li esiti attraverso esame dei</w:t>
      </w:r>
      <w:r w:rsidRPr="002747B3">
        <w:rPr>
          <w:rFonts w:ascii="Arial" w:hAnsi="Arial" w:cs="Arial"/>
          <w:color w:val="000000"/>
          <w:sz w:val="20"/>
          <w:szCs w:val="20"/>
        </w:rPr>
        <w:t xml:space="preserve"> risultati dei processi formativi  soddisfare le esigenze e le aspettative delle parti interessate </w:t>
      </w:r>
      <w:r w:rsidR="003E67BC" w:rsidRPr="002747B3">
        <w:rPr>
          <w:rFonts w:ascii="Arial" w:hAnsi="Arial" w:cs="Arial"/>
          <w:color w:val="000000"/>
          <w:sz w:val="20"/>
          <w:szCs w:val="20"/>
        </w:rPr>
        <w:t xml:space="preserve"> </w:t>
      </w:r>
      <w:r w:rsidRPr="002747B3">
        <w:rPr>
          <w:rFonts w:ascii="Arial" w:hAnsi="Arial" w:cs="Arial"/>
          <w:color w:val="000000"/>
          <w:sz w:val="20"/>
          <w:szCs w:val="20"/>
        </w:rPr>
        <w:t>attraverso</w:t>
      </w:r>
      <w:r w:rsidR="003E67BC" w:rsidRPr="002747B3">
        <w:rPr>
          <w:rFonts w:ascii="Arial" w:hAnsi="Arial" w:cs="Arial"/>
          <w:color w:val="000000"/>
          <w:sz w:val="20"/>
          <w:szCs w:val="20"/>
        </w:rPr>
        <w:t xml:space="preserve"> </w:t>
      </w:r>
    </w:p>
    <w:p w:rsidR="00C84495" w:rsidRPr="002747B3" w:rsidRDefault="00C84495" w:rsidP="00C84495">
      <w:pPr>
        <w:autoSpaceDE w:val="0"/>
        <w:autoSpaceDN w:val="0"/>
        <w:adjustRightInd w:val="0"/>
        <w:jc w:val="both"/>
        <w:rPr>
          <w:rFonts w:ascii="Arial" w:hAnsi="Arial" w:cs="Arial"/>
          <w:color w:val="000000"/>
        </w:rPr>
      </w:pPr>
    </w:p>
    <w:p w:rsidR="00C84495" w:rsidRPr="002747B3" w:rsidRDefault="00C84495" w:rsidP="00C84495">
      <w:pPr>
        <w:autoSpaceDE w:val="0"/>
        <w:autoSpaceDN w:val="0"/>
        <w:adjustRightInd w:val="0"/>
        <w:jc w:val="both"/>
        <w:rPr>
          <w:rFonts w:ascii="Arial" w:hAnsi="Arial" w:cs="Arial"/>
          <w:color w:val="000000"/>
          <w:sz w:val="20"/>
          <w:szCs w:val="20"/>
        </w:rPr>
      </w:pPr>
      <w:r w:rsidRPr="002747B3">
        <w:rPr>
          <w:rFonts w:ascii="Arial" w:hAnsi="Arial" w:cs="Arial"/>
          <w:color w:val="000000"/>
          <w:sz w:val="20"/>
          <w:szCs w:val="20"/>
        </w:rPr>
        <w:lastRenderedPageBreak/>
        <w:t xml:space="preserve">Il processo di </w:t>
      </w:r>
      <w:r w:rsidRPr="002747B3">
        <w:rPr>
          <w:rFonts w:ascii="Arial" w:hAnsi="Arial" w:cs="Arial"/>
          <w:b/>
          <w:color w:val="000000"/>
          <w:sz w:val="20"/>
          <w:szCs w:val="20"/>
        </w:rPr>
        <w:t>formulazione della strategia</w:t>
      </w:r>
      <w:r w:rsidRPr="002747B3">
        <w:rPr>
          <w:rFonts w:ascii="Arial" w:hAnsi="Arial" w:cs="Arial"/>
          <w:color w:val="000000"/>
          <w:sz w:val="20"/>
          <w:szCs w:val="20"/>
        </w:rPr>
        <w:t xml:space="preserve"> prevede le seguenti fasi e responsabilità:</w:t>
      </w:r>
    </w:p>
    <w:p w:rsidR="00C84495" w:rsidRPr="002747B3" w:rsidRDefault="00C84495" w:rsidP="009A15D1">
      <w:pPr>
        <w:pStyle w:val="Paragrafoelenco"/>
        <w:numPr>
          <w:ilvl w:val="0"/>
          <w:numId w:val="91"/>
        </w:numPr>
        <w:autoSpaceDE w:val="0"/>
        <w:autoSpaceDN w:val="0"/>
        <w:adjustRightInd w:val="0"/>
        <w:jc w:val="both"/>
        <w:rPr>
          <w:rFonts w:ascii="Arial" w:hAnsi="Arial" w:cs="Arial"/>
          <w:color w:val="000000"/>
        </w:rPr>
      </w:pPr>
      <w:r w:rsidRPr="002747B3">
        <w:rPr>
          <w:rFonts w:ascii="Arial" w:hAnsi="Arial" w:cs="Arial"/>
          <w:color w:val="000000"/>
        </w:rPr>
        <w:t xml:space="preserve">raccolta dei dati </w:t>
      </w:r>
      <w:r w:rsidR="000C49A1" w:rsidRPr="002747B3">
        <w:rPr>
          <w:rFonts w:ascii="Arial" w:hAnsi="Arial" w:cs="Arial"/>
          <w:color w:val="000000"/>
        </w:rPr>
        <w:t>e analisi dei risultati,</w:t>
      </w:r>
    </w:p>
    <w:p w:rsidR="00C84495" w:rsidRPr="002747B3" w:rsidRDefault="00C84495" w:rsidP="009A15D1">
      <w:pPr>
        <w:pStyle w:val="Paragrafoelenco"/>
        <w:numPr>
          <w:ilvl w:val="0"/>
          <w:numId w:val="91"/>
        </w:numPr>
        <w:autoSpaceDE w:val="0"/>
        <w:autoSpaceDN w:val="0"/>
        <w:adjustRightInd w:val="0"/>
        <w:jc w:val="both"/>
        <w:rPr>
          <w:rFonts w:ascii="Arial" w:hAnsi="Arial" w:cs="Arial"/>
          <w:color w:val="000000"/>
        </w:rPr>
      </w:pPr>
      <w:r w:rsidRPr="002747B3">
        <w:rPr>
          <w:rFonts w:ascii="Arial" w:hAnsi="Arial" w:cs="Arial"/>
          <w:color w:val="000000"/>
        </w:rPr>
        <w:t>identificazione dei punti forti e delle criticità</w:t>
      </w:r>
      <w:r w:rsidR="000C49A1" w:rsidRPr="002747B3">
        <w:rPr>
          <w:rFonts w:ascii="Arial" w:hAnsi="Arial" w:cs="Arial"/>
          <w:color w:val="000000"/>
        </w:rPr>
        <w:t>,</w:t>
      </w:r>
    </w:p>
    <w:p w:rsidR="00C84495" w:rsidRPr="002747B3" w:rsidRDefault="00C84495" w:rsidP="009A15D1">
      <w:pPr>
        <w:pStyle w:val="Paragrafoelenco"/>
        <w:numPr>
          <w:ilvl w:val="0"/>
          <w:numId w:val="91"/>
        </w:numPr>
        <w:autoSpaceDE w:val="0"/>
        <w:autoSpaceDN w:val="0"/>
        <w:adjustRightInd w:val="0"/>
        <w:jc w:val="both"/>
        <w:rPr>
          <w:rFonts w:ascii="Arial" w:hAnsi="Arial" w:cs="Arial"/>
          <w:color w:val="000000"/>
        </w:rPr>
      </w:pPr>
      <w:r w:rsidRPr="002747B3">
        <w:rPr>
          <w:rFonts w:ascii="Arial" w:hAnsi="Arial" w:cs="Arial"/>
          <w:color w:val="000000"/>
        </w:rPr>
        <w:t>formulazione degli obiettivi</w:t>
      </w:r>
      <w:r w:rsidR="000C49A1" w:rsidRPr="002747B3">
        <w:rPr>
          <w:rFonts w:ascii="Arial" w:hAnsi="Arial" w:cs="Arial"/>
          <w:color w:val="000000"/>
        </w:rPr>
        <w:t>,</w:t>
      </w:r>
      <w:r w:rsidRPr="002747B3">
        <w:rPr>
          <w:rFonts w:ascii="Arial" w:hAnsi="Arial" w:cs="Arial"/>
          <w:color w:val="000000"/>
        </w:rPr>
        <w:t xml:space="preserve"> </w:t>
      </w:r>
    </w:p>
    <w:p w:rsidR="000C49A1" w:rsidRPr="002747B3" w:rsidRDefault="00C84495" w:rsidP="009A15D1">
      <w:pPr>
        <w:pStyle w:val="Paragrafoelenco"/>
        <w:numPr>
          <w:ilvl w:val="0"/>
          <w:numId w:val="91"/>
        </w:numPr>
        <w:autoSpaceDE w:val="0"/>
        <w:autoSpaceDN w:val="0"/>
        <w:adjustRightInd w:val="0"/>
        <w:jc w:val="both"/>
        <w:rPr>
          <w:rFonts w:ascii="Arial" w:hAnsi="Arial" w:cs="Arial"/>
          <w:color w:val="000000"/>
        </w:rPr>
      </w:pPr>
      <w:r w:rsidRPr="002747B3">
        <w:rPr>
          <w:rFonts w:ascii="Arial" w:hAnsi="Arial" w:cs="Arial"/>
          <w:color w:val="000000"/>
        </w:rPr>
        <w:t xml:space="preserve">definizione </w:t>
      </w:r>
      <w:r w:rsidR="000C49A1" w:rsidRPr="002747B3">
        <w:rPr>
          <w:rFonts w:ascii="Arial" w:hAnsi="Arial" w:cs="Arial"/>
          <w:color w:val="000000"/>
        </w:rPr>
        <w:t>dei risultati attesi</w:t>
      </w:r>
      <w:r w:rsidR="009C0CE6" w:rsidRPr="002747B3">
        <w:rPr>
          <w:rFonts w:ascii="Arial" w:hAnsi="Arial" w:cs="Arial"/>
          <w:color w:val="000000"/>
        </w:rPr>
        <w:t>,</w:t>
      </w:r>
      <w:r w:rsidR="000C49A1" w:rsidRPr="002747B3">
        <w:rPr>
          <w:rFonts w:ascii="Arial" w:hAnsi="Arial" w:cs="Arial"/>
          <w:color w:val="000000"/>
        </w:rPr>
        <w:t xml:space="preserve"> </w:t>
      </w:r>
      <w:r w:rsidR="009C0CE6" w:rsidRPr="002747B3">
        <w:rPr>
          <w:rFonts w:ascii="Arial" w:hAnsi="Arial" w:cs="Arial"/>
          <w:b/>
          <w:bCs/>
          <w:color w:val="000000"/>
        </w:rPr>
        <w:t xml:space="preserve">elaborazione degli indicatori </w:t>
      </w:r>
      <w:r w:rsidR="009C0CE6" w:rsidRPr="002747B3">
        <w:rPr>
          <w:rFonts w:ascii="Arial" w:hAnsi="Arial" w:cs="Arial"/>
          <w:color w:val="000000"/>
        </w:rPr>
        <w:t xml:space="preserve">per la misurazione del livello di qualità dei servizi erogati </w:t>
      </w:r>
      <w:r w:rsidR="000C49A1" w:rsidRPr="002747B3">
        <w:rPr>
          <w:rFonts w:ascii="Arial" w:hAnsi="Arial" w:cs="Arial"/>
          <w:color w:val="000000"/>
        </w:rPr>
        <w:t>e</w:t>
      </w:r>
      <w:r w:rsidR="009C0CE6" w:rsidRPr="002747B3">
        <w:rPr>
          <w:rFonts w:ascii="Arial" w:hAnsi="Arial" w:cs="Arial"/>
          <w:color w:val="000000"/>
        </w:rPr>
        <w:t>, per ciascun indicatore,</w:t>
      </w:r>
      <w:r w:rsidR="000C49A1" w:rsidRPr="002747B3">
        <w:rPr>
          <w:rFonts w:ascii="Arial" w:hAnsi="Arial" w:cs="Arial"/>
          <w:color w:val="000000"/>
        </w:rPr>
        <w:t xml:space="preserve"> degli sta</w:t>
      </w:r>
      <w:r w:rsidRPr="002747B3">
        <w:rPr>
          <w:rFonts w:ascii="Arial" w:hAnsi="Arial" w:cs="Arial"/>
          <w:color w:val="000000"/>
        </w:rPr>
        <w:t>ndar</w:t>
      </w:r>
      <w:r w:rsidR="000C49A1" w:rsidRPr="002747B3">
        <w:rPr>
          <w:rFonts w:ascii="Arial" w:hAnsi="Arial" w:cs="Arial"/>
          <w:color w:val="000000"/>
        </w:rPr>
        <w:t>d di qualità,</w:t>
      </w:r>
    </w:p>
    <w:p w:rsidR="000C49A1" w:rsidRPr="002747B3" w:rsidRDefault="009C0CE6" w:rsidP="009A15D1">
      <w:pPr>
        <w:pStyle w:val="Paragrafoelenco"/>
        <w:numPr>
          <w:ilvl w:val="0"/>
          <w:numId w:val="91"/>
        </w:numPr>
        <w:autoSpaceDE w:val="0"/>
        <w:autoSpaceDN w:val="0"/>
        <w:adjustRightInd w:val="0"/>
        <w:jc w:val="both"/>
        <w:rPr>
          <w:rFonts w:ascii="Arial" w:hAnsi="Arial" w:cs="Arial"/>
          <w:color w:val="000000"/>
        </w:rPr>
      </w:pPr>
      <w:r w:rsidRPr="002747B3">
        <w:rPr>
          <w:rFonts w:ascii="Arial" w:hAnsi="Arial" w:cs="Arial"/>
          <w:color w:val="000000"/>
        </w:rPr>
        <w:t xml:space="preserve">piano di ottimizzazione dei costi e del servizio e revisione </w:t>
      </w:r>
      <w:r w:rsidR="000C49A1" w:rsidRPr="002747B3">
        <w:rPr>
          <w:rFonts w:ascii="Arial" w:hAnsi="Arial" w:cs="Arial"/>
          <w:color w:val="000000"/>
        </w:rPr>
        <w:t>del documento  “Politica della Qualità”.</w:t>
      </w:r>
    </w:p>
    <w:p w:rsidR="00C84495" w:rsidRPr="002747B3" w:rsidRDefault="00C84495" w:rsidP="00C84495">
      <w:pPr>
        <w:autoSpaceDE w:val="0"/>
        <w:autoSpaceDN w:val="0"/>
        <w:adjustRightInd w:val="0"/>
        <w:jc w:val="both"/>
        <w:rPr>
          <w:rFonts w:ascii="Arial" w:hAnsi="Arial" w:cs="Arial"/>
          <w:color w:val="000000"/>
          <w:sz w:val="20"/>
          <w:szCs w:val="20"/>
        </w:rPr>
      </w:pPr>
    </w:p>
    <w:p w:rsidR="009B7F58" w:rsidRPr="002747B3" w:rsidRDefault="009B7F58" w:rsidP="000165E0">
      <w:pPr>
        <w:autoSpaceDE w:val="0"/>
        <w:autoSpaceDN w:val="0"/>
        <w:adjustRightInd w:val="0"/>
        <w:jc w:val="both"/>
        <w:rPr>
          <w:rFonts w:ascii="Arial" w:hAnsi="Arial" w:cs="Arial"/>
          <w:b/>
          <w:color w:val="000000"/>
          <w:sz w:val="20"/>
          <w:szCs w:val="20"/>
        </w:rPr>
      </w:pPr>
      <w:r w:rsidRPr="002747B3">
        <w:rPr>
          <w:rFonts w:ascii="Arial" w:hAnsi="Arial" w:cs="Arial"/>
          <w:b/>
          <w:color w:val="000000"/>
          <w:sz w:val="20"/>
          <w:szCs w:val="20"/>
        </w:rPr>
        <w:t>Il Dirigente Scolastico</w:t>
      </w:r>
    </w:p>
    <w:p w:rsidR="009B7F58" w:rsidRPr="002747B3" w:rsidRDefault="009B7F58" w:rsidP="009A15D1">
      <w:pPr>
        <w:pStyle w:val="Testonormale"/>
        <w:numPr>
          <w:ilvl w:val="0"/>
          <w:numId w:val="83"/>
        </w:numPr>
        <w:jc w:val="both"/>
        <w:rPr>
          <w:rFonts w:ascii="Arial" w:hAnsi="Arial" w:cs="Arial"/>
          <w:color w:val="000000"/>
        </w:rPr>
      </w:pPr>
      <w:r w:rsidRPr="002747B3">
        <w:rPr>
          <w:rFonts w:ascii="Arial" w:hAnsi="Arial" w:cs="Arial"/>
          <w:color w:val="000000"/>
        </w:rPr>
        <w:t>Nomina di un gruppo</w:t>
      </w:r>
      <w:r w:rsidR="00BE3B75" w:rsidRPr="002747B3">
        <w:rPr>
          <w:rFonts w:ascii="Arial" w:hAnsi="Arial" w:cs="Arial"/>
          <w:color w:val="000000"/>
        </w:rPr>
        <w:t xml:space="preserve"> </w:t>
      </w:r>
      <w:r w:rsidRPr="002747B3">
        <w:rPr>
          <w:rFonts w:ascii="Arial" w:hAnsi="Arial" w:cs="Arial"/>
          <w:color w:val="000000"/>
        </w:rPr>
        <w:t xml:space="preserve">di lavoro responsabile dell’istituzione, gestione, monitoraggio e controllo del SGQ, il CGQ, coordinato dal responsabile RGQ; </w:t>
      </w:r>
    </w:p>
    <w:p w:rsidR="00A9632C" w:rsidRPr="002747B3" w:rsidRDefault="000C49A1" w:rsidP="009A15D1">
      <w:pPr>
        <w:numPr>
          <w:ilvl w:val="0"/>
          <w:numId w:val="83"/>
        </w:numPr>
        <w:autoSpaceDE w:val="0"/>
        <w:autoSpaceDN w:val="0"/>
        <w:adjustRightInd w:val="0"/>
        <w:jc w:val="both"/>
        <w:rPr>
          <w:rFonts w:ascii="Arial" w:hAnsi="Arial" w:cs="Arial"/>
          <w:color w:val="000000"/>
          <w:sz w:val="20"/>
          <w:szCs w:val="20"/>
        </w:rPr>
      </w:pPr>
      <w:r w:rsidRPr="002747B3">
        <w:rPr>
          <w:rFonts w:ascii="Arial" w:hAnsi="Arial" w:cs="Arial"/>
          <w:color w:val="000000"/>
          <w:sz w:val="20"/>
          <w:szCs w:val="20"/>
        </w:rPr>
        <w:t>Elabora il documento “Politica della Qualità” e lo rende noto alle PI</w:t>
      </w:r>
    </w:p>
    <w:p w:rsidR="003819B2" w:rsidRPr="002747B3" w:rsidRDefault="000C49A1" w:rsidP="009A15D1">
      <w:pPr>
        <w:numPr>
          <w:ilvl w:val="0"/>
          <w:numId w:val="83"/>
        </w:numPr>
        <w:autoSpaceDE w:val="0"/>
        <w:autoSpaceDN w:val="0"/>
        <w:adjustRightInd w:val="0"/>
        <w:jc w:val="both"/>
        <w:rPr>
          <w:rFonts w:ascii="Arial" w:hAnsi="Arial" w:cs="Arial"/>
          <w:color w:val="000000"/>
          <w:sz w:val="20"/>
          <w:szCs w:val="20"/>
        </w:rPr>
      </w:pPr>
      <w:r w:rsidRPr="002747B3">
        <w:rPr>
          <w:rFonts w:ascii="Arial" w:hAnsi="Arial" w:cs="Arial"/>
          <w:color w:val="000000"/>
          <w:sz w:val="20"/>
          <w:szCs w:val="20"/>
        </w:rPr>
        <w:t>P</w:t>
      </w:r>
      <w:r w:rsidR="003819B2" w:rsidRPr="002747B3">
        <w:rPr>
          <w:rFonts w:ascii="Arial" w:hAnsi="Arial" w:cs="Arial"/>
          <w:color w:val="000000"/>
          <w:sz w:val="20"/>
          <w:szCs w:val="20"/>
        </w:rPr>
        <w:t>redispone una erogazione del servizio (orario ingresso-uscita, incontri scuola-famiglia, orario di ricevimento della direzione e dei docenti ecc) che tenga conto dei bisogni e delle aspettative emerse;</w:t>
      </w:r>
    </w:p>
    <w:p w:rsidR="003819B2" w:rsidRPr="002747B3" w:rsidRDefault="000C49A1" w:rsidP="009A15D1">
      <w:pPr>
        <w:numPr>
          <w:ilvl w:val="0"/>
          <w:numId w:val="83"/>
        </w:numPr>
        <w:autoSpaceDE w:val="0"/>
        <w:autoSpaceDN w:val="0"/>
        <w:adjustRightInd w:val="0"/>
        <w:jc w:val="both"/>
        <w:rPr>
          <w:rFonts w:ascii="Arial" w:hAnsi="Arial" w:cs="Arial"/>
          <w:color w:val="000000"/>
          <w:sz w:val="20"/>
          <w:szCs w:val="20"/>
        </w:rPr>
      </w:pPr>
      <w:r w:rsidRPr="002747B3">
        <w:rPr>
          <w:rFonts w:ascii="Arial" w:hAnsi="Arial" w:cs="Arial"/>
          <w:color w:val="000000"/>
          <w:sz w:val="20"/>
          <w:szCs w:val="20"/>
        </w:rPr>
        <w:t>C</w:t>
      </w:r>
      <w:r w:rsidR="003819B2" w:rsidRPr="002747B3">
        <w:rPr>
          <w:rFonts w:ascii="Arial" w:hAnsi="Arial" w:cs="Arial"/>
          <w:color w:val="000000"/>
          <w:sz w:val="20"/>
          <w:szCs w:val="20"/>
        </w:rPr>
        <w:t>oinvolge i genitori, gli allievi, il personale e gli Organi Collegiali nella soluzione dei problemi, nelle scelte, nelle verifiche e nel miglioramento globale dei servizi e dei processi interni</w:t>
      </w:r>
    </w:p>
    <w:p w:rsidR="003819B2" w:rsidRPr="002747B3" w:rsidRDefault="000C49A1" w:rsidP="009A15D1">
      <w:pPr>
        <w:numPr>
          <w:ilvl w:val="0"/>
          <w:numId w:val="83"/>
        </w:numPr>
        <w:autoSpaceDE w:val="0"/>
        <w:autoSpaceDN w:val="0"/>
        <w:adjustRightInd w:val="0"/>
        <w:jc w:val="both"/>
        <w:rPr>
          <w:rFonts w:ascii="Arial" w:hAnsi="Arial" w:cs="Arial"/>
          <w:color w:val="000000"/>
          <w:sz w:val="20"/>
          <w:szCs w:val="20"/>
        </w:rPr>
      </w:pPr>
      <w:r w:rsidRPr="002747B3">
        <w:rPr>
          <w:rFonts w:ascii="Arial" w:hAnsi="Arial" w:cs="Arial"/>
          <w:color w:val="000000"/>
          <w:sz w:val="20"/>
          <w:szCs w:val="20"/>
        </w:rPr>
        <w:t>C</w:t>
      </w:r>
      <w:r w:rsidR="003819B2" w:rsidRPr="002747B3">
        <w:rPr>
          <w:rFonts w:ascii="Arial" w:hAnsi="Arial" w:cs="Arial"/>
          <w:color w:val="000000"/>
          <w:sz w:val="20"/>
          <w:szCs w:val="20"/>
        </w:rPr>
        <w:t>omunica in modo trasparente le proprie scelte</w:t>
      </w:r>
      <w:r w:rsidR="009E7A20" w:rsidRPr="002747B3">
        <w:rPr>
          <w:rFonts w:ascii="Arial" w:hAnsi="Arial" w:cs="Arial"/>
          <w:color w:val="000000"/>
          <w:sz w:val="20"/>
          <w:szCs w:val="20"/>
        </w:rPr>
        <w:t>;</w:t>
      </w:r>
    </w:p>
    <w:p w:rsidR="003819B2" w:rsidRPr="002747B3" w:rsidRDefault="003819B2" w:rsidP="009A15D1">
      <w:pPr>
        <w:numPr>
          <w:ilvl w:val="0"/>
          <w:numId w:val="83"/>
        </w:numPr>
        <w:autoSpaceDE w:val="0"/>
        <w:autoSpaceDN w:val="0"/>
        <w:adjustRightInd w:val="0"/>
        <w:jc w:val="both"/>
        <w:rPr>
          <w:rFonts w:ascii="Arial" w:hAnsi="Arial" w:cs="Arial"/>
          <w:color w:val="000000"/>
          <w:sz w:val="20"/>
          <w:szCs w:val="20"/>
        </w:rPr>
      </w:pPr>
      <w:r w:rsidRPr="002747B3">
        <w:rPr>
          <w:rFonts w:ascii="Arial" w:hAnsi="Arial" w:cs="Arial"/>
          <w:color w:val="000000"/>
          <w:sz w:val="20"/>
          <w:szCs w:val="20"/>
        </w:rPr>
        <w:t>orienta tutto il sistema al miglioramento continuo</w:t>
      </w:r>
      <w:r w:rsidR="009E7A20" w:rsidRPr="002747B3">
        <w:rPr>
          <w:rFonts w:ascii="Arial" w:hAnsi="Arial" w:cs="Arial"/>
          <w:color w:val="000000"/>
          <w:sz w:val="20"/>
          <w:szCs w:val="20"/>
        </w:rPr>
        <w:t>.</w:t>
      </w:r>
    </w:p>
    <w:p w:rsidR="003819B2" w:rsidRPr="002747B3" w:rsidRDefault="003819B2" w:rsidP="000165E0">
      <w:pPr>
        <w:pStyle w:val="Testonormale"/>
        <w:ind w:left="360"/>
        <w:jc w:val="both"/>
        <w:rPr>
          <w:rFonts w:ascii="Arial" w:hAnsi="Arial" w:cs="Arial"/>
          <w:color w:val="000000"/>
        </w:rPr>
      </w:pPr>
    </w:p>
    <w:p w:rsidR="003819B2" w:rsidRPr="002747B3" w:rsidRDefault="003819B2" w:rsidP="000165E0">
      <w:pPr>
        <w:pStyle w:val="Testonormale"/>
        <w:jc w:val="both"/>
        <w:rPr>
          <w:rFonts w:ascii="Arial" w:hAnsi="Arial" w:cs="Arial"/>
          <w:b/>
          <w:color w:val="000000"/>
        </w:rPr>
      </w:pPr>
      <w:r w:rsidRPr="002747B3">
        <w:rPr>
          <w:rFonts w:ascii="Arial" w:hAnsi="Arial" w:cs="Arial"/>
          <w:b/>
          <w:color w:val="000000"/>
        </w:rPr>
        <w:t>Il CGQ procede alla</w:t>
      </w:r>
    </w:p>
    <w:p w:rsidR="009B7F58" w:rsidRPr="002747B3" w:rsidRDefault="009B7F58" w:rsidP="009A15D1">
      <w:pPr>
        <w:pStyle w:val="Testonormale"/>
        <w:numPr>
          <w:ilvl w:val="0"/>
          <w:numId w:val="83"/>
        </w:numPr>
        <w:ind w:left="357"/>
        <w:jc w:val="both"/>
        <w:rPr>
          <w:rFonts w:ascii="Arial" w:hAnsi="Arial" w:cs="Arial"/>
          <w:sz w:val="24"/>
          <w:szCs w:val="24"/>
        </w:rPr>
      </w:pPr>
      <w:r w:rsidRPr="002747B3">
        <w:rPr>
          <w:rFonts w:ascii="Arial" w:hAnsi="Arial" w:cs="Arial"/>
          <w:color w:val="000000"/>
        </w:rPr>
        <w:t>alla determinazione dei profili</w:t>
      </w:r>
      <w:r w:rsidR="003819B2" w:rsidRPr="002747B3">
        <w:rPr>
          <w:rFonts w:ascii="Arial" w:hAnsi="Arial" w:cs="Arial"/>
          <w:color w:val="000000"/>
        </w:rPr>
        <w:t xml:space="preserve"> dei PI e alla </w:t>
      </w:r>
      <w:r w:rsidRPr="002747B3">
        <w:rPr>
          <w:rFonts w:ascii="Arial" w:hAnsi="Arial" w:cs="Arial"/>
          <w:color w:val="000000"/>
        </w:rPr>
        <w:t xml:space="preserve"> individuazione delle loro aspettative;</w:t>
      </w:r>
    </w:p>
    <w:p w:rsidR="003819B2" w:rsidRPr="002747B3" w:rsidRDefault="003819B2" w:rsidP="009A15D1">
      <w:pPr>
        <w:pStyle w:val="Testonormale"/>
        <w:numPr>
          <w:ilvl w:val="0"/>
          <w:numId w:val="83"/>
        </w:numPr>
        <w:ind w:left="357"/>
        <w:jc w:val="both"/>
        <w:rPr>
          <w:rFonts w:ascii="Arial" w:hAnsi="Arial" w:cs="Arial"/>
          <w:color w:val="000000"/>
        </w:rPr>
      </w:pPr>
      <w:r w:rsidRPr="002747B3">
        <w:rPr>
          <w:rFonts w:ascii="Arial" w:hAnsi="Arial" w:cs="Arial"/>
          <w:color w:val="000000"/>
        </w:rPr>
        <w:t xml:space="preserve">alla </w:t>
      </w:r>
      <w:r w:rsidR="009B7F58" w:rsidRPr="002747B3">
        <w:rPr>
          <w:rFonts w:ascii="Arial" w:hAnsi="Arial" w:cs="Arial"/>
          <w:color w:val="000000"/>
        </w:rPr>
        <w:t xml:space="preserve">individuazione, progettazione e  controllo dei principali processi relativi all’area </w:t>
      </w:r>
      <w:proofErr w:type="spellStart"/>
      <w:r w:rsidR="009B7F58" w:rsidRPr="002747B3">
        <w:rPr>
          <w:rFonts w:ascii="Arial" w:hAnsi="Arial" w:cs="Arial"/>
          <w:color w:val="000000"/>
        </w:rPr>
        <w:t>educativo-didattica</w:t>
      </w:r>
      <w:proofErr w:type="spellEnd"/>
      <w:r w:rsidR="009B7F58" w:rsidRPr="002747B3">
        <w:rPr>
          <w:rFonts w:ascii="Arial" w:hAnsi="Arial" w:cs="Arial"/>
          <w:color w:val="000000"/>
        </w:rPr>
        <w:t>, amministrativa, tecnica, ausiliaria e della comunicazione</w:t>
      </w:r>
    </w:p>
    <w:p w:rsidR="009B7F58" w:rsidRPr="002747B3" w:rsidRDefault="009B7F58" w:rsidP="009A15D1">
      <w:pPr>
        <w:pStyle w:val="Testonormale"/>
        <w:numPr>
          <w:ilvl w:val="0"/>
          <w:numId w:val="83"/>
        </w:numPr>
        <w:ind w:left="357"/>
        <w:jc w:val="both"/>
        <w:rPr>
          <w:rFonts w:ascii="Arial" w:hAnsi="Arial" w:cs="Arial"/>
          <w:color w:val="000000"/>
        </w:rPr>
      </w:pPr>
      <w:r w:rsidRPr="002747B3">
        <w:rPr>
          <w:rFonts w:ascii="Arial" w:hAnsi="Arial" w:cs="Arial"/>
          <w:color w:val="000000"/>
        </w:rPr>
        <w:t>effettua periodicamente il riesame ai fini del miglioramento continuo</w:t>
      </w:r>
    </w:p>
    <w:p w:rsidR="005E4A66" w:rsidRPr="002747B3" w:rsidRDefault="009B7F58" w:rsidP="009A15D1">
      <w:pPr>
        <w:pStyle w:val="Testonormale"/>
        <w:numPr>
          <w:ilvl w:val="0"/>
          <w:numId w:val="83"/>
        </w:numPr>
        <w:ind w:left="357"/>
        <w:jc w:val="both"/>
        <w:rPr>
          <w:rFonts w:ascii="Arial" w:hAnsi="Arial" w:cs="Arial"/>
          <w:color w:val="000000"/>
        </w:rPr>
      </w:pPr>
      <w:r w:rsidRPr="002747B3">
        <w:rPr>
          <w:rFonts w:ascii="Arial" w:hAnsi="Arial" w:cs="Arial"/>
          <w:color w:val="000000"/>
        </w:rPr>
        <w:t xml:space="preserve"> </w:t>
      </w:r>
      <w:r w:rsidR="005E4A66" w:rsidRPr="002747B3">
        <w:rPr>
          <w:rFonts w:ascii="Arial" w:hAnsi="Arial" w:cs="Arial"/>
          <w:color w:val="000000"/>
        </w:rPr>
        <w:t xml:space="preserve">Attua strategie di verifica e valutazione della </w:t>
      </w:r>
      <w:proofErr w:type="spellStart"/>
      <w:r w:rsidR="005E4A66" w:rsidRPr="002747B3">
        <w:rPr>
          <w:rFonts w:ascii="Arial" w:hAnsi="Arial" w:cs="Arial"/>
          <w:color w:val="000000"/>
        </w:rPr>
        <w:t>customer</w:t>
      </w:r>
      <w:proofErr w:type="spellEnd"/>
      <w:r w:rsidR="005E4A66" w:rsidRPr="002747B3">
        <w:rPr>
          <w:rFonts w:ascii="Arial" w:hAnsi="Arial" w:cs="Arial"/>
          <w:color w:val="000000"/>
        </w:rPr>
        <w:t xml:space="preserve"> </w:t>
      </w:r>
      <w:proofErr w:type="spellStart"/>
      <w:r w:rsidR="005E4A66" w:rsidRPr="002747B3">
        <w:rPr>
          <w:rFonts w:ascii="Arial" w:hAnsi="Arial" w:cs="Arial"/>
          <w:color w:val="000000"/>
        </w:rPr>
        <w:t>satisfaction</w:t>
      </w:r>
      <w:proofErr w:type="spellEnd"/>
      <w:r w:rsidR="005E4A66" w:rsidRPr="002747B3">
        <w:rPr>
          <w:rFonts w:ascii="Arial" w:hAnsi="Arial" w:cs="Arial"/>
          <w:color w:val="000000"/>
        </w:rPr>
        <w:t xml:space="preserve">; </w:t>
      </w:r>
    </w:p>
    <w:p w:rsidR="008F7644" w:rsidRPr="002747B3" w:rsidRDefault="003819B2" w:rsidP="009A15D1">
      <w:pPr>
        <w:pStyle w:val="Testonormale"/>
        <w:numPr>
          <w:ilvl w:val="0"/>
          <w:numId w:val="83"/>
        </w:numPr>
        <w:ind w:left="357"/>
        <w:jc w:val="both"/>
        <w:rPr>
          <w:rFonts w:ascii="Arial" w:hAnsi="Arial" w:cs="Arial"/>
          <w:color w:val="000000"/>
        </w:rPr>
      </w:pPr>
      <w:r w:rsidRPr="002747B3">
        <w:rPr>
          <w:rFonts w:ascii="Arial" w:hAnsi="Arial" w:cs="Arial"/>
          <w:color w:val="000000"/>
        </w:rPr>
        <w:t>Propone al DS</w:t>
      </w:r>
      <w:r w:rsidR="005E4A66" w:rsidRPr="002747B3">
        <w:rPr>
          <w:rFonts w:ascii="Arial" w:hAnsi="Arial" w:cs="Arial"/>
          <w:color w:val="000000"/>
        </w:rPr>
        <w:t xml:space="preserve"> azioni di miglioramento;</w:t>
      </w:r>
    </w:p>
    <w:p w:rsidR="00A9632C" w:rsidRPr="002747B3" w:rsidRDefault="00A9632C" w:rsidP="000165E0">
      <w:pPr>
        <w:autoSpaceDE w:val="0"/>
        <w:autoSpaceDN w:val="0"/>
        <w:adjustRightInd w:val="0"/>
        <w:jc w:val="both"/>
        <w:rPr>
          <w:rFonts w:ascii="Arial" w:hAnsi="Arial" w:cs="Arial"/>
          <w:color w:val="000000"/>
          <w:sz w:val="20"/>
          <w:szCs w:val="20"/>
        </w:rPr>
      </w:pPr>
    </w:p>
    <w:p w:rsidR="00A9632C" w:rsidRPr="002747B3" w:rsidRDefault="00A9632C" w:rsidP="000165E0">
      <w:pPr>
        <w:autoSpaceDE w:val="0"/>
        <w:autoSpaceDN w:val="0"/>
        <w:adjustRightInd w:val="0"/>
        <w:jc w:val="both"/>
        <w:rPr>
          <w:rFonts w:ascii="Arial" w:hAnsi="Arial" w:cs="Arial"/>
          <w:b/>
          <w:color w:val="000000"/>
          <w:sz w:val="20"/>
          <w:szCs w:val="20"/>
        </w:rPr>
      </w:pPr>
      <w:r w:rsidRPr="002747B3">
        <w:rPr>
          <w:rFonts w:ascii="Arial" w:hAnsi="Arial" w:cs="Arial"/>
          <w:b/>
          <w:color w:val="000000"/>
          <w:sz w:val="20"/>
          <w:szCs w:val="20"/>
        </w:rPr>
        <w:t xml:space="preserve">Riesame </w:t>
      </w:r>
    </w:p>
    <w:p w:rsidR="00A9632C" w:rsidRPr="002747B3" w:rsidRDefault="00A9632C" w:rsidP="00A9632C">
      <w:pPr>
        <w:autoSpaceDE w:val="0"/>
        <w:autoSpaceDN w:val="0"/>
        <w:adjustRightInd w:val="0"/>
        <w:jc w:val="both"/>
        <w:rPr>
          <w:rFonts w:ascii="Arial" w:hAnsi="Arial" w:cs="Arial"/>
          <w:color w:val="000000"/>
          <w:sz w:val="20"/>
          <w:szCs w:val="20"/>
        </w:rPr>
      </w:pPr>
      <w:r w:rsidRPr="002747B3">
        <w:rPr>
          <w:rFonts w:ascii="Arial" w:hAnsi="Arial" w:cs="Arial"/>
          <w:color w:val="000000"/>
          <w:sz w:val="20"/>
          <w:szCs w:val="20"/>
        </w:rPr>
        <w:t>La s</w:t>
      </w:r>
      <w:r w:rsidR="00172832" w:rsidRPr="002747B3">
        <w:rPr>
          <w:rFonts w:ascii="Arial" w:hAnsi="Arial" w:cs="Arial"/>
          <w:color w:val="000000"/>
          <w:sz w:val="20"/>
          <w:szCs w:val="20"/>
        </w:rPr>
        <w:t>trategie e la politica dell’Istituto</w:t>
      </w:r>
      <w:r w:rsidRPr="002747B3">
        <w:rPr>
          <w:rFonts w:ascii="Arial" w:hAnsi="Arial" w:cs="Arial"/>
          <w:color w:val="000000"/>
          <w:sz w:val="20"/>
          <w:szCs w:val="20"/>
        </w:rPr>
        <w:t xml:space="preserve"> vengono periodicamente riviste e aggiornate attraverso un riesame da parte della Direzione che prevede le seguenti fasi e responsabilità:</w:t>
      </w:r>
    </w:p>
    <w:p w:rsidR="000C49A1" w:rsidRPr="002747B3" w:rsidRDefault="00172832" w:rsidP="000C49A1">
      <w:pPr>
        <w:pStyle w:val="Paragrafoelenco"/>
        <w:numPr>
          <w:ilvl w:val="0"/>
          <w:numId w:val="36"/>
        </w:numPr>
        <w:autoSpaceDE w:val="0"/>
        <w:autoSpaceDN w:val="0"/>
        <w:adjustRightInd w:val="0"/>
        <w:jc w:val="both"/>
        <w:rPr>
          <w:rFonts w:ascii="Arial" w:hAnsi="Arial" w:cs="Arial"/>
          <w:color w:val="000000"/>
        </w:rPr>
      </w:pPr>
      <w:r w:rsidRPr="002747B3">
        <w:rPr>
          <w:rFonts w:ascii="Arial" w:hAnsi="Arial" w:cs="Arial"/>
          <w:color w:val="000000"/>
        </w:rPr>
        <w:t>verifica intermedia dei processi  attraverso ispezioni e/o monitoraggi, secondo quanto previsto in sede di progettazione a cura del CGQ e del responsabile del POF</w:t>
      </w:r>
    </w:p>
    <w:p w:rsidR="00172832" w:rsidRPr="002747B3" w:rsidRDefault="00172832" w:rsidP="000C49A1">
      <w:pPr>
        <w:pStyle w:val="Paragrafoelenco"/>
        <w:numPr>
          <w:ilvl w:val="0"/>
          <w:numId w:val="36"/>
        </w:numPr>
        <w:autoSpaceDE w:val="0"/>
        <w:autoSpaceDN w:val="0"/>
        <w:adjustRightInd w:val="0"/>
        <w:jc w:val="both"/>
        <w:rPr>
          <w:rFonts w:ascii="Arial" w:hAnsi="Arial" w:cs="Arial"/>
          <w:color w:val="000000"/>
        </w:rPr>
      </w:pPr>
      <w:r w:rsidRPr="002747B3">
        <w:rPr>
          <w:rFonts w:ascii="Arial" w:hAnsi="Arial" w:cs="Arial"/>
          <w:color w:val="000000"/>
        </w:rPr>
        <w:t>acquisizione di relazioni o documenti che segnalano eventuali disservizi o non conformità</w:t>
      </w:r>
    </w:p>
    <w:p w:rsidR="00172832" w:rsidRPr="002747B3" w:rsidRDefault="00172832" w:rsidP="000C49A1">
      <w:pPr>
        <w:pStyle w:val="Paragrafoelenco"/>
        <w:numPr>
          <w:ilvl w:val="0"/>
          <w:numId w:val="36"/>
        </w:numPr>
        <w:autoSpaceDE w:val="0"/>
        <w:autoSpaceDN w:val="0"/>
        <w:adjustRightInd w:val="0"/>
        <w:jc w:val="both"/>
        <w:rPr>
          <w:rFonts w:ascii="Arial" w:hAnsi="Arial" w:cs="Arial"/>
          <w:color w:val="000000"/>
        </w:rPr>
      </w:pPr>
      <w:r w:rsidRPr="002747B3">
        <w:rPr>
          <w:rFonts w:ascii="Arial" w:hAnsi="Arial" w:cs="Arial"/>
          <w:color w:val="000000"/>
        </w:rPr>
        <w:t>ridefinizione dei processi che evidenziano difficoltà attuative o livelli di efficacia non conformi agli standard fissati.</w:t>
      </w:r>
    </w:p>
    <w:p w:rsidR="00172832" w:rsidRPr="002747B3" w:rsidRDefault="00172832" w:rsidP="000C49A1">
      <w:pPr>
        <w:pStyle w:val="Paragrafoelenco"/>
        <w:numPr>
          <w:ilvl w:val="0"/>
          <w:numId w:val="36"/>
        </w:numPr>
        <w:autoSpaceDE w:val="0"/>
        <w:autoSpaceDN w:val="0"/>
        <w:adjustRightInd w:val="0"/>
        <w:jc w:val="both"/>
        <w:rPr>
          <w:rFonts w:ascii="Arial" w:hAnsi="Arial" w:cs="Arial"/>
          <w:color w:val="000000"/>
        </w:rPr>
      </w:pPr>
      <w:r w:rsidRPr="002747B3">
        <w:rPr>
          <w:rFonts w:ascii="Arial" w:hAnsi="Arial" w:cs="Arial"/>
          <w:color w:val="000000"/>
        </w:rPr>
        <w:t>Elaborazione del documento di riesame a cura del RGQ</w:t>
      </w:r>
    </w:p>
    <w:p w:rsidR="000C49A1" w:rsidRPr="002747B3" w:rsidRDefault="000C49A1" w:rsidP="000C49A1">
      <w:pPr>
        <w:autoSpaceDE w:val="0"/>
        <w:autoSpaceDN w:val="0"/>
        <w:adjustRightInd w:val="0"/>
        <w:jc w:val="both"/>
        <w:rPr>
          <w:rFonts w:ascii="Arial" w:hAnsi="Arial" w:cs="Arial"/>
          <w:color w:val="000000"/>
          <w:sz w:val="20"/>
          <w:szCs w:val="20"/>
        </w:rPr>
      </w:pPr>
      <w:r w:rsidRPr="002747B3">
        <w:rPr>
          <w:rFonts w:ascii="Arial" w:hAnsi="Arial" w:cs="Arial"/>
          <w:color w:val="000000"/>
          <w:sz w:val="20"/>
          <w:szCs w:val="20"/>
        </w:rPr>
        <w:t xml:space="preserve">Tale documento sarà periodicamente aggiornato in seguito al riesame (cap.9) da parte della Direzione che  può determinare variazioni nelle strategie e nella politica dell’IS </w:t>
      </w:r>
    </w:p>
    <w:p w:rsidR="004309CB" w:rsidRPr="002747B3" w:rsidRDefault="004309CB" w:rsidP="004309CB">
      <w:pPr>
        <w:autoSpaceDE w:val="0"/>
        <w:autoSpaceDN w:val="0"/>
        <w:adjustRightInd w:val="0"/>
        <w:spacing w:line="360" w:lineRule="auto"/>
        <w:jc w:val="both"/>
        <w:rPr>
          <w:rFonts w:ascii="Arial" w:hAnsi="Arial" w:cs="Arial"/>
          <w:color w:val="000000"/>
          <w:sz w:val="20"/>
          <w:szCs w:val="20"/>
        </w:rPr>
      </w:pPr>
    </w:p>
    <w:p w:rsidR="008F7644" w:rsidRPr="002747B3" w:rsidRDefault="008F7644" w:rsidP="004309CB">
      <w:pPr>
        <w:autoSpaceDE w:val="0"/>
        <w:autoSpaceDN w:val="0"/>
        <w:adjustRightInd w:val="0"/>
        <w:spacing w:line="360" w:lineRule="auto"/>
        <w:jc w:val="both"/>
        <w:rPr>
          <w:rFonts w:ascii="Arial" w:hAnsi="Arial" w:cs="Arial"/>
          <w:b/>
          <w:bCs/>
          <w:color w:val="000000"/>
          <w:sz w:val="22"/>
        </w:rPr>
      </w:pPr>
      <w:r w:rsidRPr="002747B3">
        <w:rPr>
          <w:rFonts w:ascii="Arial" w:hAnsi="Arial" w:cs="Arial"/>
          <w:b/>
          <w:bCs/>
          <w:color w:val="000000"/>
          <w:sz w:val="22"/>
        </w:rPr>
        <w:t xml:space="preserve">5.3 </w:t>
      </w:r>
      <w:r w:rsidR="000B4B45" w:rsidRPr="002747B3">
        <w:rPr>
          <w:rFonts w:ascii="Arial" w:hAnsi="Arial" w:cs="Arial"/>
          <w:b/>
          <w:bCs/>
          <w:color w:val="000000"/>
          <w:sz w:val="22"/>
        </w:rPr>
        <w:t xml:space="preserve"> </w:t>
      </w:r>
      <w:r w:rsidRPr="002747B3">
        <w:rPr>
          <w:rFonts w:ascii="Arial" w:hAnsi="Arial" w:cs="Arial"/>
          <w:b/>
          <w:bCs/>
          <w:color w:val="000000"/>
          <w:sz w:val="22"/>
        </w:rPr>
        <w:t>ATTUAZIONE DELLA STRATEGIA E DELLA POLITICA</w:t>
      </w:r>
    </w:p>
    <w:p w:rsidR="008F7644" w:rsidRPr="002747B3" w:rsidRDefault="008F7644" w:rsidP="004309CB">
      <w:pPr>
        <w:autoSpaceDE w:val="0"/>
        <w:autoSpaceDN w:val="0"/>
        <w:adjustRightInd w:val="0"/>
        <w:spacing w:line="360" w:lineRule="auto"/>
        <w:jc w:val="both"/>
        <w:rPr>
          <w:rFonts w:ascii="Arial" w:hAnsi="Arial" w:cs="Arial"/>
          <w:b/>
          <w:bCs/>
          <w:color w:val="000000"/>
          <w:sz w:val="22"/>
        </w:rPr>
      </w:pPr>
      <w:r w:rsidRPr="002747B3">
        <w:rPr>
          <w:rFonts w:ascii="Arial" w:hAnsi="Arial" w:cs="Arial"/>
          <w:b/>
          <w:bCs/>
          <w:color w:val="000000"/>
          <w:sz w:val="22"/>
        </w:rPr>
        <w:t>5.3.1 GENERALITA’</w:t>
      </w:r>
    </w:p>
    <w:p w:rsidR="003E67BC" w:rsidRPr="002747B3" w:rsidRDefault="003E67BC" w:rsidP="004309CB">
      <w:pPr>
        <w:pStyle w:val="Corpodeltesto2"/>
        <w:spacing w:after="0" w:line="360" w:lineRule="auto"/>
        <w:rPr>
          <w:rFonts w:ascii="Arial" w:hAnsi="Arial" w:cs="Arial"/>
          <w:sz w:val="20"/>
          <w:szCs w:val="20"/>
        </w:rPr>
      </w:pPr>
      <w:r w:rsidRPr="002747B3">
        <w:rPr>
          <w:rFonts w:ascii="Arial" w:hAnsi="Arial" w:cs="Arial"/>
        </w:rPr>
        <w:t xml:space="preserve"> </w:t>
      </w:r>
      <w:r w:rsidRPr="002747B3">
        <w:rPr>
          <w:rFonts w:ascii="Arial" w:hAnsi="Arial" w:cs="Arial"/>
          <w:sz w:val="20"/>
          <w:szCs w:val="20"/>
        </w:rPr>
        <w:t>L’</w:t>
      </w:r>
      <w:r w:rsidR="00DA0228" w:rsidRPr="002747B3">
        <w:rPr>
          <w:rFonts w:ascii="Arial" w:hAnsi="Arial" w:cs="Arial"/>
          <w:sz w:val="20"/>
          <w:szCs w:val="20"/>
        </w:rPr>
        <w:t>ITI-LS</w:t>
      </w:r>
      <w:r w:rsidRPr="002747B3">
        <w:rPr>
          <w:rFonts w:ascii="Arial" w:hAnsi="Arial" w:cs="Arial"/>
          <w:sz w:val="20"/>
          <w:szCs w:val="20"/>
        </w:rPr>
        <w:t xml:space="preserve"> “F. Giordani”</w:t>
      </w:r>
      <w:r w:rsidR="008F7644" w:rsidRPr="002747B3">
        <w:rPr>
          <w:rFonts w:ascii="Arial" w:hAnsi="Arial" w:cs="Arial"/>
          <w:sz w:val="20"/>
          <w:szCs w:val="20"/>
        </w:rPr>
        <w:t xml:space="preserve"> individua il successo durevole ed il miglioramento continuo come obiettivi che orientano  la strategia e la politica. </w:t>
      </w:r>
    </w:p>
    <w:p w:rsidR="00201A10" w:rsidRPr="002747B3" w:rsidRDefault="00201A10" w:rsidP="004309CB">
      <w:pPr>
        <w:autoSpaceDE w:val="0"/>
        <w:autoSpaceDN w:val="0"/>
        <w:adjustRightInd w:val="0"/>
        <w:spacing w:line="360" w:lineRule="auto"/>
        <w:rPr>
          <w:rFonts w:ascii="Arial" w:hAnsi="Arial" w:cs="Arial"/>
          <w:sz w:val="20"/>
          <w:szCs w:val="20"/>
          <w:lang w:bidi="he-IL"/>
        </w:rPr>
      </w:pPr>
      <w:r w:rsidRPr="002747B3">
        <w:rPr>
          <w:rFonts w:ascii="Arial" w:hAnsi="Arial" w:cs="Arial"/>
          <w:sz w:val="20"/>
          <w:szCs w:val="20"/>
          <w:lang w:bidi="he-IL"/>
        </w:rPr>
        <w:t>La Direzione dell’Istituto  sviluppa una pianificazione della qualità per le attività e le risorse necessarie a mantenere la coerenza con la politica dell’Istituto, fissandone gli obiettivi.</w:t>
      </w:r>
    </w:p>
    <w:p w:rsidR="00201A10" w:rsidRPr="002747B3" w:rsidRDefault="00201A10" w:rsidP="004309CB">
      <w:pPr>
        <w:autoSpaceDE w:val="0"/>
        <w:autoSpaceDN w:val="0"/>
        <w:adjustRightInd w:val="0"/>
        <w:spacing w:line="360" w:lineRule="auto"/>
        <w:rPr>
          <w:rFonts w:ascii="Arial" w:hAnsi="Arial" w:cs="Arial"/>
          <w:b/>
          <w:bCs/>
          <w:sz w:val="20"/>
          <w:szCs w:val="20"/>
          <w:lang w:bidi="he-IL"/>
        </w:rPr>
      </w:pPr>
      <w:r w:rsidRPr="002747B3">
        <w:rPr>
          <w:rFonts w:ascii="Arial" w:hAnsi="Arial" w:cs="Arial"/>
          <w:sz w:val="20"/>
          <w:szCs w:val="20"/>
          <w:lang w:bidi="he-IL"/>
        </w:rPr>
        <w:t>La  pianificazione, considerata parte integrante del Sistema di Gestione per la Qualità</w:t>
      </w:r>
      <w:r w:rsidRPr="002747B3">
        <w:rPr>
          <w:rFonts w:ascii="Arial" w:hAnsi="Arial" w:cs="Arial"/>
          <w:sz w:val="20"/>
          <w:szCs w:val="20"/>
        </w:rPr>
        <w:t xml:space="preserve"> è definita annualmente dal Dirigente Scolastico, in concertazione con il DSGA e con la Commissione Qualità, sulla </w:t>
      </w:r>
      <w:r w:rsidRPr="002747B3">
        <w:rPr>
          <w:rFonts w:ascii="Arial" w:hAnsi="Arial" w:cs="Arial"/>
          <w:sz w:val="20"/>
          <w:szCs w:val="20"/>
        </w:rPr>
        <w:lastRenderedPageBreak/>
        <w:t>base  dell’analisi dei dati monitorati nel precedente anno scolastico, di eventuali disservizi segnalati dai collaboratori e/o dal personale, dell’adeguamento alle nuove normative.</w:t>
      </w:r>
    </w:p>
    <w:p w:rsidR="00EF2043" w:rsidRPr="002747B3" w:rsidRDefault="00EF2043" w:rsidP="004309CB">
      <w:pPr>
        <w:pStyle w:val="Titolo2"/>
        <w:spacing w:before="0" w:after="0" w:line="360" w:lineRule="auto"/>
        <w:rPr>
          <w:rFonts w:ascii="Arial" w:hAnsi="Arial" w:cs="Arial"/>
          <w:sz w:val="20"/>
          <w:szCs w:val="20"/>
          <w:lang w:bidi="he-IL"/>
        </w:rPr>
      </w:pPr>
      <w:bookmarkStart w:id="1" w:name="_Toc263768664"/>
      <w:r w:rsidRPr="002747B3">
        <w:rPr>
          <w:rFonts w:ascii="Arial" w:hAnsi="Arial" w:cs="Arial"/>
          <w:sz w:val="20"/>
          <w:szCs w:val="20"/>
          <w:lang w:bidi="he-IL"/>
        </w:rPr>
        <w:t>PIANIFICAZIONE DELLA QUALITÀ.</w:t>
      </w:r>
      <w:bookmarkEnd w:id="1"/>
    </w:p>
    <w:p w:rsidR="00EF2043" w:rsidRPr="002747B3" w:rsidRDefault="00EF2043" w:rsidP="004309CB">
      <w:pPr>
        <w:autoSpaceDE w:val="0"/>
        <w:autoSpaceDN w:val="0"/>
        <w:adjustRightInd w:val="0"/>
        <w:spacing w:line="360" w:lineRule="auto"/>
        <w:rPr>
          <w:rFonts w:ascii="Arial" w:hAnsi="Arial" w:cs="Arial"/>
          <w:sz w:val="20"/>
          <w:szCs w:val="20"/>
          <w:lang w:bidi="he-IL"/>
        </w:rPr>
      </w:pPr>
      <w:r w:rsidRPr="002747B3">
        <w:rPr>
          <w:rFonts w:ascii="Arial" w:hAnsi="Arial" w:cs="Arial"/>
          <w:sz w:val="20"/>
          <w:szCs w:val="20"/>
          <w:lang w:bidi="he-IL"/>
        </w:rPr>
        <w:t>La Direzione e la  Commissione Qualità hanno fissato come requisito primario per l’attuazione della Politica della qualità la realizzazione dei seguenti punti</w:t>
      </w:r>
      <w:r w:rsidRPr="002747B3">
        <w:rPr>
          <w:rFonts w:ascii="Arial" w:hAnsi="Arial" w:cs="Arial"/>
          <w:sz w:val="20"/>
          <w:szCs w:val="20"/>
        </w:rPr>
        <w:t>.</w:t>
      </w:r>
    </w:p>
    <w:p w:rsidR="00EF2043" w:rsidRPr="002747B3" w:rsidRDefault="00EF2043" w:rsidP="0082482D">
      <w:pPr>
        <w:pStyle w:val="Paragrafoelenco1"/>
        <w:numPr>
          <w:ilvl w:val="0"/>
          <w:numId w:val="27"/>
        </w:numPr>
        <w:autoSpaceDE w:val="0"/>
        <w:autoSpaceDN w:val="0"/>
        <w:adjustRightInd w:val="0"/>
        <w:spacing w:after="0" w:line="360" w:lineRule="auto"/>
        <w:rPr>
          <w:rFonts w:ascii="Arial" w:hAnsi="Arial" w:cs="Arial"/>
          <w:sz w:val="20"/>
          <w:szCs w:val="20"/>
          <w:lang w:bidi="he-IL"/>
        </w:rPr>
      </w:pPr>
      <w:r w:rsidRPr="002747B3">
        <w:rPr>
          <w:rFonts w:ascii="Arial" w:hAnsi="Arial" w:cs="Arial"/>
          <w:sz w:val="20"/>
          <w:szCs w:val="20"/>
          <w:lang w:bidi="he-IL"/>
        </w:rPr>
        <w:t>Attuare tutte le attività di monitoraggio già indicate in precedenza ed acquisire tutti i dati sulle aspettative delle Parti Interessate;</w:t>
      </w:r>
    </w:p>
    <w:p w:rsidR="00EF2043" w:rsidRPr="002747B3" w:rsidRDefault="00EF2043" w:rsidP="0082482D">
      <w:pPr>
        <w:pStyle w:val="Paragrafoelenco1"/>
        <w:numPr>
          <w:ilvl w:val="0"/>
          <w:numId w:val="27"/>
        </w:numPr>
        <w:autoSpaceDE w:val="0"/>
        <w:autoSpaceDN w:val="0"/>
        <w:adjustRightInd w:val="0"/>
        <w:spacing w:after="0" w:line="360" w:lineRule="auto"/>
        <w:rPr>
          <w:rFonts w:ascii="Arial" w:hAnsi="Arial" w:cs="Arial"/>
          <w:sz w:val="20"/>
          <w:szCs w:val="20"/>
          <w:lang w:bidi="he-IL"/>
        </w:rPr>
      </w:pPr>
      <w:r w:rsidRPr="002747B3">
        <w:rPr>
          <w:rFonts w:ascii="Arial" w:hAnsi="Arial" w:cs="Arial"/>
          <w:sz w:val="20"/>
          <w:szCs w:val="20"/>
          <w:lang w:bidi="he-IL"/>
        </w:rPr>
        <w:t xml:space="preserve">adeguare annualmente il Piano dell’Offerta Formativa, aggiornando il </w:t>
      </w:r>
      <w:proofErr w:type="spellStart"/>
      <w:r w:rsidRPr="002747B3">
        <w:rPr>
          <w:rFonts w:ascii="Arial" w:hAnsi="Arial" w:cs="Arial"/>
          <w:sz w:val="20"/>
          <w:szCs w:val="20"/>
          <w:lang w:bidi="he-IL"/>
        </w:rPr>
        <w:t>curriculo</w:t>
      </w:r>
      <w:proofErr w:type="spellEnd"/>
      <w:r w:rsidRPr="002747B3">
        <w:rPr>
          <w:rFonts w:ascii="Arial" w:hAnsi="Arial" w:cs="Arial"/>
          <w:sz w:val="20"/>
          <w:szCs w:val="20"/>
          <w:lang w:bidi="he-IL"/>
        </w:rPr>
        <w:t xml:space="preserve"> in applicazione delle nuove norme e integrandolo con le attività extracurriculari;</w:t>
      </w:r>
    </w:p>
    <w:p w:rsidR="00EF2043" w:rsidRPr="002747B3" w:rsidRDefault="00EF2043" w:rsidP="0082482D">
      <w:pPr>
        <w:pStyle w:val="Paragrafoelenco1"/>
        <w:numPr>
          <w:ilvl w:val="0"/>
          <w:numId w:val="27"/>
        </w:numPr>
        <w:autoSpaceDE w:val="0"/>
        <w:autoSpaceDN w:val="0"/>
        <w:adjustRightInd w:val="0"/>
        <w:spacing w:after="0" w:line="360" w:lineRule="auto"/>
        <w:rPr>
          <w:rFonts w:ascii="Arial" w:hAnsi="Arial" w:cs="Arial"/>
          <w:sz w:val="20"/>
          <w:szCs w:val="20"/>
          <w:lang w:bidi="he-IL"/>
        </w:rPr>
      </w:pPr>
      <w:r w:rsidRPr="002747B3">
        <w:rPr>
          <w:rFonts w:ascii="Arial" w:hAnsi="Arial" w:cs="Arial"/>
          <w:sz w:val="20"/>
          <w:szCs w:val="20"/>
          <w:lang w:bidi="he-IL"/>
        </w:rPr>
        <w:t>redigere i piani annuali riguardanti le verifiche ispettive interne, l’addestramento e la formazione del personale, curarne l’attuazione e la documentazione dei risultati</w:t>
      </w:r>
    </w:p>
    <w:p w:rsidR="00EF2043" w:rsidRPr="002747B3" w:rsidRDefault="00EF2043" w:rsidP="0082482D">
      <w:pPr>
        <w:pStyle w:val="Paragrafoelenco1"/>
        <w:numPr>
          <w:ilvl w:val="0"/>
          <w:numId w:val="27"/>
        </w:numPr>
        <w:autoSpaceDE w:val="0"/>
        <w:autoSpaceDN w:val="0"/>
        <w:adjustRightInd w:val="0"/>
        <w:spacing w:after="0" w:line="360" w:lineRule="auto"/>
        <w:rPr>
          <w:rFonts w:ascii="Arial" w:hAnsi="Arial" w:cs="Arial"/>
          <w:sz w:val="20"/>
          <w:szCs w:val="20"/>
          <w:lang w:bidi="he-IL"/>
        </w:rPr>
      </w:pPr>
      <w:r w:rsidRPr="002747B3">
        <w:rPr>
          <w:rFonts w:ascii="Arial" w:hAnsi="Arial" w:cs="Arial"/>
          <w:sz w:val="20"/>
          <w:szCs w:val="20"/>
          <w:lang w:bidi="he-IL"/>
        </w:rPr>
        <w:t>aggiornare il prospetto del proprio patrimonio tecnologico individuando  l’esistenza e lo stato di quelle apparecchiature, strumentazioni e risorse ritenute necessarie a conseguire la qualità richiesta;</w:t>
      </w:r>
    </w:p>
    <w:p w:rsidR="00EF2043" w:rsidRPr="002747B3" w:rsidRDefault="00EF2043" w:rsidP="0082482D">
      <w:pPr>
        <w:pStyle w:val="Paragrafoelenco1"/>
        <w:numPr>
          <w:ilvl w:val="0"/>
          <w:numId w:val="27"/>
        </w:numPr>
        <w:autoSpaceDE w:val="0"/>
        <w:autoSpaceDN w:val="0"/>
        <w:adjustRightInd w:val="0"/>
        <w:spacing w:after="0" w:line="360" w:lineRule="auto"/>
        <w:rPr>
          <w:rFonts w:ascii="Arial" w:hAnsi="Arial" w:cs="Arial"/>
          <w:sz w:val="20"/>
          <w:szCs w:val="20"/>
          <w:lang w:bidi="he-IL"/>
        </w:rPr>
      </w:pPr>
      <w:r w:rsidRPr="002747B3">
        <w:rPr>
          <w:rFonts w:ascii="Arial" w:hAnsi="Arial" w:cs="Arial"/>
          <w:sz w:val="20"/>
          <w:szCs w:val="20"/>
          <w:lang w:bidi="he-IL"/>
        </w:rPr>
        <w:t>specificare nelle procedure o istruzioni operative relative ai singoli processi , i criteri di accettabilità per quelle caratteristiche del servizio, che comportano elementi di valutazione soggettivi;</w:t>
      </w:r>
    </w:p>
    <w:p w:rsidR="00EF2043" w:rsidRPr="002747B3" w:rsidRDefault="00EF2043" w:rsidP="0082482D">
      <w:pPr>
        <w:pStyle w:val="Paragrafoelenco1"/>
        <w:numPr>
          <w:ilvl w:val="0"/>
          <w:numId w:val="27"/>
        </w:numPr>
        <w:autoSpaceDE w:val="0"/>
        <w:autoSpaceDN w:val="0"/>
        <w:adjustRightInd w:val="0"/>
        <w:spacing w:after="0" w:line="360" w:lineRule="auto"/>
        <w:rPr>
          <w:rFonts w:ascii="Arial" w:hAnsi="Arial" w:cs="Arial"/>
          <w:sz w:val="20"/>
          <w:szCs w:val="20"/>
          <w:lang w:bidi="he-IL"/>
        </w:rPr>
      </w:pPr>
      <w:r w:rsidRPr="002747B3">
        <w:rPr>
          <w:rFonts w:ascii="Arial" w:hAnsi="Arial" w:cs="Arial"/>
          <w:sz w:val="20"/>
          <w:szCs w:val="20"/>
          <w:lang w:bidi="he-IL"/>
        </w:rPr>
        <w:t>preparare tutti i documenti di registrazione della qualità e predisporre la loro archiviazione.</w:t>
      </w:r>
    </w:p>
    <w:p w:rsidR="00201A10" w:rsidRPr="002747B3" w:rsidRDefault="00201A10" w:rsidP="004309CB">
      <w:pPr>
        <w:pStyle w:val="Corpodeltesto2"/>
        <w:spacing w:after="0" w:line="360" w:lineRule="auto"/>
        <w:rPr>
          <w:rFonts w:ascii="Arial" w:hAnsi="Arial" w:cs="Arial"/>
          <w:sz w:val="20"/>
          <w:szCs w:val="20"/>
        </w:rPr>
      </w:pPr>
    </w:p>
    <w:p w:rsidR="008F7644" w:rsidRPr="002747B3" w:rsidRDefault="00EF2043" w:rsidP="004309CB">
      <w:pPr>
        <w:autoSpaceDE w:val="0"/>
        <w:autoSpaceDN w:val="0"/>
        <w:adjustRightInd w:val="0"/>
        <w:spacing w:line="360" w:lineRule="auto"/>
        <w:jc w:val="both"/>
        <w:rPr>
          <w:rFonts w:ascii="Arial" w:hAnsi="Arial" w:cs="Arial"/>
          <w:color w:val="000000"/>
          <w:sz w:val="20"/>
          <w:szCs w:val="20"/>
        </w:rPr>
      </w:pPr>
      <w:r w:rsidRPr="002747B3">
        <w:rPr>
          <w:rFonts w:ascii="Arial" w:hAnsi="Arial" w:cs="Arial"/>
          <w:sz w:val="20"/>
          <w:szCs w:val="20"/>
          <w:lang w:bidi="he-IL"/>
        </w:rPr>
        <w:t>La Direzione e la  Commissione Qualità</w:t>
      </w:r>
      <w:r w:rsidR="008F7644" w:rsidRPr="002747B3">
        <w:rPr>
          <w:rFonts w:ascii="Arial" w:hAnsi="Arial" w:cs="Arial"/>
          <w:sz w:val="20"/>
          <w:szCs w:val="20"/>
        </w:rPr>
        <w:t xml:space="preserve"> </w:t>
      </w:r>
      <w:r w:rsidRPr="002747B3">
        <w:rPr>
          <w:rFonts w:ascii="Arial" w:hAnsi="Arial" w:cs="Arial"/>
          <w:sz w:val="20"/>
          <w:szCs w:val="20"/>
        </w:rPr>
        <w:t xml:space="preserve">hanno </w:t>
      </w:r>
      <w:r w:rsidR="008F7644" w:rsidRPr="002747B3">
        <w:rPr>
          <w:rFonts w:ascii="Arial" w:hAnsi="Arial" w:cs="Arial"/>
          <w:sz w:val="20"/>
          <w:szCs w:val="20"/>
        </w:rPr>
        <w:t>individua</w:t>
      </w:r>
      <w:r w:rsidRPr="002747B3">
        <w:rPr>
          <w:rFonts w:ascii="Arial" w:hAnsi="Arial" w:cs="Arial"/>
          <w:sz w:val="20"/>
          <w:szCs w:val="20"/>
        </w:rPr>
        <w:t>to</w:t>
      </w:r>
      <w:r w:rsidR="008F7644" w:rsidRPr="002747B3">
        <w:rPr>
          <w:rFonts w:ascii="Arial" w:hAnsi="Arial" w:cs="Arial"/>
          <w:color w:val="000000"/>
          <w:sz w:val="20"/>
          <w:szCs w:val="20"/>
        </w:rPr>
        <w:t xml:space="preserve"> obiettivi misurabili  relat</w:t>
      </w:r>
      <w:r w:rsidRPr="002747B3">
        <w:rPr>
          <w:rFonts w:ascii="Arial" w:hAnsi="Arial" w:cs="Arial"/>
          <w:color w:val="000000"/>
          <w:sz w:val="20"/>
          <w:szCs w:val="20"/>
        </w:rPr>
        <w:t>ivi agli scopi</w:t>
      </w:r>
      <w:r w:rsidR="00D856C6" w:rsidRPr="002747B3">
        <w:rPr>
          <w:rFonts w:ascii="Arial" w:hAnsi="Arial" w:cs="Arial"/>
          <w:color w:val="000000"/>
          <w:sz w:val="20"/>
          <w:szCs w:val="20"/>
        </w:rPr>
        <w:t>,</w:t>
      </w:r>
      <w:r w:rsidRPr="002747B3">
        <w:rPr>
          <w:rFonts w:ascii="Arial" w:hAnsi="Arial" w:cs="Arial"/>
          <w:color w:val="000000"/>
          <w:sz w:val="20"/>
          <w:szCs w:val="20"/>
        </w:rPr>
        <w:t xml:space="preserve"> </w:t>
      </w:r>
      <w:r w:rsidR="00D856C6" w:rsidRPr="002747B3">
        <w:rPr>
          <w:rFonts w:ascii="Arial" w:hAnsi="Arial" w:cs="Arial"/>
          <w:color w:val="000000"/>
          <w:sz w:val="20"/>
          <w:szCs w:val="20"/>
        </w:rPr>
        <w:t xml:space="preserve">con relativi indicatori, </w:t>
      </w:r>
      <w:r w:rsidRPr="002747B3">
        <w:rPr>
          <w:rFonts w:ascii="Arial" w:hAnsi="Arial" w:cs="Arial"/>
          <w:color w:val="000000"/>
          <w:sz w:val="20"/>
          <w:szCs w:val="20"/>
        </w:rPr>
        <w:t>dell’I. S.</w:t>
      </w:r>
      <w:r w:rsidR="008F7644" w:rsidRPr="002747B3">
        <w:rPr>
          <w:rFonts w:ascii="Arial" w:hAnsi="Arial" w:cs="Arial"/>
          <w:color w:val="000000"/>
          <w:sz w:val="20"/>
          <w:szCs w:val="20"/>
        </w:rPr>
        <w:t xml:space="preserve">  </w:t>
      </w:r>
      <w:r w:rsidR="004D08EA" w:rsidRPr="002747B3">
        <w:rPr>
          <w:rFonts w:ascii="Arial" w:hAnsi="Arial" w:cs="Arial"/>
          <w:color w:val="000000"/>
          <w:sz w:val="20"/>
          <w:szCs w:val="20"/>
        </w:rPr>
        <w:t>che vengono riportati nella seguente griglia:</w:t>
      </w:r>
    </w:p>
    <w:tbl>
      <w:tblPr>
        <w:tblpPr w:leftFromText="141" w:rightFromText="141" w:vertAnchor="text" w:horzAnchor="margin"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3096"/>
        <w:gridCol w:w="3000"/>
        <w:gridCol w:w="1949"/>
      </w:tblGrid>
      <w:tr w:rsidR="00235649" w:rsidRPr="002747B3" w:rsidTr="00235649">
        <w:tc>
          <w:tcPr>
            <w:tcW w:w="1809" w:type="dxa"/>
          </w:tcPr>
          <w:p w:rsidR="00235649" w:rsidRPr="002747B3" w:rsidRDefault="00235649" w:rsidP="00B00C2C">
            <w:pPr>
              <w:autoSpaceDE w:val="0"/>
              <w:autoSpaceDN w:val="0"/>
              <w:adjustRightInd w:val="0"/>
              <w:spacing w:line="360" w:lineRule="auto"/>
              <w:jc w:val="both"/>
              <w:rPr>
                <w:rFonts w:ascii="Arial" w:hAnsi="Arial" w:cs="Arial"/>
                <w:b/>
                <w:color w:val="000000"/>
                <w:sz w:val="20"/>
                <w:szCs w:val="20"/>
              </w:rPr>
            </w:pPr>
            <w:r w:rsidRPr="002747B3">
              <w:rPr>
                <w:rFonts w:ascii="Arial" w:hAnsi="Arial" w:cs="Arial"/>
                <w:b/>
                <w:color w:val="000000"/>
                <w:sz w:val="20"/>
                <w:szCs w:val="20"/>
              </w:rPr>
              <w:t>Scopi</w:t>
            </w:r>
          </w:p>
        </w:tc>
        <w:tc>
          <w:tcPr>
            <w:tcW w:w="3096" w:type="dxa"/>
          </w:tcPr>
          <w:p w:rsidR="00235649" w:rsidRPr="002747B3" w:rsidRDefault="00235649" w:rsidP="00B00C2C">
            <w:pPr>
              <w:autoSpaceDE w:val="0"/>
              <w:autoSpaceDN w:val="0"/>
              <w:adjustRightInd w:val="0"/>
              <w:spacing w:line="360" w:lineRule="auto"/>
              <w:jc w:val="both"/>
              <w:rPr>
                <w:rFonts w:ascii="Arial" w:hAnsi="Arial" w:cs="Arial"/>
                <w:b/>
                <w:color w:val="000000"/>
                <w:sz w:val="20"/>
                <w:szCs w:val="20"/>
              </w:rPr>
            </w:pPr>
            <w:r w:rsidRPr="002747B3">
              <w:rPr>
                <w:rFonts w:ascii="Arial" w:hAnsi="Arial" w:cs="Arial"/>
                <w:b/>
                <w:color w:val="000000"/>
                <w:sz w:val="20"/>
                <w:szCs w:val="20"/>
              </w:rPr>
              <w:t>Obiettivi</w:t>
            </w:r>
          </w:p>
        </w:tc>
        <w:tc>
          <w:tcPr>
            <w:tcW w:w="3000" w:type="dxa"/>
          </w:tcPr>
          <w:p w:rsidR="00235649" w:rsidRPr="002747B3" w:rsidRDefault="00235649" w:rsidP="00B00C2C">
            <w:pPr>
              <w:autoSpaceDE w:val="0"/>
              <w:autoSpaceDN w:val="0"/>
              <w:adjustRightInd w:val="0"/>
              <w:spacing w:line="360" w:lineRule="auto"/>
              <w:jc w:val="both"/>
              <w:rPr>
                <w:rFonts w:ascii="Arial" w:hAnsi="Arial" w:cs="Arial"/>
                <w:b/>
                <w:color w:val="000000"/>
                <w:sz w:val="20"/>
                <w:szCs w:val="20"/>
              </w:rPr>
            </w:pPr>
            <w:r w:rsidRPr="002747B3">
              <w:rPr>
                <w:rFonts w:ascii="Arial" w:hAnsi="Arial" w:cs="Arial"/>
                <w:b/>
                <w:color w:val="000000"/>
                <w:sz w:val="20"/>
                <w:szCs w:val="20"/>
              </w:rPr>
              <w:t>Indicatori</w:t>
            </w:r>
          </w:p>
        </w:tc>
        <w:tc>
          <w:tcPr>
            <w:tcW w:w="1949" w:type="dxa"/>
          </w:tcPr>
          <w:p w:rsidR="00235649" w:rsidRPr="002747B3" w:rsidRDefault="00235649" w:rsidP="00B00C2C">
            <w:pPr>
              <w:autoSpaceDE w:val="0"/>
              <w:autoSpaceDN w:val="0"/>
              <w:adjustRightInd w:val="0"/>
              <w:spacing w:line="360" w:lineRule="auto"/>
              <w:jc w:val="both"/>
              <w:rPr>
                <w:rFonts w:ascii="Arial" w:hAnsi="Arial" w:cs="Arial"/>
                <w:b/>
                <w:color w:val="000000"/>
                <w:sz w:val="20"/>
                <w:szCs w:val="20"/>
              </w:rPr>
            </w:pPr>
            <w:r w:rsidRPr="002747B3">
              <w:rPr>
                <w:rFonts w:ascii="Arial" w:hAnsi="Arial" w:cs="Arial"/>
                <w:b/>
                <w:color w:val="000000"/>
                <w:sz w:val="20"/>
                <w:szCs w:val="20"/>
              </w:rPr>
              <w:t>Responsabili</w:t>
            </w:r>
          </w:p>
        </w:tc>
      </w:tr>
      <w:tr w:rsidR="00235649" w:rsidRPr="002747B3" w:rsidTr="00235649">
        <w:tc>
          <w:tcPr>
            <w:tcW w:w="1809" w:type="dxa"/>
            <w:vMerge w:val="restart"/>
          </w:tcPr>
          <w:p w:rsidR="00235649" w:rsidRPr="002747B3" w:rsidRDefault="00235649" w:rsidP="00B00C2C">
            <w:pPr>
              <w:autoSpaceDE w:val="0"/>
              <w:autoSpaceDN w:val="0"/>
              <w:adjustRightInd w:val="0"/>
              <w:jc w:val="both"/>
              <w:rPr>
                <w:rFonts w:ascii="Arial" w:hAnsi="Arial" w:cs="Arial"/>
                <w:color w:val="000000"/>
                <w:sz w:val="20"/>
                <w:szCs w:val="20"/>
              </w:rPr>
            </w:pPr>
            <w:r w:rsidRPr="002747B3">
              <w:rPr>
                <w:rFonts w:ascii="Arial" w:hAnsi="Arial" w:cs="Arial"/>
                <w:color w:val="000000"/>
                <w:sz w:val="20"/>
                <w:szCs w:val="20"/>
              </w:rPr>
              <w:t>Potenziare l’efficacia dell’attività didattica</w:t>
            </w:r>
          </w:p>
        </w:tc>
        <w:tc>
          <w:tcPr>
            <w:tcW w:w="3096" w:type="dxa"/>
          </w:tcPr>
          <w:p w:rsidR="00235649" w:rsidRPr="002747B3" w:rsidRDefault="00235649" w:rsidP="00B00C2C">
            <w:pPr>
              <w:autoSpaceDE w:val="0"/>
              <w:autoSpaceDN w:val="0"/>
              <w:adjustRightInd w:val="0"/>
              <w:jc w:val="both"/>
              <w:rPr>
                <w:rFonts w:ascii="Arial" w:hAnsi="Arial" w:cs="Arial"/>
                <w:color w:val="000000"/>
                <w:sz w:val="20"/>
                <w:szCs w:val="20"/>
              </w:rPr>
            </w:pPr>
            <w:r w:rsidRPr="002747B3">
              <w:rPr>
                <w:rFonts w:ascii="Arial" w:hAnsi="Arial" w:cs="Arial"/>
                <w:color w:val="000000"/>
                <w:sz w:val="20"/>
                <w:szCs w:val="20"/>
              </w:rPr>
              <w:t>Potenziamento delle eccellenze</w:t>
            </w:r>
          </w:p>
        </w:tc>
        <w:tc>
          <w:tcPr>
            <w:tcW w:w="3000" w:type="dxa"/>
          </w:tcPr>
          <w:p w:rsidR="00235649" w:rsidRPr="002747B3" w:rsidRDefault="00235649" w:rsidP="00B00C2C">
            <w:pPr>
              <w:autoSpaceDE w:val="0"/>
              <w:autoSpaceDN w:val="0"/>
              <w:adjustRightInd w:val="0"/>
              <w:jc w:val="both"/>
              <w:rPr>
                <w:rFonts w:ascii="Arial" w:hAnsi="Arial" w:cs="Arial"/>
                <w:color w:val="000000"/>
                <w:sz w:val="20"/>
                <w:szCs w:val="20"/>
              </w:rPr>
            </w:pPr>
            <w:r w:rsidRPr="002747B3">
              <w:rPr>
                <w:rFonts w:ascii="Arial" w:hAnsi="Arial" w:cs="Arial"/>
                <w:color w:val="000000"/>
                <w:sz w:val="20"/>
                <w:szCs w:val="20"/>
              </w:rPr>
              <w:t>Aumento del numero di allievi partecipanti alle gare, aumento del numero di allievi con una media superiore al 7</w:t>
            </w:r>
            <w:r w:rsidR="004D08EA" w:rsidRPr="002747B3">
              <w:rPr>
                <w:rFonts w:ascii="Arial" w:hAnsi="Arial" w:cs="Arial"/>
                <w:color w:val="000000"/>
                <w:sz w:val="20"/>
                <w:szCs w:val="20"/>
              </w:rPr>
              <w:t>, aumento degli ammessi senza debito.</w:t>
            </w:r>
          </w:p>
        </w:tc>
        <w:tc>
          <w:tcPr>
            <w:tcW w:w="1949" w:type="dxa"/>
          </w:tcPr>
          <w:p w:rsidR="00235649" w:rsidRPr="002747B3" w:rsidRDefault="00235649" w:rsidP="00B00C2C">
            <w:pPr>
              <w:autoSpaceDE w:val="0"/>
              <w:autoSpaceDN w:val="0"/>
              <w:adjustRightInd w:val="0"/>
              <w:jc w:val="both"/>
              <w:rPr>
                <w:rFonts w:ascii="Arial" w:hAnsi="Arial" w:cs="Arial"/>
                <w:color w:val="000000"/>
                <w:sz w:val="20"/>
                <w:szCs w:val="20"/>
              </w:rPr>
            </w:pPr>
            <w:r w:rsidRPr="002747B3">
              <w:rPr>
                <w:rFonts w:ascii="Arial" w:hAnsi="Arial" w:cs="Arial"/>
                <w:color w:val="000000"/>
                <w:sz w:val="20"/>
                <w:szCs w:val="20"/>
              </w:rPr>
              <w:t>FS sostegno docenti</w:t>
            </w:r>
          </w:p>
          <w:p w:rsidR="00235649" w:rsidRPr="002747B3" w:rsidRDefault="00235649" w:rsidP="00B00C2C">
            <w:pPr>
              <w:autoSpaceDE w:val="0"/>
              <w:autoSpaceDN w:val="0"/>
              <w:adjustRightInd w:val="0"/>
              <w:jc w:val="both"/>
              <w:rPr>
                <w:rFonts w:ascii="Arial" w:hAnsi="Arial" w:cs="Arial"/>
                <w:color w:val="000000"/>
                <w:sz w:val="20"/>
                <w:szCs w:val="20"/>
              </w:rPr>
            </w:pPr>
            <w:r w:rsidRPr="002747B3">
              <w:rPr>
                <w:rFonts w:ascii="Arial" w:hAnsi="Arial" w:cs="Arial"/>
                <w:color w:val="000000"/>
                <w:sz w:val="20"/>
                <w:szCs w:val="20"/>
              </w:rPr>
              <w:t>Docenti</w:t>
            </w:r>
          </w:p>
        </w:tc>
      </w:tr>
      <w:tr w:rsidR="00235649" w:rsidRPr="002747B3" w:rsidTr="00235649">
        <w:tc>
          <w:tcPr>
            <w:tcW w:w="1809" w:type="dxa"/>
            <w:vMerge/>
          </w:tcPr>
          <w:p w:rsidR="00235649" w:rsidRPr="002747B3" w:rsidRDefault="00235649" w:rsidP="00B00C2C">
            <w:pPr>
              <w:autoSpaceDE w:val="0"/>
              <w:autoSpaceDN w:val="0"/>
              <w:adjustRightInd w:val="0"/>
              <w:jc w:val="both"/>
              <w:rPr>
                <w:rFonts w:ascii="Arial" w:hAnsi="Arial" w:cs="Arial"/>
                <w:color w:val="000000"/>
                <w:sz w:val="20"/>
                <w:szCs w:val="20"/>
              </w:rPr>
            </w:pPr>
          </w:p>
        </w:tc>
        <w:tc>
          <w:tcPr>
            <w:tcW w:w="3096" w:type="dxa"/>
          </w:tcPr>
          <w:p w:rsidR="00235649" w:rsidRPr="002747B3" w:rsidRDefault="00235649" w:rsidP="00B00C2C">
            <w:pPr>
              <w:autoSpaceDE w:val="0"/>
              <w:autoSpaceDN w:val="0"/>
              <w:adjustRightInd w:val="0"/>
              <w:jc w:val="both"/>
              <w:rPr>
                <w:rFonts w:ascii="Arial" w:hAnsi="Arial" w:cs="Arial"/>
                <w:color w:val="000000"/>
                <w:sz w:val="20"/>
                <w:szCs w:val="20"/>
              </w:rPr>
            </w:pPr>
            <w:r w:rsidRPr="002747B3">
              <w:rPr>
                <w:rFonts w:ascii="Arial" w:hAnsi="Arial" w:cs="Arial"/>
                <w:color w:val="000000"/>
                <w:sz w:val="20"/>
                <w:szCs w:val="20"/>
              </w:rPr>
              <w:t xml:space="preserve">Riduzione della dispersione scolastica  </w:t>
            </w:r>
          </w:p>
        </w:tc>
        <w:tc>
          <w:tcPr>
            <w:tcW w:w="3000" w:type="dxa"/>
          </w:tcPr>
          <w:p w:rsidR="00235649" w:rsidRPr="002747B3" w:rsidRDefault="00235649" w:rsidP="00B00C2C">
            <w:pPr>
              <w:autoSpaceDE w:val="0"/>
              <w:autoSpaceDN w:val="0"/>
              <w:adjustRightInd w:val="0"/>
              <w:jc w:val="both"/>
              <w:rPr>
                <w:rFonts w:ascii="Arial" w:hAnsi="Arial" w:cs="Arial"/>
                <w:color w:val="000000"/>
                <w:sz w:val="20"/>
                <w:szCs w:val="20"/>
              </w:rPr>
            </w:pPr>
            <w:r w:rsidRPr="002747B3">
              <w:rPr>
                <w:rFonts w:ascii="Arial" w:hAnsi="Arial" w:cs="Arial"/>
                <w:color w:val="000000"/>
                <w:sz w:val="20"/>
                <w:szCs w:val="20"/>
              </w:rPr>
              <w:t xml:space="preserve">riduzione richieste di Nulla Osta, riduzione </w:t>
            </w:r>
            <w:proofErr w:type="spellStart"/>
            <w:r w:rsidRPr="002747B3">
              <w:rPr>
                <w:rFonts w:ascii="Arial" w:hAnsi="Arial" w:cs="Arial"/>
                <w:color w:val="000000"/>
                <w:sz w:val="20"/>
                <w:szCs w:val="20"/>
              </w:rPr>
              <w:t>ripetenze</w:t>
            </w:r>
            <w:proofErr w:type="spellEnd"/>
            <w:r w:rsidRPr="002747B3">
              <w:rPr>
                <w:rFonts w:ascii="Arial" w:hAnsi="Arial" w:cs="Arial"/>
                <w:color w:val="000000"/>
                <w:sz w:val="20"/>
                <w:szCs w:val="20"/>
              </w:rPr>
              <w:t xml:space="preserve"> e/o abbandoni</w:t>
            </w:r>
          </w:p>
        </w:tc>
        <w:tc>
          <w:tcPr>
            <w:tcW w:w="1949" w:type="dxa"/>
          </w:tcPr>
          <w:p w:rsidR="00235649" w:rsidRPr="002747B3" w:rsidRDefault="00235649" w:rsidP="00B00C2C">
            <w:pPr>
              <w:autoSpaceDE w:val="0"/>
              <w:autoSpaceDN w:val="0"/>
              <w:adjustRightInd w:val="0"/>
              <w:jc w:val="both"/>
              <w:rPr>
                <w:rFonts w:ascii="Arial" w:hAnsi="Arial" w:cs="Arial"/>
                <w:color w:val="000000"/>
                <w:sz w:val="20"/>
                <w:szCs w:val="20"/>
              </w:rPr>
            </w:pPr>
            <w:r w:rsidRPr="002747B3">
              <w:rPr>
                <w:rFonts w:ascii="Arial" w:hAnsi="Arial" w:cs="Arial"/>
                <w:color w:val="000000"/>
                <w:sz w:val="20"/>
                <w:szCs w:val="20"/>
              </w:rPr>
              <w:t>FS sostegno alunni</w:t>
            </w:r>
          </w:p>
          <w:p w:rsidR="00235649" w:rsidRPr="002747B3" w:rsidRDefault="00235649" w:rsidP="00B00C2C">
            <w:pPr>
              <w:autoSpaceDE w:val="0"/>
              <w:autoSpaceDN w:val="0"/>
              <w:adjustRightInd w:val="0"/>
              <w:jc w:val="both"/>
              <w:rPr>
                <w:rFonts w:ascii="Arial" w:hAnsi="Arial" w:cs="Arial"/>
                <w:color w:val="000000"/>
                <w:sz w:val="20"/>
                <w:szCs w:val="20"/>
              </w:rPr>
            </w:pPr>
            <w:r w:rsidRPr="002747B3">
              <w:rPr>
                <w:rFonts w:ascii="Arial" w:hAnsi="Arial" w:cs="Arial"/>
                <w:color w:val="000000"/>
                <w:sz w:val="20"/>
                <w:szCs w:val="20"/>
              </w:rPr>
              <w:t>Docenti</w:t>
            </w:r>
          </w:p>
        </w:tc>
      </w:tr>
      <w:tr w:rsidR="00235649" w:rsidRPr="002747B3" w:rsidTr="00235649">
        <w:tc>
          <w:tcPr>
            <w:tcW w:w="1809" w:type="dxa"/>
            <w:vMerge w:val="restart"/>
          </w:tcPr>
          <w:p w:rsidR="00235649" w:rsidRPr="002747B3" w:rsidRDefault="00D856C6" w:rsidP="00D856C6">
            <w:pPr>
              <w:autoSpaceDE w:val="0"/>
              <w:autoSpaceDN w:val="0"/>
              <w:adjustRightInd w:val="0"/>
              <w:jc w:val="both"/>
              <w:rPr>
                <w:rFonts w:ascii="Arial" w:hAnsi="Arial" w:cs="Arial"/>
                <w:bCs/>
                <w:sz w:val="20"/>
                <w:szCs w:val="20"/>
              </w:rPr>
            </w:pPr>
            <w:r w:rsidRPr="002747B3">
              <w:rPr>
                <w:rFonts w:ascii="Arial" w:hAnsi="Arial" w:cs="Arial"/>
                <w:bCs/>
                <w:sz w:val="20"/>
                <w:szCs w:val="20"/>
              </w:rPr>
              <w:t>Erogare</w:t>
            </w:r>
            <w:r w:rsidR="00235649" w:rsidRPr="002747B3">
              <w:rPr>
                <w:rFonts w:ascii="Arial" w:hAnsi="Arial" w:cs="Arial"/>
                <w:bCs/>
                <w:sz w:val="20"/>
                <w:szCs w:val="20"/>
              </w:rPr>
              <w:t xml:space="preserve"> un servizio efficiente</w:t>
            </w:r>
          </w:p>
        </w:tc>
        <w:tc>
          <w:tcPr>
            <w:tcW w:w="3096" w:type="dxa"/>
          </w:tcPr>
          <w:p w:rsidR="00235649" w:rsidRPr="002747B3" w:rsidRDefault="00235649" w:rsidP="00B00C2C">
            <w:pPr>
              <w:autoSpaceDE w:val="0"/>
              <w:autoSpaceDN w:val="0"/>
              <w:adjustRightInd w:val="0"/>
              <w:jc w:val="both"/>
              <w:rPr>
                <w:rFonts w:ascii="Arial" w:hAnsi="Arial" w:cs="Arial"/>
                <w:color w:val="000000"/>
                <w:sz w:val="20"/>
                <w:szCs w:val="20"/>
              </w:rPr>
            </w:pPr>
            <w:r w:rsidRPr="002747B3">
              <w:rPr>
                <w:rFonts w:ascii="Arial" w:hAnsi="Arial" w:cs="Arial"/>
                <w:bCs/>
                <w:sz w:val="20"/>
                <w:szCs w:val="20"/>
              </w:rPr>
              <w:t>Informazione e coinvolgimento delle parti interessate</w:t>
            </w:r>
          </w:p>
        </w:tc>
        <w:tc>
          <w:tcPr>
            <w:tcW w:w="3000" w:type="dxa"/>
          </w:tcPr>
          <w:p w:rsidR="004D08EA" w:rsidRPr="002747B3" w:rsidRDefault="004D08EA" w:rsidP="00B00C2C">
            <w:pPr>
              <w:autoSpaceDE w:val="0"/>
              <w:autoSpaceDN w:val="0"/>
              <w:adjustRightInd w:val="0"/>
              <w:jc w:val="both"/>
              <w:rPr>
                <w:rFonts w:ascii="Arial" w:hAnsi="Arial" w:cs="Arial"/>
                <w:sz w:val="20"/>
                <w:szCs w:val="20"/>
                <w:lang w:bidi="he-IL"/>
              </w:rPr>
            </w:pPr>
            <w:r w:rsidRPr="002747B3">
              <w:rPr>
                <w:rFonts w:ascii="Arial" w:hAnsi="Arial" w:cs="Arial"/>
                <w:sz w:val="20"/>
                <w:szCs w:val="20"/>
                <w:lang w:bidi="he-IL"/>
              </w:rPr>
              <w:t>Rispetto dei termini fissati, puntualità nel</w:t>
            </w:r>
            <w:r w:rsidR="00C93018" w:rsidRPr="002747B3">
              <w:rPr>
                <w:rFonts w:ascii="Arial" w:hAnsi="Arial" w:cs="Arial"/>
                <w:sz w:val="20"/>
                <w:szCs w:val="20"/>
                <w:lang w:bidi="he-IL"/>
              </w:rPr>
              <w:t>la presentazione delle documenta</w:t>
            </w:r>
            <w:r w:rsidRPr="002747B3">
              <w:rPr>
                <w:rFonts w:ascii="Arial" w:hAnsi="Arial" w:cs="Arial"/>
                <w:sz w:val="20"/>
                <w:szCs w:val="20"/>
                <w:lang w:bidi="he-IL"/>
              </w:rPr>
              <w:t>zioni, nella redazione dei verbali, nella compilazione dei registri;</w:t>
            </w:r>
          </w:p>
          <w:p w:rsidR="00235649" w:rsidRPr="002747B3" w:rsidRDefault="00235649" w:rsidP="00B00C2C">
            <w:pPr>
              <w:autoSpaceDE w:val="0"/>
              <w:autoSpaceDN w:val="0"/>
              <w:adjustRightInd w:val="0"/>
              <w:jc w:val="both"/>
              <w:rPr>
                <w:rFonts w:ascii="Arial" w:hAnsi="Arial" w:cs="Arial"/>
                <w:color w:val="000000"/>
                <w:sz w:val="20"/>
                <w:szCs w:val="20"/>
              </w:rPr>
            </w:pPr>
            <w:r w:rsidRPr="002747B3">
              <w:rPr>
                <w:rFonts w:ascii="Arial" w:hAnsi="Arial" w:cs="Arial"/>
                <w:sz w:val="20"/>
                <w:szCs w:val="20"/>
                <w:lang w:bidi="he-IL"/>
              </w:rPr>
              <w:t>riduzione dei disservizi,  riduzione dei reclami da parte dei PI</w:t>
            </w:r>
          </w:p>
        </w:tc>
        <w:tc>
          <w:tcPr>
            <w:tcW w:w="1949" w:type="dxa"/>
          </w:tcPr>
          <w:p w:rsidR="00235649" w:rsidRPr="002747B3" w:rsidRDefault="00235649" w:rsidP="00B00C2C">
            <w:pPr>
              <w:autoSpaceDE w:val="0"/>
              <w:autoSpaceDN w:val="0"/>
              <w:adjustRightInd w:val="0"/>
              <w:jc w:val="both"/>
              <w:rPr>
                <w:rFonts w:ascii="Arial" w:hAnsi="Arial" w:cs="Arial"/>
                <w:sz w:val="20"/>
                <w:szCs w:val="20"/>
                <w:lang w:bidi="he-IL"/>
              </w:rPr>
            </w:pPr>
            <w:r w:rsidRPr="002747B3">
              <w:rPr>
                <w:rFonts w:ascii="Arial" w:hAnsi="Arial" w:cs="Arial"/>
                <w:sz w:val="20"/>
                <w:szCs w:val="20"/>
                <w:lang w:bidi="he-IL"/>
              </w:rPr>
              <w:t>DS</w:t>
            </w:r>
          </w:p>
          <w:p w:rsidR="00235649" w:rsidRPr="002747B3" w:rsidRDefault="00235649" w:rsidP="00B00C2C">
            <w:pPr>
              <w:autoSpaceDE w:val="0"/>
              <w:autoSpaceDN w:val="0"/>
              <w:adjustRightInd w:val="0"/>
              <w:jc w:val="both"/>
              <w:rPr>
                <w:rFonts w:ascii="Arial" w:hAnsi="Arial" w:cs="Arial"/>
                <w:sz w:val="20"/>
                <w:szCs w:val="20"/>
                <w:lang w:bidi="he-IL"/>
              </w:rPr>
            </w:pPr>
            <w:r w:rsidRPr="002747B3">
              <w:rPr>
                <w:rFonts w:ascii="Arial" w:hAnsi="Arial" w:cs="Arial"/>
                <w:sz w:val="20"/>
                <w:szCs w:val="20"/>
                <w:lang w:bidi="he-IL"/>
              </w:rPr>
              <w:t>Collaboratori DS</w:t>
            </w:r>
          </w:p>
          <w:p w:rsidR="004D08EA" w:rsidRPr="002747B3" w:rsidRDefault="004D08EA" w:rsidP="00B00C2C">
            <w:pPr>
              <w:autoSpaceDE w:val="0"/>
              <w:autoSpaceDN w:val="0"/>
              <w:adjustRightInd w:val="0"/>
              <w:jc w:val="both"/>
              <w:rPr>
                <w:rFonts w:ascii="Arial" w:hAnsi="Arial" w:cs="Arial"/>
                <w:sz w:val="20"/>
                <w:szCs w:val="20"/>
                <w:lang w:bidi="he-IL"/>
              </w:rPr>
            </w:pPr>
            <w:r w:rsidRPr="002747B3">
              <w:rPr>
                <w:rFonts w:ascii="Arial" w:hAnsi="Arial" w:cs="Arial"/>
                <w:sz w:val="20"/>
                <w:szCs w:val="20"/>
                <w:lang w:bidi="he-IL"/>
              </w:rPr>
              <w:t>DSGA</w:t>
            </w:r>
          </w:p>
        </w:tc>
      </w:tr>
      <w:tr w:rsidR="00235649" w:rsidRPr="002747B3" w:rsidTr="00235649">
        <w:tc>
          <w:tcPr>
            <w:tcW w:w="1809" w:type="dxa"/>
            <w:vMerge/>
          </w:tcPr>
          <w:p w:rsidR="00235649" w:rsidRPr="002747B3" w:rsidRDefault="00235649" w:rsidP="00B00C2C">
            <w:pPr>
              <w:autoSpaceDE w:val="0"/>
              <w:autoSpaceDN w:val="0"/>
              <w:adjustRightInd w:val="0"/>
              <w:jc w:val="both"/>
              <w:rPr>
                <w:rFonts w:ascii="Arial" w:hAnsi="Arial" w:cs="Arial"/>
                <w:sz w:val="20"/>
                <w:szCs w:val="20"/>
                <w:lang w:bidi="he-IL"/>
              </w:rPr>
            </w:pPr>
          </w:p>
        </w:tc>
        <w:tc>
          <w:tcPr>
            <w:tcW w:w="3096" w:type="dxa"/>
          </w:tcPr>
          <w:p w:rsidR="00235649" w:rsidRPr="002747B3" w:rsidRDefault="00235649" w:rsidP="00B00C2C">
            <w:pPr>
              <w:autoSpaceDE w:val="0"/>
              <w:autoSpaceDN w:val="0"/>
              <w:adjustRightInd w:val="0"/>
              <w:jc w:val="both"/>
              <w:rPr>
                <w:rFonts w:ascii="Arial" w:hAnsi="Arial" w:cs="Arial"/>
                <w:color w:val="000000"/>
                <w:sz w:val="20"/>
                <w:szCs w:val="20"/>
              </w:rPr>
            </w:pPr>
            <w:r w:rsidRPr="002747B3">
              <w:rPr>
                <w:rFonts w:ascii="Arial" w:hAnsi="Arial" w:cs="Arial"/>
                <w:sz w:val="20"/>
                <w:szCs w:val="20"/>
                <w:lang w:bidi="he-IL"/>
              </w:rPr>
              <w:t>Potenziamento della cultura della qualità nelle persone che operano nella organizzazione mediante il loro coinvolgimento</w:t>
            </w:r>
          </w:p>
        </w:tc>
        <w:tc>
          <w:tcPr>
            <w:tcW w:w="3000" w:type="dxa"/>
          </w:tcPr>
          <w:p w:rsidR="00235649" w:rsidRPr="002747B3" w:rsidRDefault="00235649" w:rsidP="00B00C2C">
            <w:pPr>
              <w:autoSpaceDE w:val="0"/>
              <w:autoSpaceDN w:val="0"/>
              <w:adjustRightInd w:val="0"/>
              <w:jc w:val="both"/>
              <w:rPr>
                <w:rFonts w:ascii="Arial" w:hAnsi="Arial" w:cs="Arial"/>
                <w:color w:val="000000"/>
                <w:sz w:val="20"/>
                <w:szCs w:val="20"/>
              </w:rPr>
            </w:pPr>
            <w:r w:rsidRPr="002747B3">
              <w:rPr>
                <w:rFonts w:ascii="Arial" w:hAnsi="Arial" w:cs="Arial"/>
                <w:sz w:val="20"/>
                <w:szCs w:val="20"/>
                <w:lang w:bidi="he-IL"/>
              </w:rPr>
              <w:t>riduzione dei disservizi e delle non conformità</w:t>
            </w:r>
          </w:p>
        </w:tc>
        <w:tc>
          <w:tcPr>
            <w:tcW w:w="1949" w:type="dxa"/>
          </w:tcPr>
          <w:p w:rsidR="00235649" w:rsidRPr="002747B3" w:rsidRDefault="00235649" w:rsidP="00235649">
            <w:pPr>
              <w:autoSpaceDE w:val="0"/>
              <w:autoSpaceDN w:val="0"/>
              <w:adjustRightInd w:val="0"/>
              <w:jc w:val="both"/>
              <w:rPr>
                <w:rFonts w:ascii="Arial" w:hAnsi="Arial" w:cs="Arial"/>
                <w:sz w:val="20"/>
                <w:szCs w:val="20"/>
                <w:lang w:bidi="he-IL"/>
              </w:rPr>
            </w:pPr>
            <w:r w:rsidRPr="002747B3">
              <w:rPr>
                <w:rFonts w:ascii="Arial" w:hAnsi="Arial" w:cs="Arial"/>
                <w:sz w:val="20"/>
                <w:szCs w:val="20"/>
                <w:lang w:bidi="he-IL"/>
              </w:rPr>
              <w:t>DS</w:t>
            </w:r>
            <w:r w:rsidR="004D08EA" w:rsidRPr="002747B3">
              <w:rPr>
                <w:rFonts w:ascii="Arial" w:hAnsi="Arial" w:cs="Arial"/>
                <w:sz w:val="20"/>
                <w:szCs w:val="20"/>
                <w:lang w:bidi="he-IL"/>
              </w:rPr>
              <w:t xml:space="preserve"> - DSGA</w:t>
            </w:r>
          </w:p>
          <w:p w:rsidR="00235649" w:rsidRPr="002747B3" w:rsidRDefault="00235649" w:rsidP="00235649">
            <w:pPr>
              <w:autoSpaceDE w:val="0"/>
              <w:autoSpaceDN w:val="0"/>
              <w:adjustRightInd w:val="0"/>
              <w:jc w:val="both"/>
              <w:rPr>
                <w:rFonts w:ascii="Arial" w:hAnsi="Arial" w:cs="Arial"/>
                <w:sz w:val="20"/>
                <w:szCs w:val="20"/>
                <w:lang w:bidi="he-IL"/>
              </w:rPr>
            </w:pPr>
            <w:r w:rsidRPr="002747B3">
              <w:rPr>
                <w:rFonts w:ascii="Arial" w:hAnsi="Arial" w:cs="Arial"/>
                <w:sz w:val="20"/>
                <w:szCs w:val="20"/>
                <w:lang w:bidi="he-IL"/>
              </w:rPr>
              <w:t>Collaboratori DS</w:t>
            </w:r>
          </w:p>
          <w:p w:rsidR="00235649" w:rsidRPr="002747B3" w:rsidRDefault="004D08EA" w:rsidP="00235649">
            <w:pPr>
              <w:autoSpaceDE w:val="0"/>
              <w:autoSpaceDN w:val="0"/>
              <w:adjustRightInd w:val="0"/>
              <w:jc w:val="both"/>
              <w:rPr>
                <w:rFonts w:ascii="Arial" w:hAnsi="Arial" w:cs="Arial"/>
                <w:sz w:val="20"/>
                <w:szCs w:val="20"/>
                <w:lang w:bidi="he-IL"/>
              </w:rPr>
            </w:pPr>
            <w:r w:rsidRPr="002747B3">
              <w:rPr>
                <w:rFonts w:ascii="Arial" w:hAnsi="Arial" w:cs="Arial"/>
                <w:sz w:val="20"/>
                <w:szCs w:val="20"/>
                <w:lang w:bidi="he-IL"/>
              </w:rPr>
              <w:t>Personale scolastico</w:t>
            </w:r>
          </w:p>
        </w:tc>
      </w:tr>
      <w:tr w:rsidR="00235649" w:rsidRPr="002747B3" w:rsidTr="00235649">
        <w:tc>
          <w:tcPr>
            <w:tcW w:w="1809" w:type="dxa"/>
          </w:tcPr>
          <w:p w:rsidR="00235649" w:rsidRPr="002747B3" w:rsidRDefault="00235649" w:rsidP="00B00C2C">
            <w:pPr>
              <w:autoSpaceDE w:val="0"/>
              <w:autoSpaceDN w:val="0"/>
              <w:adjustRightInd w:val="0"/>
              <w:jc w:val="both"/>
              <w:rPr>
                <w:rFonts w:ascii="Arial" w:hAnsi="Arial" w:cs="Arial"/>
                <w:sz w:val="20"/>
                <w:szCs w:val="20"/>
                <w:lang w:bidi="he-IL"/>
              </w:rPr>
            </w:pPr>
            <w:r w:rsidRPr="002747B3">
              <w:rPr>
                <w:rFonts w:ascii="Arial" w:hAnsi="Arial" w:cs="Arial"/>
                <w:sz w:val="20"/>
                <w:szCs w:val="20"/>
                <w:lang w:bidi="he-IL"/>
              </w:rPr>
              <w:t>Pote</w:t>
            </w:r>
            <w:r w:rsidR="00D856C6" w:rsidRPr="002747B3">
              <w:rPr>
                <w:rFonts w:ascii="Arial" w:hAnsi="Arial" w:cs="Arial"/>
                <w:sz w:val="20"/>
                <w:szCs w:val="20"/>
                <w:lang w:bidi="he-IL"/>
              </w:rPr>
              <w:t xml:space="preserve">nziare la percezione positiva da parte </w:t>
            </w:r>
            <w:proofErr w:type="spellStart"/>
            <w:r w:rsidR="00D856C6" w:rsidRPr="002747B3">
              <w:rPr>
                <w:rFonts w:ascii="Arial" w:hAnsi="Arial" w:cs="Arial"/>
                <w:sz w:val="20"/>
                <w:szCs w:val="20"/>
                <w:lang w:bidi="he-IL"/>
              </w:rPr>
              <w:lastRenderedPageBreak/>
              <w:t>delle</w:t>
            </w:r>
            <w:r w:rsidRPr="002747B3">
              <w:rPr>
                <w:rFonts w:ascii="Arial" w:hAnsi="Arial" w:cs="Arial"/>
                <w:sz w:val="20"/>
                <w:szCs w:val="20"/>
                <w:lang w:bidi="he-IL"/>
              </w:rPr>
              <w:t>i</w:t>
            </w:r>
            <w:proofErr w:type="spellEnd"/>
            <w:r w:rsidRPr="002747B3">
              <w:rPr>
                <w:rFonts w:ascii="Arial" w:hAnsi="Arial" w:cs="Arial"/>
                <w:sz w:val="20"/>
                <w:szCs w:val="20"/>
                <w:lang w:bidi="he-IL"/>
              </w:rPr>
              <w:t xml:space="preserve"> PI</w:t>
            </w:r>
          </w:p>
        </w:tc>
        <w:tc>
          <w:tcPr>
            <w:tcW w:w="3096" w:type="dxa"/>
          </w:tcPr>
          <w:p w:rsidR="00235649" w:rsidRPr="002747B3" w:rsidRDefault="00235649" w:rsidP="00B00C2C">
            <w:pPr>
              <w:autoSpaceDE w:val="0"/>
              <w:autoSpaceDN w:val="0"/>
              <w:adjustRightInd w:val="0"/>
              <w:jc w:val="both"/>
              <w:rPr>
                <w:rFonts w:ascii="Arial" w:hAnsi="Arial" w:cs="Arial"/>
                <w:color w:val="000000"/>
                <w:sz w:val="20"/>
                <w:szCs w:val="20"/>
              </w:rPr>
            </w:pPr>
            <w:r w:rsidRPr="002747B3">
              <w:rPr>
                <w:rFonts w:ascii="Arial" w:hAnsi="Arial" w:cs="Arial"/>
                <w:sz w:val="20"/>
                <w:szCs w:val="20"/>
                <w:lang w:bidi="he-IL"/>
              </w:rPr>
              <w:lastRenderedPageBreak/>
              <w:t>Modalità di comunicazione interne ed esterne più efficaci</w:t>
            </w:r>
          </w:p>
        </w:tc>
        <w:tc>
          <w:tcPr>
            <w:tcW w:w="3000" w:type="dxa"/>
          </w:tcPr>
          <w:p w:rsidR="00235649" w:rsidRPr="002747B3" w:rsidRDefault="00235649" w:rsidP="00B00C2C">
            <w:pPr>
              <w:autoSpaceDE w:val="0"/>
              <w:autoSpaceDN w:val="0"/>
              <w:adjustRightInd w:val="0"/>
              <w:jc w:val="both"/>
              <w:rPr>
                <w:rFonts w:ascii="Arial" w:hAnsi="Arial" w:cs="Arial"/>
                <w:color w:val="000000"/>
                <w:sz w:val="20"/>
                <w:szCs w:val="20"/>
              </w:rPr>
            </w:pPr>
            <w:r w:rsidRPr="002747B3">
              <w:rPr>
                <w:rFonts w:ascii="Arial" w:hAnsi="Arial" w:cs="Arial"/>
                <w:sz w:val="20"/>
                <w:szCs w:val="20"/>
                <w:lang w:bidi="he-IL"/>
              </w:rPr>
              <w:t>rilevati dagli esiti dei monitoraggi</w:t>
            </w:r>
          </w:p>
        </w:tc>
        <w:tc>
          <w:tcPr>
            <w:tcW w:w="1949" w:type="dxa"/>
          </w:tcPr>
          <w:p w:rsidR="004D08EA" w:rsidRPr="002747B3" w:rsidRDefault="004D08EA" w:rsidP="004D08EA">
            <w:pPr>
              <w:autoSpaceDE w:val="0"/>
              <w:autoSpaceDN w:val="0"/>
              <w:adjustRightInd w:val="0"/>
              <w:jc w:val="both"/>
              <w:rPr>
                <w:rFonts w:ascii="Arial" w:hAnsi="Arial" w:cs="Arial"/>
                <w:sz w:val="20"/>
                <w:szCs w:val="20"/>
                <w:lang w:bidi="he-IL"/>
              </w:rPr>
            </w:pPr>
            <w:r w:rsidRPr="002747B3">
              <w:rPr>
                <w:rFonts w:ascii="Arial" w:hAnsi="Arial" w:cs="Arial"/>
                <w:sz w:val="20"/>
                <w:szCs w:val="20"/>
                <w:lang w:bidi="he-IL"/>
              </w:rPr>
              <w:t>DS</w:t>
            </w:r>
          </w:p>
          <w:p w:rsidR="004D08EA" w:rsidRPr="002747B3" w:rsidRDefault="004D08EA" w:rsidP="004D08EA">
            <w:pPr>
              <w:autoSpaceDE w:val="0"/>
              <w:autoSpaceDN w:val="0"/>
              <w:adjustRightInd w:val="0"/>
              <w:jc w:val="both"/>
              <w:rPr>
                <w:rFonts w:ascii="Arial" w:hAnsi="Arial" w:cs="Arial"/>
                <w:sz w:val="20"/>
                <w:szCs w:val="20"/>
                <w:lang w:bidi="he-IL"/>
              </w:rPr>
            </w:pPr>
            <w:r w:rsidRPr="002747B3">
              <w:rPr>
                <w:rFonts w:ascii="Arial" w:hAnsi="Arial" w:cs="Arial"/>
                <w:sz w:val="20"/>
                <w:szCs w:val="20"/>
                <w:lang w:bidi="he-IL"/>
              </w:rPr>
              <w:t>Collaboratori DS</w:t>
            </w:r>
          </w:p>
          <w:p w:rsidR="00235649" w:rsidRPr="002747B3" w:rsidRDefault="004D08EA" w:rsidP="00B00C2C">
            <w:pPr>
              <w:autoSpaceDE w:val="0"/>
              <w:autoSpaceDN w:val="0"/>
              <w:adjustRightInd w:val="0"/>
              <w:jc w:val="both"/>
              <w:rPr>
                <w:rFonts w:ascii="Arial" w:hAnsi="Arial" w:cs="Arial"/>
                <w:sz w:val="20"/>
                <w:szCs w:val="20"/>
                <w:lang w:bidi="he-IL"/>
              </w:rPr>
            </w:pPr>
            <w:r w:rsidRPr="002747B3">
              <w:rPr>
                <w:rFonts w:ascii="Arial" w:hAnsi="Arial" w:cs="Arial"/>
                <w:sz w:val="20"/>
                <w:szCs w:val="20"/>
                <w:lang w:bidi="he-IL"/>
              </w:rPr>
              <w:t xml:space="preserve">Docenti- </w:t>
            </w:r>
          </w:p>
          <w:p w:rsidR="004D08EA" w:rsidRPr="002747B3" w:rsidRDefault="004D08EA" w:rsidP="00B00C2C">
            <w:pPr>
              <w:autoSpaceDE w:val="0"/>
              <w:autoSpaceDN w:val="0"/>
              <w:adjustRightInd w:val="0"/>
              <w:jc w:val="both"/>
              <w:rPr>
                <w:rFonts w:ascii="Arial" w:hAnsi="Arial" w:cs="Arial"/>
                <w:sz w:val="20"/>
                <w:szCs w:val="20"/>
                <w:lang w:bidi="he-IL"/>
              </w:rPr>
            </w:pPr>
            <w:r w:rsidRPr="002747B3">
              <w:rPr>
                <w:rFonts w:ascii="Arial" w:hAnsi="Arial" w:cs="Arial"/>
                <w:sz w:val="20"/>
                <w:szCs w:val="20"/>
                <w:lang w:bidi="he-IL"/>
              </w:rPr>
              <w:lastRenderedPageBreak/>
              <w:t>Personale ausiliario</w:t>
            </w:r>
          </w:p>
        </w:tc>
      </w:tr>
      <w:tr w:rsidR="00235649" w:rsidRPr="002747B3" w:rsidTr="00235649">
        <w:tc>
          <w:tcPr>
            <w:tcW w:w="1809" w:type="dxa"/>
          </w:tcPr>
          <w:p w:rsidR="00235649" w:rsidRPr="002747B3" w:rsidRDefault="00235649" w:rsidP="00235649">
            <w:pPr>
              <w:autoSpaceDE w:val="0"/>
              <w:autoSpaceDN w:val="0"/>
              <w:adjustRightInd w:val="0"/>
              <w:rPr>
                <w:rFonts w:ascii="Arial" w:hAnsi="Arial" w:cs="Arial"/>
                <w:sz w:val="20"/>
                <w:szCs w:val="20"/>
                <w:lang w:bidi="he-IL"/>
              </w:rPr>
            </w:pPr>
            <w:r w:rsidRPr="002747B3">
              <w:rPr>
                <w:rFonts w:ascii="Arial" w:hAnsi="Arial" w:cs="Arial"/>
                <w:sz w:val="20"/>
                <w:szCs w:val="20"/>
                <w:lang w:bidi="he-IL"/>
              </w:rPr>
              <w:lastRenderedPageBreak/>
              <w:t>Assicurare la sicurezza</w:t>
            </w:r>
          </w:p>
        </w:tc>
        <w:tc>
          <w:tcPr>
            <w:tcW w:w="3096" w:type="dxa"/>
          </w:tcPr>
          <w:p w:rsidR="00235649" w:rsidRPr="002747B3" w:rsidRDefault="00235649" w:rsidP="00B00C2C">
            <w:pPr>
              <w:autoSpaceDE w:val="0"/>
              <w:autoSpaceDN w:val="0"/>
              <w:adjustRightInd w:val="0"/>
              <w:jc w:val="both"/>
              <w:rPr>
                <w:rFonts w:ascii="Arial" w:hAnsi="Arial" w:cs="Arial"/>
                <w:color w:val="000000"/>
                <w:sz w:val="20"/>
                <w:szCs w:val="20"/>
              </w:rPr>
            </w:pPr>
            <w:r w:rsidRPr="002747B3">
              <w:rPr>
                <w:rFonts w:ascii="Arial" w:hAnsi="Arial" w:cs="Arial"/>
                <w:sz w:val="20"/>
                <w:szCs w:val="20"/>
                <w:lang w:bidi="he-IL"/>
              </w:rPr>
              <w:t>Potenziamento della cultura della sicurezza sul posto di lavoro</w:t>
            </w:r>
          </w:p>
        </w:tc>
        <w:tc>
          <w:tcPr>
            <w:tcW w:w="3000" w:type="dxa"/>
          </w:tcPr>
          <w:p w:rsidR="00235649" w:rsidRPr="002747B3" w:rsidRDefault="00235649" w:rsidP="00B00C2C">
            <w:pPr>
              <w:autoSpaceDE w:val="0"/>
              <w:autoSpaceDN w:val="0"/>
              <w:adjustRightInd w:val="0"/>
              <w:jc w:val="both"/>
              <w:rPr>
                <w:rFonts w:ascii="Arial" w:hAnsi="Arial" w:cs="Arial"/>
                <w:color w:val="000000"/>
                <w:sz w:val="20"/>
                <w:szCs w:val="20"/>
              </w:rPr>
            </w:pPr>
            <w:r w:rsidRPr="002747B3">
              <w:rPr>
                <w:rFonts w:ascii="Arial" w:hAnsi="Arial" w:cs="Arial"/>
                <w:sz w:val="20"/>
                <w:szCs w:val="20"/>
                <w:lang w:bidi="he-IL"/>
              </w:rPr>
              <w:t>riduzione dei rischi, riduzione degli incidenti</w:t>
            </w:r>
          </w:p>
        </w:tc>
        <w:tc>
          <w:tcPr>
            <w:tcW w:w="1949" w:type="dxa"/>
          </w:tcPr>
          <w:p w:rsidR="00235649" w:rsidRPr="002747B3" w:rsidRDefault="004D08EA" w:rsidP="00B00C2C">
            <w:pPr>
              <w:autoSpaceDE w:val="0"/>
              <w:autoSpaceDN w:val="0"/>
              <w:adjustRightInd w:val="0"/>
              <w:jc w:val="both"/>
              <w:rPr>
                <w:rFonts w:ascii="Arial" w:hAnsi="Arial" w:cs="Arial"/>
                <w:sz w:val="20"/>
                <w:szCs w:val="20"/>
                <w:lang w:bidi="he-IL"/>
              </w:rPr>
            </w:pPr>
            <w:r w:rsidRPr="002747B3">
              <w:rPr>
                <w:rFonts w:ascii="Arial" w:hAnsi="Arial" w:cs="Arial"/>
                <w:sz w:val="20"/>
                <w:szCs w:val="20"/>
                <w:lang w:bidi="he-IL"/>
              </w:rPr>
              <w:t>DS- DSGA</w:t>
            </w:r>
          </w:p>
          <w:p w:rsidR="004D08EA" w:rsidRPr="002747B3" w:rsidRDefault="004D08EA" w:rsidP="00B00C2C">
            <w:pPr>
              <w:autoSpaceDE w:val="0"/>
              <w:autoSpaceDN w:val="0"/>
              <w:adjustRightInd w:val="0"/>
              <w:jc w:val="both"/>
              <w:rPr>
                <w:rFonts w:ascii="Arial" w:hAnsi="Arial" w:cs="Arial"/>
                <w:sz w:val="20"/>
                <w:szCs w:val="20"/>
                <w:lang w:bidi="he-IL"/>
              </w:rPr>
            </w:pPr>
            <w:r w:rsidRPr="002747B3">
              <w:rPr>
                <w:rFonts w:ascii="Arial" w:hAnsi="Arial" w:cs="Arial"/>
                <w:sz w:val="20"/>
                <w:szCs w:val="20"/>
                <w:lang w:bidi="he-IL"/>
              </w:rPr>
              <w:t>RSPP</w:t>
            </w:r>
          </w:p>
        </w:tc>
      </w:tr>
    </w:tbl>
    <w:p w:rsidR="00924408" w:rsidRPr="002747B3" w:rsidRDefault="00924408" w:rsidP="00B00C2C">
      <w:pPr>
        <w:pStyle w:val="Paragrafoelenco"/>
        <w:autoSpaceDE w:val="0"/>
        <w:autoSpaceDN w:val="0"/>
        <w:adjustRightInd w:val="0"/>
        <w:spacing w:line="360" w:lineRule="auto"/>
        <w:ind w:left="0"/>
        <w:contextualSpacing/>
        <w:jc w:val="both"/>
        <w:rPr>
          <w:rFonts w:ascii="Arial" w:hAnsi="Arial" w:cs="Arial"/>
          <w:lang w:bidi="he-IL"/>
        </w:rPr>
      </w:pPr>
    </w:p>
    <w:p w:rsidR="008F7644" w:rsidRPr="002747B3" w:rsidRDefault="004D08EA" w:rsidP="00201A10">
      <w:pPr>
        <w:pStyle w:val="Corpodeltesto2"/>
        <w:spacing w:after="0" w:line="240" w:lineRule="auto"/>
        <w:rPr>
          <w:rFonts w:ascii="Arial" w:hAnsi="Arial" w:cs="Arial"/>
          <w:sz w:val="20"/>
          <w:szCs w:val="20"/>
        </w:rPr>
      </w:pPr>
      <w:r w:rsidRPr="002747B3">
        <w:rPr>
          <w:rFonts w:ascii="Arial" w:hAnsi="Arial" w:cs="Arial"/>
          <w:sz w:val="20"/>
          <w:szCs w:val="20"/>
        </w:rPr>
        <w:t>I suddetti obiettivi vengono</w:t>
      </w:r>
      <w:r w:rsidR="008F7644" w:rsidRPr="002747B3">
        <w:rPr>
          <w:rFonts w:ascii="Arial" w:hAnsi="Arial" w:cs="Arial"/>
          <w:sz w:val="20"/>
          <w:szCs w:val="20"/>
        </w:rPr>
        <w:t xml:space="preserve"> comunicati a tutte le parti interessate attraverso le </w:t>
      </w:r>
      <w:r w:rsidRPr="002747B3">
        <w:rPr>
          <w:rFonts w:ascii="Arial" w:hAnsi="Arial" w:cs="Arial"/>
          <w:sz w:val="20"/>
          <w:szCs w:val="20"/>
        </w:rPr>
        <w:t xml:space="preserve">seguenti </w:t>
      </w:r>
      <w:r w:rsidR="008F7644" w:rsidRPr="002747B3">
        <w:rPr>
          <w:rFonts w:ascii="Arial" w:hAnsi="Arial" w:cs="Arial"/>
          <w:sz w:val="20"/>
          <w:szCs w:val="20"/>
        </w:rPr>
        <w:t xml:space="preserve">modalità: </w:t>
      </w:r>
    </w:p>
    <w:p w:rsidR="004D08EA" w:rsidRPr="002747B3" w:rsidRDefault="004D08EA" w:rsidP="0082482D">
      <w:pPr>
        <w:numPr>
          <w:ilvl w:val="0"/>
          <w:numId w:val="35"/>
        </w:numPr>
        <w:autoSpaceDE w:val="0"/>
        <w:autoSpaceDN w:val="0"/>
        <w:adjustRightInd w:val="0"/>
        <w:jc w:val="both"/>
        <w:rPr>
          <w:rFonts w:ascii="Arial" w:hAnsi="Arial" w:cs="Arial"/>
          <w:color w:val="000000"/>
          <w:sz w:val="20"/>
          <w:szCs w:val="20"/>
        </w:rPr>
      </w:pPr>
      <w:r w:rsidRPr="002747B3">
        <w:rPr>
          <w:rFonts w:ascii="Arial" w:hAnsi="Arial" w:cs="Arial"/>
          <w:color w:val="000000"/>
          <w:sz w:val="20"/>
          <w:szCs w:val="20"/>
        </w:rPr>
        <w:t xml:space="preserve">Informazione e coinvolgimento </w:t>
      </w:r>
      <w:r w:rsidR="00C93018" w:rsidRPr="002747B3">
        <w:rPr>
          <w:rFonts w:ascii="Arial" w:hAnsi="Arial" w:cs="Arial"/>
          <w:color w:val="000000"/>
          <w:sz w:val="20"/>
          <w:szCs w:val="20"/>
        </w:rPr>
        <w:t>dei docenti</w:t>
      </w:r>
      <w:r w:rsidRPr="002747B3">
        <w:rPr>
          <w:rFonts w:ascii="Arial" w:hAnsi="Arial" w:cs="Arial"/>
          <w:color w:val="000000"/>
          <w:sz w:val="20"/>
          <w:szCs w:val="20"/>
        </w:rPr>
        <w:t xml:space="preserve"> </w:t>
      </w:r>
      <w:r w:rsidR="00C93018" w:rsidRPr="002747B3">
        <w:rPr>
          <w:rFonts w:ascii="Arial" w:hAnsi="Arial" w:cs="Arial"/>
          <w:color w:val="000000"/>
          <w:sz w:val="20"/>
          <w:szCs w:val="20"/>
        </w:rPr>
        <w:t>(</w:t>
      </w:r>
      <w:r w:rsidRPr="002747B3">
        <w:rPr>
          <w:rFonts w:ascii="Arial" w:hAnsi="Arial" w:cs="Arial"/>
          <w:color w:val="000000"/>
          <w:sz w:val="20"/>
          <w:szCs w:val="20"/>
        </w:rPr>
        <w:t>Collegio dei Docenti</w:t>
      </w:r>
      <w:r w:rsidR="00C93018" w:rsidRPr="002747B3">
        <w:rPr>
          <w:rFonts w:ascii="Arial" w:hAnsi="Arial" w:cs="Arial"/>
          <w:color w:val="000000"/>
          <w:sz w:val="20"/>
          <w:szCs w:val="20"/>
        </w:rPr>
        <w:t>)</w:t>
      </w:r>
      <w:r w:rsidRPr="002747B3">
        <w:rPr>
          <w:rFonts w:ascii="Arial" w:hAnsi="Arial" w:cs="Arial"/>
          <w:color w:val="000000"/>
          <w:sz w:val="20"/>
          <w:szCs w:val="20"/>
        </w:rPr>
        <w:t>;</w:t>
      </w:r>
    </w:p>
    <w:p w:rsidR="004D08EA" w:rsidRPr="002747B3" w:rsidRDefault="004D08EA" w:rsidP="0082482D">
      <w:pPr>
        <w:numPr>
          <w:ilvl w:val="0"/>
          <w:numId w:val="35"/>
        </w:numPr>
        <w:autoSpaceDE w:val="0"/>
        <w:autoSpaceDN w:val="0"/>
        <w:adjustRightInd w:val="0"/>
        <w:jc w:val="both"/>
        <w:rPr>
          <w:rFonts w:ascii="Arial" w:hAnsi="Arial" w:cs="Arial"/>
          <w:color w:val="000000"/>
          <w:sz w:val="20"/>
          <w:szCs w:val="20"/>
        </w:rPr>
      </w:pPr>
      <w:r w:rsidRPr="002747B3">
        <w:rPr>
          <w:rFonts w:ascii="Arial" w:hAnsi="Arial" w:cs="Arial"/>
          <w:color w:val="000000"/>
          <w:sz w:val="20"/>
          <w:szCs w:val="20"/>
        </w:rPr>
        <w:t>Informazione e coinvolgimento del personale ATA (riunione di servizio)</w:t>
      </w:r>
    </w:p>
    <w:p w:rsidR="008F7644" w:rsidRPr="002747B3" w:rsidRDefault="00F22ABF" w:rsidP="0082482D">
      <w:pPr>
        <w:numPr>
          <w:ilvl w:val="0"/>
          <w:numId w:val="35"/>
        </w:numPr>
        <w:autoSpaceDE w:val="0"/>
        <w:autoSpaceDN w:val="0"/>
        <w:adjustRightInd w:val="0"/>
        <w:jc w:val="both"/>
        <w:rPr>
          <w:rFonts w:ascii="Arial" w:hAnsi="Arial" w:cs="Arial"/>
          <w:color w:val="000000"/>
          <w:sz w:val="20"/>
          <w:szCs w:val="20"/>
        </w:rPr>
      </w:pPr>
      <w:r w:rsidRPr="002747B3">
        <w:rPr>
          <w:rFonts w:ascii="Arial" w:hAnsi="Arial" w:cs="Arial"/>
          <w:color w:val="000000"/>
          <w:sz w:val="20"/>
          <w:szCs w:val="20"/>
        </w:rPr>
        <w:t>Comunicazioni di servizio</w:t>
      </w:r>
      <w:r w:rsidR="00C93018" w:rsidRPr="002747B3">
        <w:rPr>
          <w:rFonts w:ascii="Arial" w:hAnsi="Arial" w:cs="Arial"/>
          <w:color w:val="000000"/>
          <w:sz w:val="20"/>
          <w:szCs w:val="20"/>
        </w:rPr>
        <w:t xml:space="preserve"> ai Docenti, agli alunni e al personale ATA</w:t>
      </w:r>
      <w:r w:rsidRPr="002747B3">
        <w:rPr>
          <w:rFonts w:ascii="Arial" w:hAnsi="Arial" w:cs="Arial"/>
          <w:color w:val="000000"/>
          <w:sz w:val="20"/>
          <w:szCs w:val="20"/>
        </w:rPr>
        <w:t xml:space="preserve">; </w:t>
      </w:r>
    </w:p>
    <w:p w:rsidR="00F22ABF" w:rsidRPr="002747B3" w:rsidRDefault="00F22ABF" w:rsidP="0082482D">
      <w:pPr>
        <w:numPr>
          <w:ilvl w:val="0"/>
          <w:numId w:val="35"/>
        </w:numPr>
        <w:autoSpaceDE w:val="0"/>
        <w:autoSpaceDN w:val="0"/>
        <w:adjustRightInd w:val="0"/>
        <w:jc w:val="both"/>
        <w:rPr>
          <w:rFonts w:ascii="Arial" w:hAnsi="Arial" w:cs="Arial"/>
          <w:color w:val="000000"/>
          <w:sz w:val="20"/>
          <w:szCs w:val="20"/>
        </w:rPr>
      </w:pPr>
      <w:r w:rsidRPr="002747B3">
        <w:rPr>
          <w:rFonts w:ascii="Arial" w:hAnsi="Arial" w:cs="Arial"/>
          <w:color w:val="000000"/>
          <w:sz w:val="20"/>
          <w:szCs w:val="20"/>
        </w:rPr>
        <w:t xml:space="preserve">Pubblicazione </w:t>
      </w:r>
      <w:r w:rsidR="00C93018" w:rsidRPr="002747B3">
        <w:rPr>
          <w:rFonts w:ascii="Arial" w:hAnsi="Arial" w:cs="Arial"/>
          <w:color w:val="000000"/>
          <w:sz w:val="20"/>
          <w:szCs w:val="20"/>
        </w:rPr>
        <w:t xml:space="preserve">del Manuale </w:t>
      </w:r>
      <w:r w:rsidRPr="002747B3">
        <w:rPr>
          <w:rFonts w:ascii="Arial" w:hAnsi="Arial" w:cs="Arial"/>
          <w:color w:val="000000"/>
          <w:sz w:val="20"/>
          <w:szCs w:val="20"/>
        </w:rPr>
        <w:t>sul sito web;</w:t>
      </w:r>
    </w:p>
    <w:p w:rsidR="00F22ABF" w:rsidRPr="002747B3" w:rsidRDefault="00C93018" w:rsidP="0082482D">
      <w:pPr>
        <w:numPr>
          <w:ilvl w:val="0"/>
          <w:numId w:val="35"/>
        </w:numPr>
        <w:autoSpaceDE w:val="0"/>
        <w:autoSpaceDN w:val="0"/>
        <w:adjustRightInd w:val="0"/>
        <w:jc w:val="both"/>
        <w:rPr>
          <w:rFonts w:ascii="Arial" w:hAnsi="Arial" w:cs="Arial"/>
          <w:color w:val="000000"/>
          <w:sz w:val="20"/>
          <w:szCs w:val="20"/>
        </w:rPr>
      </w:pPr>
      <w:r w:rsidRPr="002747B3">
        <w:rPr>
          <w:rFonts w:ascii="Arial" w:hAnsi="Arial" w:cs="Arial"/>
          <w:color w:val="000000"/>
          <w:sz w:val="20"/>
          <w:szCs w:val="20"/>
        </w:rPr>
        <w:t xml:space="preserve">Patto di corresponsabilità  con </w:t>
      </w:r>
      <w:r w:rsidR="00F22ABF" w:rsidRPr="002747B3">
        <w:rPr>
          <w:rFonts w:ascii="Arial" w:hAnsi="Arial" w:cs="Arial"/>
          <w:color w:val="000000"/>
          <w:sz w:val="20"/>
          <w:szCs w:val="20"/>
        </w:rPr>
        <w:t>le famiglie;</w:t>
      </w:r>
    </w:p>
    <w:p w:rsidR="00C93018" w:rsidRPr="002747B3" w:rsidRDefault="00C93018" w:rsidP="00C93018">
      <w:pPr>
        <w:autoSpaceDE w:val="0"/>
        <w:autoSpaceDN w:val="0"/>
        <w:adjustRightInd w:val="0"/>
        <w:ind w:left="720"/>
        <w:jc w:val="both"/>
        <w:rPr>
          <w:rFonts w:ascii="Arial" w:hAnsi="Arial" w:cs="Arial"/>
          <w:color w:val="000000"/>
          <w:sz w:val="20"/>
          <w:szCs w:val="20"/>
        </w:rPr>
      </w:pPr>
    </w:p>
    <w:p w:rsidR="008F7644" w:rsidRPr="002747B3" w:rsidRDefault="008F7644" w:rsidP="00201A10">
      <w:pPr>
        <w:autoSpaceDE w:val="0"/>
        <w:autoSpaceDN w:val="0"/>
        <w:adjustRightInd w:val="0"/>
        <w:jc w:val="both"/>
        <w:rPr>
          <w:rFonts w:ascii="Arial" w:hAnsi="Arial" w:cs="Arial"/>
          <w:color w:val="000000"/>
          <w:sz w:val="20"/>
          <w:szCs w:val="20"/>
        </w:rPr>
      </w:pPr>
      <w:r w:rsidRPr="002747B3">
        <w:rPr>
          <w:rFonts w:ascii="Arial" w:hAnsi="Arial" w:cs="Arial"/>
          <w:color w:val="000000"/>
          <w:sz w:val="20"/>
          <w:szCs w:val="20"/>
        </w:rPr>
        <w:t>Inoltre, per l’attuazione delle azioni, l’</w:t>
      </w:r>
      <w:proofErr w:type="spellStart"/>
      <w:r w:rsidRPr="002747B3">
        <w:rPr>
          <w:rFonts w:ascii="Arial" w:hAnsi="Arial" w:cs="Arial"/>
          <w:color w:val="000000"/>
          <w:sz w:val="20"/>
          <w:szCs w:val="20"/>
        </w:rPr>
        <w:t>I.S</w:t>
      </w:r>
      <w:proofErr w:type="spellEnd"/>
      <w:r w:rsidRPr="002747B3">
        <w:rPr>
          <w:rFonts w:ascii="Arial" w:hAnsi="Arial" w:cs="Arial"/>
          <w:color w:val="000000"/>
          <w:sz w:val="20"/>
          <w:szCs w:val="20"/>
        </w:rPr>
        <w:t>:</w:t>
      </w:r>
    </w:p>
    <w:p w:rsidR="008F7644" w:rsidRPr="002747B3" w:rsidRDefault="008F7644" w:rsidP="00C93018">
      <w:pPr>
        <w:autoSpaceDE w:val="0"/>
        <w:autoSpaceDN w:val="0"/>
        <w:adjustRightInd w:val="0"/>
        <w:ind w:left="709" w:hanging="142"/>
        <w:jc w:val="both"/>
        <w:rPr>
          <w:rFonts w:ascii="Arial" w:hAnsi="Arial" w:cs="Arial"/>
          <w:color w:val="000000"/>
          <w:sz w:val="20"/>
          <w:szCs w:val="20"/>
        </w:rPr>
      </w:pPr>
      <w:r w:rsidRPr="002747B3">
        <w:rPr>
          <w:rFonts w:ascii="Arial" w:hAnsi="Arial" w:cs="Arial"/>
          <w:color w:val="000000"/>
          <w:sz w:val="20"/>
          <w:szCs w:val="20"/>
        </w:rPr>
        <w:t>-prevede tempi di attuazione delle azioni indicat</w:t>
      </w:r>
      <w:r w:rsidR="00B00C2C" w:rsidRPr="002747B3">
        <w:rPr>
          <w:rFonts w:ascii="Arial" w:hAnsi="Arial" w:cs="Arial"/>
          <w:color w:val="000000"/>
          <w:sz w:val="20"/>
          <w:szCs w:val="20"/>
        </w:rPr>
        <w:t>e</w:t>
      </w:r>
      <w:r w:rsidRPr="002747B3">
        <w:rPr>
          <w:rFonts w:ascii="Arial" w:hAnsi="Arial" w:cs="Arial"/>
          <w:color w:val="000000"/>
          <w:sz w:val="20"/>
          <w:szCs w:val="20"/>
        </w:rPr>
        <w:t xml:space="preserve"> in </w:t>
      </w:r>
      <w:r w:rsidR="00B00C2C" w:rsidRPr="002747B3">
        <w:rPr>
          <w:rFonts w:ascii="Arial" w:hAnsi="Arial" w:cs="Arial"/>
          <w:color w:val="000000"/>
          <w:sz w:val="20"/>
          <w:szCs w:val="20"/>
        </w:rPr>
        <w:t>un anno</w:t>
      </w:r>
    </w:p>
    <w:p w:rsidR="00C93018" w:rsidRPr="002747B3" w:rsidRDefault="008F7644" w:rsidP="00C93018">
      <w:pPr>
        <w:autoSpaceDE w:val="0"/>
        <w:autoSpaceDN w:val="0"/>
        <w:adjustRightInd w:val="0"/>
        <w:ind w:left="709" w:hanging="142"/>
        <w:jc w:val="both"/>
        <w:rPr>
          <w:rFonts w:ascii="Arial" w:hAnsi="Arial" w:cs="Arial"/>
          <w:color w:val="000000"/>
          <w:sz w:val="20"/>
          <w:szCs w:val="20"/>
        </w:rPr>
      </w:pPr>
      <w:r w:rsidRPr="002747B3">
        <w:rPr>
          <w:rFonts w:ascii="Arial" w:hAnsi="Arial" w:cs="Arial"/>
          <w:color w:val="000000"/>
          <w:sz w:val="20"/>
          <w:szCs w:val="20"/>
        </w:rPr>
        <w:t>-assegna responsabilità ed autorità ai responsabili  attraverso</w:t>
      </w:r>
      <w:r w:rsidR="00235649" w:rsidRPr="002747B3">
        <w:rPr>
          <w:rFonts w:ascii="Arial" w:hAnsi="Arial" w:cs="Arial"/>
          <w:color w:val="000000"/>
          <w:sz w:val="20"/>
          <w:szCs w:val="20"/>
        </w:rPr>
        <w:t xml:space="preserve"> specifiche</w:t>
      </w:r>
      <w:r w:rsidR="00235649" w:rsidRPr="002747B3">
        <w:rPr>
          <w:rFonts w:ascii="Arial" w:hAnsi="Arial" w:cs="Arial"/>
          <w:sz w:val="20"/>
          <w:szCs w:val="20"/>
          <w:lang w:bidi="he-IL"/>
        </w:rPr>
        <w:t xml:space="preserve"> </w:t>
      </w:r>
      <w:r w:rsidR="00235649" w:rsidRPr="002747B3">
        <w:rPr>
          <w:rFonts w:ascii="Arial" w:hAnsi="Arial" w:cs="Arial"/>
          <w:b/>
          <w:bCs/>
          <w:sz w:val="20"/>
          <w:szCs w:val="20"/>
          <w:lang w:bidi="he-IL"/>
        </w:rPr>
        <w:t>Lettere d’incarico</w:t>
      </w:r>
      <w:r w:rsidR="00C93018" w:rsidRPr="002747B3">
        <w:rPr>
          <w:rFonts w:ascii="Arial" w:hAnsi="Arial" w:cs="Arial"/>
          <w:color w:val="000000"/>
          <w:sz w:val="20"/>
          <w:szCs w:val="20"/>
        </w:rPr>
        <w:t>;</w:t>
      </w:r>
    </w:p>
    <w:p w:rsidR="008F7644" w:rsidRPr="002747B3" w:rsidRDefault="00C93018" w:rsidP="00C93018">
      <w:pPr>
        <w:autoSpaceDE w:val="0"/>
        <w:autoSpaceDN w:val="0"/>
        <w:adjustRightInd w:val="0"/>
        <w:ind w:left="709" w:hanging="142"/>
        <w:jc w:val="both"/>
        <w:rPr>
          <w:rFonts w:ascii="Arial" w:hAnsi="Arial" w:cs="Arial"/>
          <w:color w:val="000000"/>
          <w:sz w:val="20"/>
          <w:szCs w:val="20"/>
        </w:rPr>
      </w:pPr>
      <w:r w:rsidRPr="002747B3">
        <w:rPr>
          <w:rFonts w:ascii="Arial" w:hAnsi="Arial" w:cs="Arial"/>
          <w:color w:val="000000"/>
          <w:sz w:val="20"/>
          <w:szCs w:val="20"/>
        </w:rPr>
        <w:t xml:space="preserve">- </w:t>
      </w:r>
      <w:r w:rsidR="008F7644" w:rsidRPr="002747B3">
        <w:rPr>
          <w:rFonts w:ascii="Arial" w:hAnsi="Arial" w:cs="Arial"/>
          <w:color w:val="000000"/>
          <w:sz w:val="20"/>
          <w:szCs w:val="20"/>
        </w:rPr>
        <w:t xml:space="preserve">valuta i rischi e prevede </w:t>
      </w:r>
      <w:r w:rsidRPr="002747B3">
        <w:rPr>
          <w:rFonts w:ascii="Arial" w:hAnsi="Arial" w:cs="Arial"/>
          <w:color w:val="000000"/>
          <w:sz w:val="20"/>
          <w:szCs w:val="20"/>
        </w:rPr>
        <w:t>azioni preventive e correttive a metà anno scolastico;</w:t>
      </w:r>
    </w:p>
    <w:p w:rsidR="00C93018" w:rsidRPr="002747B3" w:rsidRDefault="008F7644" w:rsidP="00C93018">
      <w:pPr>
        <w:autoSpaceDE w:val="0"/>
        <w:autoSpaceDN w:val="0"/>
        <w:adjustRightInd w:val="0"/>
        <w:ind w:left="709" w:hanging="142"/>
        <w:jc w:val="both"/>
        <w:rPr>
          <w:rFonts w:ascii="Arial" w:hAnsi="Arial" w:cs="Arial"/>
          <w:color w:val="000000"/>
          <w:sz w:val="20"/>
          <w:szCs w:val="20"/>
        </w:rPr>
      </w:pPr>
      <w:r w:rsidRPr="002747B3">
        <w:rPr>
          <w:rFonts w:ascii="Arial" w:hAnsi="Arial" w:cs="Arial"/>
          <w:color w:val="000000"/>
          <w:sz w:val="20"/>
          <w:szCs w:val="20"/>
        </w:rPr>
        <w:t>-individua e determina le modalità di reperimento delle risorse necessarie attraverso</w:t>
      </w:r>
      <w:r w:rsidR="00C93018" w:rsidRPr="002747B3">
        <w:rPr>
          <w:rFonts w:ascii="Arial" w:hAnsi="Arial" w:cs="Arial"/>
          <w:color w:val="000000"/>
          <w:sz w:val="20"/>
          <w:szCs w:val="20"/>
        </w:rPr>
        <w:t xml:space="preserve"> riunioni del Consiglio di Istituto;</w:t>
      </w:r>
    </w:p>
    <w:p w:rsidR="008F7644" w:rsidRPr="002747B3" w:rsidRDefault="008F7644" w:rsidP="00C93018">
      <w:pPr>
        <w:autoSpaceDE w:val="0"/>
        <w:autoSpaceDN w:val="0"/>
        <w:adjustRightInd w:val="0"/>
        <w:ind w:left="709" w:hanging="142"/>
        <w:jc w:val="both"/>
        <w:rPr>
          <w:rFonts w:ascii="Arial" w:hAnsi="Arial" w:cs="Arial"/>
          <w:color w:val="000000"/>
          <w:sz w:val="20"/>
          <w:szCs w:val="20"/>
        </w:rPr>
      </w:pPr>
      <w:r w:rsidRPr="002747B3">
        <w:rPr>
          <w:rFonts w:ascii="Arial" w:hAnsi="Arial" w:cs="Arial"/>
          <w:color w:val="000000"/>
          <w:sz w:val="20"/>
          <w:szCs w:val="20"/>
        </w:rPr>
        <w:t xml:space="preserve">-implementa le attività  di </w:t>
      </w:r>
      <w:r w:rsidR="00C93018" w:rsidRPr="002747B3">
        <w:rPr>
          <w:rFonts w:ascii="Arial" w:hAnsi="Arial" w:cs="Arial"/>
          <w:color w:val="000000"/>
          <w:sz w:val="20"/>
          <w:szCs w:val="20"/>
        </w:rPr>
        <w:t xml:space="preserve"> monitoraggio a cura del CGQ</w:t>
      </w:r>
    </w:p>
    <w:p w:rsidR="008F7644" w:rsidRPr="002747B3" w:rsidRDefault="008F7644" w:rsidP="00201A10">
      <w:pPr>
        <w:autoSpaceDE w:val="0"/>
        <w:autoSpaceDN w:val="0"/>
        <w:adjustRightInd w:val="0"/>
        <w:jc w:val="both"/>
        <w:rPr>
          <w:rFonts w:ascii="Arial" w:hAnsi="Arial" w:cs="Arial"/>
          <w:color w:val="000000"/>
          <w:sz w:val="20"/>
          <w:szCs w:val="20"/>
        </w:rPr>
      </w:pPr>
    </w:p>
    <w:p w:rsidR="00A16DED" w:rsidRPr="002747B3" w:rsidRDefault="00A16DED" w:rsidP="00A16DED">
      <w:pPr>
        <w:autoSpaceDE w:val="0"/>
        <w:autoSpaceDN w:val="0"/>
        <w:adjustRightInd w:val="0"/>
        <w:jc w:val="both"/>
        <w:rPr>
          <w:rFonts w:ascii="Arial" w:hAnsi="Arial" w:cs="Arial"/>
          <w:b/>
          <w:bCs/>
          <w:color w:val="000000"/>
          <w:sz w:val="22"/>
        </w:rPr>
      </w:pPr>
      <w:r w:rsidRPr="002747B3">
        <w:rPr>
          <w:rFonts w:ascii="Arial" w:hAnsi="Arial" w:cs="Arial"/>
          <w:b/>
          <w:bCs/>
          <w:color w:val="000000"/>
          <w:sz w:val="22"/>
        </w:rPr>
        <w:t>5.3.2 PROCESSI E PRASSI</w:t>
      </w:r>
    </w:p>
    <w:p w:rsidR="007875E5" w:rsidRPr="002747B3" w:rsidRDefault="00A16DED" w:rsidP="005D17E4">
      <w:pPr>
        <w:pStyle w:val="Corpodeltesto2"/>
        <w:spacing w:after="0" w:line="360" w:lineRule="auto"/>
        <w:rPr>
          <w:rFonts w:ascii="Arial" w:hAnsi="Arial" w:cs="Arial"/>
          <w:sz w:val="20"/>
          <w:szCs w:val="20"/>
        </w:rPr>
      </w:pPr>
      <w:r w:rsidRPr="002747B3">
        <w:rPr>
          <w:rFonts w:ascii="Arial" w:hAnsi="Arial" w:cs="Arial"/>
          <w:sz w:val="20"/>
          <w:szCs w:val="20"/>
        </w:rPr>
        <w:t>Per assicurare l’efficacia e l’eff</w:t>
      </w:r>
      <w:r w:rsidR="00C93018" w:rsidRPr="002747B3">
        <w:rPr>
          <w:rFonts w:ascii="Arial" w:hAnsi="Arial" w:cs="Arial"/>
          <w:sz w:val="20"/>
          <w:szCs w:val="20"/>
        </w:rPr>
        <w:t>icienza delle proprie azioni l’</w:t>
      </w:r>
      <w:proofErr w:type="spellStart"/>
      <w:r w:rsidR="00C93018" w:rsidRPr="002747B3">
        <w:rPr>
          <w:rFonts w:ascii="Arial" w:hAnsi="Arial" w:cs="Arial"/>
          <w:sz w:val="20"/>
          <w:szCs w:val="20"/>
        </w:rPr>
        <w:t>I.S</w:t>
      </w:r>
      <w:r w:rsidRPr="002747B3">
        <w:rPr>
          <w:rFonts w:ascii="Arial" w:hAnsi="Arial" w:cs="Arial"/>
          <w:sz w:val="20"/>
          <w:szCs w:val="20"/>
        </w:rPr>
        <w:t>.</w:t>
      </w:r>
      <w:proofErr w:type="spellEnd"/>
      <w:r w:rsidRPr="002747B3">
        <w:rPr>
          <w:rFonts w:ascii="Arial" w:hAnsi="Arial" w:cs="Arial"/>
          <w:sz w:val="20"/>
          <w:szCs w:val="20"/>
        </w:rPr>
        <w:t xml:space="preserve"> :</w:t>
      </w:r>
    </w:p>
    <w:p w:rsidR="00A16DED" w:rsidRPr="002747B3" w:rsidRDefault="00A16DED" w:rsidP="005D17E4">
      <w:pPr>
        <w:autoSpaceDE w:val="0"/>
        <w:autoSpaceDN w:val="0"/>
        <w:adjustRightInd w:val="0"/>
        <w:spacing w:line="360" w:lineRule="auto"/>
        <w:jc w:val="both"/>
        <w:rPr>
          <w:rFonts w:ascii="Arial" w:hAnsi="Arial" w:cs="Arial"/>
          <w:color w:val="000000"/>
          <w:sz w:val="20"/>
          <w:szCs w:val="20"/>
        </w:rPr>
      </w:pPr>
      <w:r w:rsidRPr="002747B3">
        <w:rPr>
          <w:rFonts w:ascii="Arial" w:hAnsi="Arial" w:cs="Arial"/>
          <w:color w:val="000000"/>
          <w:sz w:val="20"/>
          <w:szCs w:val="20"/>
        </w:rPr>
        <w:t>-prevede potenziali conflitti fra le aspettative  e le esigenze di diverse parti interessate attraverso</w:t>
      </w:r>
      <w:r w:rsidR="002767A1" w:rsidRPr="002747B3">
        <w:rPr>
          <w:rFonts w:ascii="Arial" w:hAnsi="Arial" w:cs="Arial"/>
          <w:color w:val="000000"/>
          <w:sz w:val="20"/>
          <w:szCs w:val="20"/>
        </w:rPr>
        <w:t xml:space="preserve"> </w:t>
      </w:r>
    </w:p>
    <w:p w:rsidR="002767A1" w:rsidRPr="002747B3" w:rsidRDefault="002767A1" w:rsidP="00A16DED">
      <w:pPr>
        <w:autoSpaceDE w:val="0"/>
        <w:autoSpaceDN w:val="0"/>
        <w:adjustRightInd w:val="0"/>
        <w:jc w:val="both"/>
        <w:rPr>
          <w:rFonts w:ascii="Arial" w:hAnsi="Arial" w:cs="Arial"/>
          <w:color w:val="000000"/>
          <w:sz w:val="20"/>
          <w:szCs w:val="20"/>
        </w:rPr>
      </w:pPr>
      <w:r w:rsidRPr="002747B3">
        <w:rPr>
          <w:rFonts w:ascii="Arial" w:hAnsi="Arial" w:cs="Arial"/>
          <w:color w:val="000000"/>
          <w:sz w:val="20"/>
          <w:szCs w:val="20"/>
        </w:rPr>
        <w:t xml:space="preserve">analisi </w:t>
      </w:r>
      <w:r w:rsidR="005D17E4" w:rsidRPr="002747B3">
        <w:rPr>
          <w:rFonts w:ascii="Arial" w:hAnsi="Arial" w:cs="Arial"/>
          <w:color w:val="000000"/>
          <w:sz w:val="20"/>
          <w:szCs w:val="20"/>
        </w:rPr>
        <w:t>di fattibilità (</w:t>
      </w:r>
      <w:r w:rsidRPr="002747B3">
        <w:rPr>
          <w:rFonts w:ascii="Arial" w:hAnsi="Arial" w:cs="Arial"/>
          <w:color w:val="000000"/>
          <w:sz w:val="20"/>
          <w:szCs w:val="20"/>
        </w:rPr>
        <w:t xml:space="preserve">esiti di monitoraggio e </w:t>
      </w:r>
      <w:r w:rsidR="005D17E4" w:rsidRPr="002747B3">
        <w:rPr>
          <w:rFonts w:ascii="Arial" w:hAnsi="Arial" w:cs="Arial"/>
          <w:color w:val="000000"/>
          <w:sz w:val="20"/>
          <w:szCs w:val="20"/>
        </w:rPr>
        <w:t xml:space="preserve">di </w:t>
      </w:r>
      <w:r w:rsidRPr="002747B3">
        <w:rPr>
          <w:rFonts w:ascii="Arial" w:hAnsi="Arial" w:cs="Arial"/>
          <w:color w:val="000000"/>
          <w:sz w:val="20"/>
          <w:szCs w:val="20"/>
        </w:rPr>
        <w:t xml:space="preserve"> dati significativi</w:t>
      </w:r>
      <w:r w:rsidR="005D17E4" w:rsidRPr="002747B3">
        <w:rPr>
          <w:rFonts w:ascii="Arial" w:hAnsi="Arial" w:cs="Arial"/>
          <w:color w:val="000000"/>
          <w:sz w:val="20"/>
          <w:szCs w:val="20"/>
        </w:rPr>
        <w:t>)</w:t>
      </w:r>
      <w:r w:rsidRPr="002747B3">
        <w:rPr>
          <w:rFonts w:ascii="Arial" w:hAnsi="Arial" w:cs="Arial"/>
          <w:color w:val="000000"/>
          <w:sz w:val="20"/>
          <w:szCs w:val="20"/>
        </w:rPr>
        <w:t xml:space="preserve"> e attuazione di azioni preventive </w:t>
      </w:r>
      <w:r w:rsidR="005D17E4" w:rsidRPr="002747B3">
        <w:rPr>
          <w:rFonts w:ascii="Arial" w:hAnsi="Arial" w:cs="Arial"/>
          <w:color w:val="000000"/>
          <w:sz w:val="20"/>
          <w:szCs w:val="20"/>
        </w:rPr>
        <w:t>predisposte dal</w:t>
      </w:r>
      <w:r w:rsidRPr="002747B3">
        <w:rPr>
          <w:rFonts w:ascii="Arial" w:hAnsi="Arial" w:cs="Arial"/>
          <w:color w:val="000000"/>
          <w:sz w:val="20"/>
          <w:szCs w:val="20"/>
        </w:rPr>
        <w:t xml:space="preserve"> CGQ</w:t>
      </w:r>
    </w:p>
    <w:p w:rsidR="005D17E4" w:rsidRPr="002747B3" w:rsidRDefault="00A16DED" w:rsidP="00CE6820">
      <w:pPr>
        <w:autoSpaceDE w:val="0"/>
        <w:autoSpaceDN w:val="0"/>
        <w:adjustRightInd w:val="0"/>
        <w:spacing w:line="360" w:lineRule="auto"/>
        <w:jc w:val="both"/>
        <w:rPr>
          <w:rFonts w:ascii="Arial" w:hAnsi="Arial" w:cs="Arial"/>
          <w:color w:val="000000"/>
          <w:sz w:val="20"/>
          <w:szCs w:val="20"/>
        </w:rPr>
      </w:pPr>
      <w:r w:rsidRPr="002747B3">
        <w:rPr>
          <w:rFonts w:ascii="Arial" w:hAnsi="Arial" w:cs="Arial"/>
          <w:color w:val="000000"/>
          <w:sz w:val="20"/>
          <w:szCs w:val="20"/>
        </w:rPr>
        <w:t>-valuta le prestazioni dell’</w:t>
      </w:r>
      <w:proofErr w:type="spellStart"/>
      <w:r w:rsidRPr="002747B3">
        <w:rPr>
          <w:rFonts w:ascii="Arial" w:hAnsi="Arial" w:cs="Arial"/>
          <w:color w:val="000000"/>
          <w:sz w:val="20"/>
          <w:szCs w:val="20"/>
        </w:rPr>
        <w:t>I.S.</w:t>
      </w:r>
      <w:proofErr w:type="spellEnd"/>
      <w:r w:rsidRPr="002747B3">
        <w:rPr>
          <w:rFonts w:ascii="Arial" w:hAnsi="Arial" w:cs="Arial"/>
          <w:color w:val="000000"/>
          <w:sz w:val="20"/>
          <w:szCs w:val="20"/>
        </w:rPr>
        <w:t xml:space="preserve"> attuali e passate per individuare cause di problemi </w:t>
      </w:r>
      <w:r w:rsidR="005D17E4" w:rsidRPr="002747B3">
        <w:rPr>
          <w:rFonts w:ascii="Arial" w:hAnsi="Arial" w:cs="Arial"/>
          <w:color w:val="000000"/>
          <w:sz w:val="20"/>
          <w:szCs w:val="20"/>
        </w:rPr>
        <w:t>analisi (degli esiti di monitoraggio e di  dati significativi) e attuazione di azioni preventive predisposte dal CGQ</w:t>
      </w:r>
    </w:p>
    <w:p w:rsidR="00A16DED" w:rsidRPr="002747B3" w:rsidRDefault="00A16DED" w:rsidP="00CE6820">
      <w:pPr>
        <w:autoSpaceDE w:val="0"/>
        <w:autoSpaceDN w:val="0"/>
        <w:adjustRightInd w:val="0"/>
        <w:spacing w:line="360" w:lineRule="auto"/>
        <w:jc w:val="both"/>
        <w:rPr>
          <w:rFonts w:ascii="Arial" w:hAnsi="Arial" w:cs="Arial"/>
          <w:color w:val="000000"/>
          <w:sz w:val="20"/>
          <w:szCs w:val="20"/>
        </w:rPr>
      </w:pPr>
      <w:r w:rsidRPr="002747B3">
        <w:rPr>
          <w:rFonts w:ascii="Arial" w:hAnsi="Arial" w:cs="Arial"/>
          <w:color w:val="000000"/>
          <w:sz w:val="20"/>
          <w:szCs w:val="20"/>
        </w:rPr>
        <w:t>-coinvolge in modo continuo e attivo le parti interessate nei processi, per ottenerne informazioni di ritorno attraverso</w:t>
      </w:r>
      <w:r w:rsidR="005D17E4" w:rsidRPr="002747B3">
        <w:rPr>
          <w:rFonts w:ascii="Arial" w:hAnsi="Arial" w:cs="Arial"/>
          <w:color w:val="000000"/>
          <w:sz w:val="20"/>
          <w:szCs w:val="20"/>
        </w:rPr>
        <w:t xml:space="preserve"> una maggiore disponibilità alla collaborazione</w:t>
      </w:r>
    </w:p>
    <w:p w:rsidR="005D17E4" w:rsidRPr="002747B3" w:rsidRDefault="005D17E4" w:rsidP="00CE6820">
      <w:pPr>
        <w:autoSpaceDE w:val="0"/>
        <w:autoSpaceDN w:val="0"/>
        <w:adjustRightInd w:val="0"/>
        <w:spacing w:line="360" w:lineRule="auto"/>
        <w:jc w:val="both"/>
        <w:rPr>
          <w:rFonts w:ascii="Arial" w:hAnsi="Arial" w:cs="Arial"/>
          <w:color w:val="000000"/>
          <w:sz w:val="20"/>
          <w:szCs w:val="20"/>
        </w:rPr>
      </w:pPr>
      <w:r w:rsidRPr="002747B3">
        <w:rPr>
          <w:rFonts w:ascii="Arial" w:hAnsi="Arial" w:cs="Arial"/>
          <w:color w:val="000000"/>
          <w:sz w:val="20"/>
          <w:szCs w:val="20"/>
        </w:rPr>
        <w:t>-riesamina e</w:t>
      </w:r>
      <w:r w:rsidR="00A16DED" w:rsidRPr="002747B3">
        <w:rPr>
          <w:rFonts w:ascii="Arial" w:hAnsi="Arial" w:cs="Arial"/>
          <w:color w:val="000000"/>
          <w:sz w:val="20"/>
          <w:szCs w:val="20"/>
        </w:rPr>
        <w:t xml:space="preserve">d aggiorna </w:t>
      </w:r>
      <w:r w:rsidRPr="002747B3">
        <w:rPr>
          <w:rFonts w:ascii="Arial" w:hAnsi="Arial" w:cs="Arial"/>
          <w:color w:val="000000"/>
          <w:sz w:val="20"/>
          <w:szCs w:val="20"/>
        </w:rPr>
        <w:t>i</w:t>
      </w:r>
      <w:r w:rsidR="00A16DED" w:rsidRPr="002747B3">
        <w:rPr>
          <w:rFonts w:ascii="Arial" w:hAnsi="Arial" w:cs="Arial"/>
          <w:color w:val="000000"/>
          <w:sz w:val="20"/>
          <w:szCs w:val="20"/>
        </w:rPr>
        <w:t>l sistema di gestione ed i suoi processi attraverso</w:t>
      </w:r>
      <w:r w:rsidRPr="002747B3">
        <w:rPr>
          <w:rFonts w:ascii="Arial" w:hAnsi="Arial" w:cs="Arial"/>
          <w:color w:val="000000"/>
          <w:sz w:val="20"/>
          <w:szCs w:val="20"/>
        </w:rPr>
        <w:t xml:space="preserve"> azioni di miglioramento (</w:t>
      </w:r>
      <w:proofErr w:type="spellStart"/>
      <w:r w:rsidRPr="002747B3">
        <w:rPr>
          <w:rFonts w:ascii="Arial" w:hAnsi="Arial" w:cs="Arial"/>
          <w:color w:val="000000"/>
          <w:sz w:val="20"/>
          <w:szCs w:val="20"/>
        </w:rPr>
        <w:t>cap</w:t>
      </w:r>
      <w:proofErr w:type="spellEnd"/>
      <w:r w:rsidRPr="002747B3">
        <w:rPr>
          <w:rFonts w:ascii="Arial" w:hAnsi="Arial" w:cs="Arial"/>
          <w:color w:val="000000"/>
          <w:sz w:val="20"/>
          <w:szCs w:val="20"/>
        </w:rPr>
        <w:t xml:space="preserve"> 9)</w:t>
      </w:r>
    </w:p>
    <w:p w:rsidR="00A16DED" w:rsidRPr="002747B3" w:rsidRDefault="00A16DED" w:rsidP="00CE6820">
      <w:pPr>
        <w:autoSpaceDE w:val="0"/>
        <w:autoSpaceDN w:val="0"/>
        <w:adjustRightInd w:val="0"/>
        <w:spacing w:line="360" w:lineRule="auto"/>
        <w:jc w:val="both"/>
        <w:rPr>
          <w:rFonts w:ascii="Arial" w:hAnsi="Arial" w:cs="Arial"/>
          <w:color w:val="000000"/>
          <w:sz w:val="20"/>
          <w:szCs w:val="20"/>
        </w:rPr>
      </w:pPr>
      <w:r w:rsidRPr="002747B3">
        <w:rPr>
          <w:rFonts w:ascii="Arial" w:hAnsi="Arial" w:cs="Arial"/>
          <w:color w:val="000000"/>
          <w:sz w:val="20"/>
          <w:szCs w:val="20"/>
        </w:rPr>
        <w:t>-esegue azioni di monitoraggio, misurazione, analisi, riesame e rendicontazione</w:t>
      </w:r>
      <w:r w:rsidR="005D17E4" w:rsidRPr="002747B3">
        <w:rPr>
          <w:rFonts w:ascii="Arial" w:hAnsi="Arial" w:cs="Arial"/>
          <w:color w:val="000000"/>
          <w:sz w:val="20"/>
          <w:szCs w:val="20"/>
        </w:rPr>
        <w:t xml:space="preserve"> (</w:t>
      </w:r>
      <w:proofErr w:type="spellStart"/>
      <w:r w:rsidR="005D17E4" w:rsidRPr="002747B3">
        <w:rPr>
          <w:rFonts w:ascii="Arial" w:hAnsi="Arial" w:cs="Arial"/>
          <w:color w:val="000000"/>
          <w:sz w:val="20"/>
          <w:szCs w:val="20"/>
        </w:rPr>
        <w:t>cap</w:t>
      </w:r>
      <w:proofErr w:type="spellEnd"/>
      <w:r w:rsidR="005D17E4" w:rsidRPr="002747B3">
        <w:rPr>
          <w:rFonts w:ascii="Arial" w:hAnsi="Arial" w:cs="Arial"/>
          <w:color w:val="000000"/>
          <w:sz w:val="20"/>
          <w:szCs w:val="20"/>
        </w:rPr>
        <w:t xml:space="preserve"> 8 e 9)</w:t>
      </w:r>
    </w:p>
    <w:p w:rsidR="00A16DED" w:rsidRPr="002747B3" w:rsidRDefault="00A16DED" w:rsidP="00CE6820">
      <w:pPr>
        <w:autoSpaceDE w:val="0"/>
        <w:autoSpaceDN w:val="0"/>
        <w:adjustRightInd w:val="0"/>
        <w:spacing w:line="360" w:lineRule="auto"/>
        <w:jc w:val="both"/>
        <w:rPr>
          <w:rFonts w:ascii="Arial" w:hAnsi="Arial" w:cs="Arial"/>
          <w:color w:val="000000"/>
          <w:sz w:val="20"/>
          <w:szCs w:val="20"/>
        </w:rPr>
      </w:pPr>
      <w:r w:rsidRPr="002747B3">
        <w:rPr>
          <w:rFonts w:ascii="Arial" w:hAnsi="Arial" w:cs="Arial"/>
          <w:color w:val="000000"/>
          <w:sz w:val="20"/>
          <w:szCs w:val="20"/>
        </w:rPr>
        <w:t>-sviluppa ed attua i propri obiettivi in tempi determinati attraverso</w:t>
      </w:r>
      <w:r w:rsidR="005D17E4" w:rsidRPr="002747B3">
        <w:rPr>
          <w:rFonts w:ascii="Arial" w:hAnsi="Arial" w:cs="Arial"/>
          <w:color w:val="000000"/>
          <w:sz w:val="20"/>
          <w:szCs w:val="20"/>
        </w:rPr>
        <w:t xml:space="preserve"> la programmazione iniziale</w:t>
      </w:r>
      <w:r w:rsidR="00BB4ED0" w:rsidRPr="002747B3">
        <w:rPr>
          <w:rFonts w:ascii="Arial" w:hAnsi="Arial" w:cs="Arial"/>
          <w:color w:val="000000"/>
          <w:sz w:val="20"/>
          <w:szCs w:val="20"/>
        </w:rPr>
        <w:t xml:space="preserve"> che stabilisce tempi e modalità di verifica</w:t>
      </w:r>
    </w:p>
    <w:p w:rsidR="00A16DED" w:rsidRPr="002747B3" w:rsidRDefault="00A16DED" w:rsidP="00CE6820">
      <w:pPr>
        <w:autoSpaceDE w:val="0"/>
        <w:autoSpaceDN w:val="0"/>
        <w:adjustRightInd w:val="0"/>
        <w:spacing w:line="360" w:lineRule="auto"/>
        <w:jc w:val="both"/>
        <w:rPr>
          <w:rFonts w:ascii="Arial" w:hAnsi="Arial" w:cs="Arial"/>
          <w:color w:val="000000"/>
          <w:sz w:val="20"/>
          <w:szCs w:val="20"/>
        </w:rPr>
      </w:pPr>
      <w:r w:rsidRPr="002747B3">
        <w:rPr>
          <w:rFonts w:ascii="Arial" w:hAnsi="Arial" w:cs="Arial"/>
          <w:color w:val="000000"/>
          <w:sz w:val="20"/>
          <w:szCs w:val="20"/>
        </w:rPr>
        <w:t xml:space="preserve">-verifica che i risultati e gli esiti dei processi siano coerenti con la strategia e che realizzino la </w:t>
      </w:r>
      <w:proofErr w:type="spellStart"/>
      <w:r w:rsidRPr="002747B3">
        <w:rPr>
          <w:rFonts w:ascii="Arial" w:hAnsi="Arial" w:cs="Arial"/>
          <w:color w:val="000000"/>
          <w:sz w:val="20"/>
          <w:szCs w:val="20"/>
        </w:rPr>
        <w:t>mission</w:t>
      </w:r>
      <w:proofErr w:type="spellEnd"/>
      <w:r w:rsidRPr="002747B3">
        <w:rPr>
          <w:rFonts w:ascii="Arial" w:hAnsi="Arial" w:cs="Arial"/>
          <w:color w:val="000000"/>
          <w:sz w:val="20"/>
          <w:szCs w:val="20"/>
        </w:rPr>
        <w:t xml:space="preserve"> e la vision della </w:t>
      </w:r>
      <w:proofErr w:type="spellStart"/>
      <w:r w:rsidRPr="002747B3">
        <w:rPr>
          <w:rFonts w:ascii="Arial" w:hAnsi="Arial" w:cs="Arial"/>
          <w:color w:val="000000"/>
          <w:sz w:val="20"/>
          <w:szCs w:val="20"/>
        </w:rPr>
        <w:t>I.S.</w:t>
      </w:r>
      <w:proofErr w:type="spellEnd"/>
      <w:r w:rsidRPr="002747B3">
        <w:rPr>
          <w:rFonts w:ascii="Arial" w:hAnsi="Arial" w:cs="Arial"/>
          <w:color w:val="000000"/>
          <w:sz w:val="20"/>
          <w:szCs w:val="20"/>
        </w:rPr>
        <w:t xml:space="preserve">  attraverso</w:t>
      </w:r>
      <w:r w:rsidR="005D17E4" w:rsidRPr="002747B3">
        <w:rPr>
          <w:rFonts w:ascii="Arial" w:hAnsi="Arial" w:cs="Arial"/>
          <w:color w:val="000000"/>
          <w:sz w:val="20"/>
          <w:szCs w:val="20"/>
        </w:rPr>
        <w:t xml:space="preserve"> verifiche intermedie e finali.</w:t>
      </w:r>
      <w:r w:rsidR="00D856C6" w:rsidRPr="002747B3">
        <w:rPr>
          <w:rFonts w:ascii="Arial" w:hAnsi="Arial" w:cs="Arial"/>
          <w:color w:val="000000"/>
          <w:sz w:val="20"/>
          <w:szCs w:val="20"/>
        </w:rPr>
        <w:t xml:space="preserve"> (</w:t>
      </w:r>
      <w:proofErr w:type="spellStart"/>
      <w:r w:rsidR="00D856C6" w:rsidRPr="002747B3">
        <w:rPr>
          <w:rFonts w:ascii="Arial" w:hAnsi="Arial" w:cs="Arial"/>
          <w:color w:val="000000"/>
          <w:sz w:val="20"/>
          <w:szCs w:val="20"/>
        </w:rPr>
        <w:t>Cap</w:t>
      </w:r>
      <w:proofErr w:type="spellEnd"/>
      <w:r w:rsidR="00D856C6" w:rsidRPr="002747B3">
        <w:rPr>
          <w:rFonts w:ascii="Arial" w:hAnsi="Arial" w:cs="Arial"/>
          <w:color w:val="000000"/>
          <w:sz w:val="20"/>
          <w:szCs w:val="20"/>
        </w:rPr>
        <w:t xml:space="preserve"> 1.2.3)</w:t>
      </w:r>
    </w:p>
    <w:p w:rsidR="007875E5" w:rsidRPr="002747B3" w:rsidRDefault="007875E5" w:rsidP="00CE6820">
      <w:pPr>
        <w:pStyle w:val="Testonormale"/>
        <w:spacing w:line="360" w:lineRule="auto"/>
        <w:jc w:val="both"/>
        <w:rPr>
          <w:rFonts w:ascii="Arial" w:hAnsi="Arial" w:cs="Arial"/>
        </w:rPr>
      </w:pPr>
    </w:p>
    <w:p w:rsidR="00A16DED" w:rsidRPr="002747B3" w:rsidRDefault="00A16DED" w:rsidP="00CE6820">
      <w:pPr>
        <w:autoSpaceDE w:val="0"/>
        <w:autoSpaceDN w:val="0"/>
        <w:adjustRightInd w:val="0"/>
        <w:spacing w:line="360" w:lineRule="auto"/>
        <w:jc w:val="both"/>
        <w:rPr>
          <w:rFonts w:ascii="Arial" w:hAnsi="Arial" w:cs="Arial"/>
          <w:color w:val="000000"/>
          <w:sz w:val="22"/>
        </w:rPr>
      </w:pPr>
    </w:p>
    <w:p w:rsidR="00A16DED" w:rsidRPr="002747B3" w:rsidRDefault="00A16DED" w:rsidP="00CE6820">
      <w:pPr>
        <w:autoSpaceDE w:val="0"/>
        <w:autoSpaceDN w:val="0"/>
        <w:adjustRightInd w:val="0"/>
        <w:spacing w:line="360" w:lineRule="auto"/>
        <w:jc w:val="both"/>
        <w:rPr>
          <w:rFonts w:ascii="Arial" w:hAnsi="Arial" w:cs="Arial"/>
          <w:b/>
          <w:bCs/>
          <w:color w:val="000000"/>
          <w:sz w:val="22"/>
        </w:rPr>
      </w:pPr>
      <w:r w:rsidRPr="002747B3">
        <w:rPr>
          <w:rFonts w:ascii="Arial" w:hAnsi="Arial" w:cs="Arial"/>
          <w:b/>
          <w:bCs/>
          <w:color w:val="000000"/>
          <w:sz w:val="22"/>
        </w:rPr>
        <w:t>5.3.3 ATTUAZIONE</w:t>
      </w:r>
    </w:p>
    <w:p w:rsidR="00A16DED" w:rsidRPr="00172832" w:rsidRDefault="00A16DED" w:rsidP="00CE6820">
      <w:pPr>
        <w:pStyle w:val="Corpodeltesto2"/>
        <w:spacing w:after="0" w:line="360" w:lineRule="auto"/>
        <w:rPr>
          <w:rFonts w:ascii="Arial" w:hAnsi="Arial" w:cs="Arial"/>
          <w:sz w:val="20"/>
          <w:szCs w:val="20"/>
        </w:rPr>
      </w:pPr>
      <w:r w:rsidRPr="002747B3">
        <w:rPr>
          <w:rFonts w:ascii="Arial" w:hAnsi="Arial" w:cs="Arial"/>
          <w:sz w:val="20"/>
          <w:szCs w:val="20"/>
        </w:rPr>
        <w:t>L’</w:t>
      </w:r>
      <w:proofErr w:type="spellStart"/>
      <w:r w:rsidRPr="002747B3">
        <w:rPr>
          <w:rFonts w:ascii="Arial" w:hAnsi="Arial" w:cs="Arial"/>
          <w:sz w:val="20"/>
          <w:szCs w:val="20"/>
        </w:rPr>
        <w:t>I.S.</w:t>
      </w:r>
      <w:proofErr w:type="spellEnd"/>
      <w:r w:rsidRPr="002747B3">
        <w:rPr>
          <w:rFonts w:ascii="Arial" w:hAnsi="Arial" w:cs="Arial"/>
          <w:sz w:val="20"/>
          <w:szCs w:val="20"/>
        </w:rPr>
        <w:t xml:space="preserve"> individua ed identifica i propri processi allo scopo di individuare le relazioni fra di essi, così da attuare tutte le proprie azioni in una prospettiva </w:t>
      </w:r>
      <w:r w:rsidRPr="00172832">
        <w:rPr>
          <w:rFonts w:ascii="Arial" w:hAnsi="Arial" w:cs="Arial"/>
          <w:sz w:val="20"/>
          <w:szCs w:val="20"/>
        </w:rPr>
        <w:t>sistemica. Pertanto così descrive la sequenza e l’interazione fra i processi:</w:t>
      </w:r>
    </w:p>
    <w:p w:rsidR="003E627E" w:rsidRDefault="00F71FC0" w:rsidP="00CE6820">
      <w:pPr>
        <w:pStyle w:val="Corpodeltesto2"/>
        <w:spacing w:after="0" w:line="360" w:lineRule="auto"/>
        <w:rPr>
          <w:rFonts w:ascii="Calibri" w:hAnsi="Calibri"/>
          <w:sz w:val="20"/>
          <w:szCs w:val="20"/>
        </w:rPr>
      </w:pPr>
      <w:r>
        <w:rPr>
          <w:rFonts w:ascii="Calibri" w:hAnsi="Calibri"/>
          <w:noProof/>
          <w:sz w:val="20"/>
          <w:szCs w:val="20"/>
        </w:rPr>
        <w:pict>
          <v:oval id="_x0000_s1288" style="position:absolute;margin-left:92.55pt;margin-top:6.5pt;width:252.75pt;height:32.25pt;z-index:251662336" fillcolor="#4f81bd" strokecolor="#f2f2f2" strokeweight="3pt">
            <v:shadow on="t" type="perspective" color="#243f60" opacity=".5" offset="1pt" offset2="-1pt"/>
            <v:textbox>
              <w:txbxContent>
                <w:p w:rsidR="00BD49AA" w:rsidRPr="00137E93" w:rsidRDefault="00BD49AA">
                  <w:pPr>
                    <w:rPr>
                      <w:sz w:val="20"/>
                      <w:szCs w:val="20"/>
                    </w:rPr>
                  </w:pPr>
                  <w:r w:rsidRPr="00137E93">
                    <w:rPr>
                      <w:sz w:val="20"/>
                      <w:szCs w:val="20"/>
                    </w:rPr>
                    <w:t>Amministrazione e servizi di supporto</w:t>
                  </w:r>
                </w:p>
              </w:txbxContent>
            </v:textbox>
          </v:oval>
        </w:pict>
      </w:r>
    </w:p>
    <w:p w:rsidR="00901194" w:rsidRDefault="00901194" w:rsidP="00CE6820">
      <w:pPr>
        <w:autoSpaceDE w:val="0"/>
        <w:autoSpaceDN w:val="0"/>
        <w:adjustRightInd w:val="0"/>
        <w:spacing w:line="360" w:lineRule="auto"/>
        <w:jc w:val="both"/>
        <w:rPr>
          <w:rFonts w:ascii="Calibri" w:hAnsi="Calibri" w:cs="Arial"/>
          <w:color w:val="000000"/>
          <w:sz w:val="20"/>
          <w:szCs w:val="20"/>
        </w:rPr>
      </w:pPr>
    </w:p>
    <w:p w:rsidR="004D304B" w:rsidRDefault="00F71FC0" w:rsidP="00CE6820">
      <w:pPr>
        <w:autoSpaceDE w:val="0"/>
        <w:autoSpaceDN w:val="0"/>
        <w:adjustRightInd w:val="0"/>
        <w:spacing w:line="360" w:lineRule="auto"/>
        <w:jc w:val="both"/>
        <w:rPr>
          <w:rFonts w:ascii="Calibri" w:hAnsi="Calibri" w:cs="Arial"/>
          <w:color w:val="000000"/>
          <w:sz w:val="20"/>
          <w:szCs w:val="20"/>
        </w:rPr>
      </w:pPr>
      <w:r>
        <w:rPr>
          <w:rFonts w:ascii="Calibri" w:hAnsi="Calibri" w:cs="Arial"/>
          <w:noProof/>
          <w:color w:val="000000"/>
          <w:sz w:val="20"/>
          <w:szCs w:val="20"/>
        </w:rPr>
        <w:pict>
          <v:shape id="_x0000_s1295" type="#_x0000_t91" style="position:absolute;left:0;text-align:left;margin-left:83.55pt;margin-top:2.1pt;width:15.75pt;height:7.5pt;z-index:251668480"/>
        </w:pict>
      </w:r>
    </w:p>
    <w:p w:rsidR="00901194" w:rsidRDefault="00F71FC0" w:rsidP="00CE6820">
      <w:pPr>
        <w:autoSpaceDE w:val="0"/>
        <w:autoSpaceDN w:val="0"/>
        <w:adjustRightInd w:val="0"/>
        <w:spacing w:line="360" w:lineRule="auto"/>
        <w:jc w:val="both"/>
        <w:rPr>
          <w:rFonts w:ascii="Calibri" w:hAnsi="Calibri" w:cs="Arial"/>
          <w:color w:val="000000"/>
          <w:sz w:val="20"/>
          <w:szCs w:val="20"/>
        </w:rPr>
      </w:pPr>
      <w:r w:rsidRPr="00F71FC0">
        <w:rPr>
          <w:rFonts w:ascii="Calibri" w:hAnsi="Calibri"/>
          <w:noProof/>
          <w:sz w:val="20"/>
          <w:szCs w:val="20"/>
        </w:rPr>
        <w:pict>
          <v:rect id="_x0000_s1144" style="position:absolute;left:0;text-align:left;margin-left:148.05pt;margin-top:17.85pt;width:147.75pt;height:32.25pt;z-index:251657216" fillcolor="#c0504d" strokecolor="#f2f2f2" strokeweight="3pt">
            <v:shadow on="t" type="perspective" color="#622423" opacity=".5" offset="1pt" offset2="-1pt"/>
            <v:textbox style="mso-next-textbox:#_x0000_s1144">
              <w:txbxContent>
                <w:p w:rsidR="00BD49AA" w:rsidRPr="004F7D41" w:rsidRDefault="00BD49AA" w:rsidP="004F7D41">
                  <w:pPr>
                    <w:rPr>
                      <w:sz w:val="22"/>
                    </w:rPr>
                  </w:pPr>
                  <w:r w:rsidRPr="004F7D41">
                    <w:rPr>
                      <w:sz w:val="22"/>
                    </w:rPr>
                    <w:t>Progettazione e pianificazione dell’offerta</w:t>
                  </w:r>
                </w:p>
              </w:txbxContent>
            </v:textbox>
          </v:rect>
        </w:pict>
      </w:r>
      <w:r w:rsidRPr="00F71FC0">
        <w:rPr>
          <w:rFonts w:ascii="Calibri" w:hAnsi="Calibri"/>
          <w:noProof/>
          <w:sz w:val="20"/>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89" type="#_x0000_t67" style="position:absolute;left:0;text-align:left;margin-left:210.3pt;margin-top:2.1pt;width:7.15pt;height:15.75pt;z-index:251663360"/>
        </w:pict>
      </w:r>
      <w:r w:rsidRPr="00F71FC0">
        <w:rPr>
          <w:rFonts w:ascii="Calibri" w:hAnsi="Calibri"/>
          <w:noProof/>
          <w:sz w:val="20"/>
          <w:szCs w:val="20"/>
        </w:rPr>
        <w:pict>
          <v:oval id="_x0000_s1286" style="position:absolute;left:0;text-align:left;margin-left:43.05pt;margin-top:2.1pt;width:56.25pt;height:196.5pt;rotation:180;z-index:251661312" fillcolor="#9bbb59" strokecolor="#f2f2f2" strokeweight="3pt">
            <v:shadow on="t" type="perspective" color="#4e6128" opacity=".5" offset="1pt" offset2="-1pt"/>
            <v:textbox style="layout-flow:vertical;mso-layout-flow-alt:bottom-to-top;mso-next-textbox:#_x0000_s1286">
              <w:txbxContent>
                <w:p w:rsidR="00BD49AA" w:rsidRPr="004D304B" w:rsidRDefault="00BD49AA" w:rsidP="004D304B">
                  <w:pPr>
                    <w:jc w:val="center"/>
                    <w:rPr>
                      <w:sz w:val="28"/>
                      <w:szCs w:val="28"/>
                    </w:rPr>
                  </w:pPr>
                  <w:r w:rsidRPr="004D304B">
                    <w:rPr>
                      <w:sz w:val="28"/>
                      <w:szCs w:val="28"/>
                    </w:rPr>
                    <w:t>Miglioramento</w:t>
                  </w:r>
                </w:p>
                <w:p w:rsidR="00BD49AA" w:rsidRDefault="00BD49AA" w:rsidP="00FE7B15"/>
                <w:p w:rsidR="00BD49AA" w:rsidRPr="00FE7B15" w:rsidRDefault="00BD49AA" w:rsidP="00FE7B15">
                  <w:r w:rsidRPr="00FE7B15">
                    <w:t>Qualità</w:t>
                  </w:r>
                </w:p>
                <w:p w:rsidR="00BD49AA" w:rsidRDefault="00BD49AA"/>
              </w:txbxContent>
            </v:textbox>
          </v:oval>
        </w:pict>
      </w:r>
      <w:r w:rsidRPr="00F71FC0">
        <w:rPr>
          <w:rFonts w:ascii="Calibri" w:hAnsi="Calibri"/>
          <w:noProof/>
          <w:sz w:val="20"/>
          <w:szCs w:val="20"/>
        </w:rPr>
        <w:pict>
          <v:rect id="_x0000_s1145" style="position:absolute;left:0;text-align:left;margin-left:337.05pt;margin-top:11.1pt;width:30pt;height:180pt;z-index:-251658240" wrapcoords="-1080 -180 -1080 21960 23760 21960 23220 -180 -1080 -180" fillcolor="#4bacc6" strokecolor="#f2f2f2" strokeweight="3pt">
            <v:shadow on="t" type="perspective" color="#205867" opacity=".5" offset="1pt" offset2="-1pt"/>
            <v:textbox style="layout-flow:vertical;mso-layout-flow-alt:bottom-to-top;mso-next-textbox:#_x0000_s1145">
              <w:txbxContent>
                <w:p w:rsidR="00BD49AA" w:rsidRPr="004D304B" w:rsidRDefault="00BD49AA" w:rsidP="004D304B">
                  <w:pPr>
                    <w:jc w:val="center"/>
                    <w:rPr>
                      <w:sz w:val="28"/>
                      <w:szCs w:val="28"/>
                    </w:rPr>
                  </w:pPr>
                  <w:r>
                    <w:rPr>
                      <w:sz w:val="28"/>
                      <w:szCs w:val="28"/>
                    </w:rPr>
                    <w:t>C</w:t>
                  </w:r>
                  <w:r w:rsidRPr="004D304B">
                    <w:rPr>
                      <w:sz w:val="28"/>
                      <w:szCs w:val="28"/>
                    </w:rPr>
                    <w:t>omunicazione</w:t>
                  </w:r>
                </w:p>
              </w:txbxContent>
            </v:textbox>
            <w10:wrap type="tight"/>
          </v:rect>
        </w:pict>
      </w:r>
    </w:p>
    <w:p w:rsidR="00901194" w:rsidRDefault="00F71FC0" w:rsidP="00CE6820">
      <w:pPr>
        <w:autoSpaceDE w:val="0"/>
        <w:autoSpaceDN w:val="0"/>
        <w:adjustRightInd w:val="0"/>
        <w:spacing w:line="360" w:lineRule="auto"/>
        <w:jc w:val="both"/>
        <w:rPr>
          <w:sz w:val="20"/>
          <w:szCs w:val="20"/>
        </w:rPr>
      </w:pPr>
      <w:r>
        <w:rPr>
          <w:noProof/>
          <w:sz w:val="20"/>
          <w:szCs w:val="20"/>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296" type="#_x0000_t69" style="position:absolute;left:0;text-align:left;margin-left:304.05pt;margin-top:12.3pt;width:27pt;height:7.15pt;z-index:251669504"/>
        </w:pict>
      </w:r>
      <w:r>
        <w:rPr>
          <w:noProof/>
          <w:sz w:val="20"/>
          <w:szCs w:val="2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93" type="#_x0000_t13" style="position:absolute;left:0;text-align:left;margin-left:92.55pt;margin-top:12.3pt;width:48pt;height:7.15pt;z-index:251667456"/>
        </w:pict>
      </w:r>
      <w:r>
        <w:rPr>
          <w:noProof/>
          <w:sz w:val="20"/>
          <w:szCs w:val="20"/>
        </w:rPr>
        <w:pict>
          <v:rect id="_x0000_s1284" style="position:absolute;left:0;text-align:left;margin-left:152.55pt;margin-top:51.3pt;width:128.25pt;height:30.75pt;z-index:251659264" fillcolor="#f79646" strokecolor="#f2f2f2" strokeweight="3pt">
            <v:shadow on="t" type="perspective" color="#974706" opacity=".5" offset="1pt" offset2="-1pt"/>
            <v:textbox>
              <w:txbxContent>
                <w:p w:rsidR="00BD49AA" w:rsidRPr="00817B43" w:rsidRDefault="00BD49AA">
                  <w:pPr>
                    <w:rPr>
                      <w:sz w:val="20"/>
                      <w:szCs w:val="20"/>
                    </w:rPr>
                  </w:pPr>
                  <w:r w:rsidRPr="00817B43">
                    <w:rPr>
                      <w:sz w:val="20"/>
                      <w:szCs w:val="20"/>
                    </w:rPr>
                    <w:t>Erogazione dell’offerta</w:t>
                  </w:r>
                </w:p>
              </w:txbxContent>
            </v:textbox>
          </v:rect>
        </w:pict>
      </w:r>
      <w:r>
        <w:rPr>
          <w:noProof/>
          <w:sz w:val="20"/>
          <w:szCs w:val="20"/>
        </w:rPr>
        <w:pict>
          <v:rect id="_x0000_s1285" style="position:absolute;left:0;text-align:left;margin-left:158.55pt;margin-top:113.55pt;width:113.25pt;height:28.5pt;z-index:251660288" fillcolor="#8064a2" strokecolor="#f2f2f2" strokeweight="3pt">
            <v:shadow on="t" type="perspective" color="#3f3151" opacity=".5" offset="1pt" offset2="-1pt"/>
            <v:textbox>
              <w:txbxContent>
                <w:p w:rsidR="00BD49AA" w:rsidRPr="00817B43" w:rsidRDefault="00BD49AA" w:rsidP="00817B43">
                  <w:pPr>
                    <w:rPr>
                      <w:sz w:val="20"/>
                      <w:szCs w:val="20"/>
                    </w:rPr>
                  </w:pPr>
                  <w:r w:rsidRPr="00817B43">
                    <w:rPr>
                      <w:sz w:val="20"/>
                      <w:szCs w:val="20"/>
                    </w:rPr>
                    <w:t>Valutazione- Riesame</w:t>
                  </w:r>
                </w:p>
              </w:txbxContent>
            </v:textbox>
          </v:rect>
        </w:pict>
      </w:r>
    </w:p>
    <w:p w:rsidR="00137E93" w:rsidRDefault="00F71FC0" w:rsidP="00CE6820">
      <w:pPr>
        <w:autoSpaceDE w:val="0"/>
        <w:autoSpaceDN w:val="0"/>
        <w:adjustRightInd w:val="0"/>
        <w:spacing w:line="360" w:lineRule="auto"/>
        <w:jc w:val="both"/>
        <w:rPr>
          <w:sz w:val="20"/>
          <w:szCs w:val="20"/>
        </w:rPr>
      </w:pPr>
      <w:r>
        <w:rPr>
          <w:noProof/>
          <w:sz w:val="20"/>
          <w:szCs w:val="20"/>
        </w:rPr>
        <w:pict>
          <v:shape id="_x0000_s1290" type="#_x0000_t67" style="position:absolute;left:0;text-align:left;margin-left:210.3pt;margin-top:14.55pt;width:7.15pt;height:19.5pt;z-index:251664384"/>
        </w:pict>
      </w:r>
    </w:p>
    <w:p w:rsidR="00137E93" w:rsidRDefault="00137E93" w:rsidP="00CE6820">
      <w:pPr>
        <w:autoSpaceDE w:val="0"/>
        <w:autoSpaceDN w:val="0"/>
        <w:adjustRightInd w:val="0"/>
        <w:spacing w:line="360" w:lineRule="auto"/>
        <w:jc w:val="both"/>
        <w:rPr>
          <w:sz w:val="20"/>
          <w:szCs w:val="20"/>
        </w:rPr>
      </w:pPr>
    </w:p>
    <w:p w:rsidR="00137E93" w:rsidRDefault="00F71FC0" w:rsidP="00CE6820">
      <w:pPr>
        <w:autoSpaceDE w:val="0"/>
        <w:autoSpaceDN w:val="0"/>
        <w:adjustRightInd w:val="0"/>
        <w:spacing w:line="360" w:lineRule="auto"/>
        <w:jc w:val="both"/>
        <w:rPr>
          <w:sz w:val="20"/>
          <w:szCs w:val="20"/>
        </w:rPr>
      </w:pPr>
      <w:r>
        <w:rPr>
          <w:noProof/>
          <w:sz w:val="20"/>
          <w:szCs w:val="20"/>
        </w:rPr>
        <w:pict>
          <v:shape id="_x0000_s1300" type="#_x0000_t13" style="position:absolute;left:0;text-align:left;margin-left:104.55pt;margin-top:13.8pt;width:48.75pt;height:7.15pt;z-index:251672576"/>
        </w:pict>
      </w:r>
      <w:r>
        <w:rPr>
          <w:noProof/>
          <w:sz w:val="20"/>
          <w:szCs w:val="20"/>
        </w:rPr>
        <w:pict>
          <v:shape id="_x0000_s1297" type="#_x0000_t69" style="position:absolute;left:0;text-align:left;margin-left:299.55pt;margin-top:13.8pt;width:31.5pt;height:7.15pt;z-index:251670528"/>
        </w:pict>
      </w:r>
    </w:p>
    <w:p w:rsidR="00137E93" w:rsidRDefault="00137E93" w:rsidP="00CE6820">
      <w:pPr>
        <w:autoSpaceDE w:val="0"/>
        <w:autoSpaceDN w:val="0"/>
        <w:adjustRightInd w:val="0"/>
        <w:spacing w:line="360" w:lineRule="auto"/>
        <w:jc w:val="both"/>
        <w:rPr>
          <w:sz w:val="20"/>
          <w:szCs w:val="20"/>
        </w:rPr>
      </w:pPr>
    </w:p>
    <w:p w:rsidR="00137E93" w:rsidRDefault="00F71FC0" w:rsidP="00CE6820">
      <w:pPr>
        <w:autoSpaceDE w:val="0"/>
        <w:autoSpaceDN w:val="0"/>
        <w:adjustRightInd w:val="0"/>
        <w:spacing w:line="360" w:lineRule="auto"/>
        <w:jc w:val="both"/>
        <w:rPr>
          <w:sz w:val="20"/>
          <w:szCs w:val="20"/>
        </w:rPr>
      </w:pPr>
      <w:r>
        <w:rPr>
          <w:noProof/>
          <w:sz w:val="20"/>
          <w:szCs w:val="20"/>
        </w:rPr>
        <w:pict>
          <v:shape id="_x0000_s1291" type="#_x0000_t67" style="position:absolute;left:0;text-align:left;margin-left:203.15pt;margin-top:.3pt;width:7.15pt;height:21pt;z-index:251665408"/>
        </w:pict>
      </w:r>
    </w:p>
    <w:p w:rsidR="00137E93" w:rsidRDefault="00137E93" w:rsidP="00CE6820">
      <w:pPr>
        <w:autoSpaceDE w:val="0"/>
        <w:autoSpaceDN w:val="0"/>
        <w:adjustRightInd w:val="0"/>
        <w:spacing w:line="360" w:lineRule="auto"/>
        <w:jc w:val="both"/>
        <w:rPr>
          <w:sz w:val="20"/>
          <w:szCs w:val="20"/>
        </w:rPr>
      </w:pPr>
    </w:p>
    <w:p w:rsidR="00137E93" w:rsidRDefault="00F71FC0" w:rsidP="00CE6820">
      <w:pPr>
        <w:autoSpaceDE w:val="0"/>
        <w:autoSpaceDN w:val="0"/>
        <w:adjustRightInd w:val="0"/>
        <w:spacing w:line="360" w:lineRule="auto"/>
        <w:jc w:val="both"/>
        <w:rPr>
          <w:sz w:val="20"/>
          <w:szCs w:val="20"/>
        </w:rPr>
      </w:pPr>
      <w:r>
        <w:rPr>
          <w:noProof/>
          <w:sz w:val="20"/>
          <w:szCs w:val="20"/>
        </w:rPr>
        <w:pict>
          <v:shape id="_x0000_s1298" type="#_x0000_t69" style="position:absolute;left:0;text-align:left;margin-left:291.3pt;margin-top:6.3pt;width:33pt;height:7.15pt;z-index:251671552"/>
        </w:pict>
      </w:r>
      <w:r>
        <w:rPr>
          <w:noProof/>
          <w:sz w:val="20"/>
          <w:szCs w:val="20"/>
        </w:rPr>
        <w:pict>
          <v:shape id="_x0000_s1292" type="#_x0000_t66" style="position:absolute;left:0;text-align:left;margin-left:104.55pt;margin-top:6.3pt;width:54pt;height:7.15pt;z-index:251666432"/>
        </w:pict>
      </w:r>
    </w:p>
    <w:p w:rsidR="00137E93" w:rsidRDefault="00137E93" w:rsidP="00CE6820">
      <w:pPr>
        <w:autoSpaceDE w:val="0"/>
        <w:autoSpaceDN w:val="0"/>
        <w:adjustRightInd w:val="0"/>
        <w:spacing w:line="360" w:lineRule="auto"/>
        <w:jc w:val="both"/>
        <w:rPr>
          <w:rFonts w:ascii="Calibri" w:hAnsi="Calibri" w:cs="Arial"/>
          <w:color w:val="000000"/>
          <w:sz w:val="20"/>
          <w:szCs w:val="20"/>
        </w:rPr>
      </w:pPr>
    </w:p>
    <w:p w:rsidR="00383CF0" w:rsidRDefault="00383CF0" w:rsidP="00CE6820">
      <w:pPr>
        <w:autoSpaceDE w:val="0"/>
        <w:autoSpaceDN w:val="0"/>
        <w:adjustRightInd w:val="0"/>
        <w:spacing w:line="360" w:lineRule="auto"/>
        <w:jc w:val="both"/>
        <w:rPr>
          <w:rFonts w:ascii="Calibri" w:hAnsi="Calibri" w:cs="Arial"/>
          <w:color w:val="000000"/>
          <w:sz w:val="20"/>
          <w:szCs w:val="20"/>
        </w:rPr>
      </w:pPr>
    </w:p>
    <w:p w:rsidR="00383CF0" w:rsidRPr="005D17E4" w:rsidRDefault="00383CF0" w:rsidP="00CE6820">
      <w:pPr>
        <w:autoSpaceDE w:val="0"/>
        <w:autoSpaceDN w:val="0"/>
        <w:adjustRightInd w:val="0"/>
        <w:spacing w:line="360" w:lineRule="auto"/>
        <w:jc w:val="both"/>
        <w:rPr>
          <w:rFonts w:ascii="Calibri" w:hAnsi="Calibri" w:cs="Arial"/>
          <w:color w:val="000000"/>
          <w:sz w:val="20"/>
          <w:szCs w:val="20"/>
        </w:rPr>
      </w:pPr>
    </w:p>
    <w:p w:rsidR="00A16DED" w:rsidRPr="00172832" w:rsidRDefault="00A16DED" w:rsidP="00CE6820">
      <w:pPr>
        <w:autoSpaceDE w:val="0"/>
        <w:autoSpaceDN w:val="0"/>
        <w:adjustRightInd w:val="0"/>
        <w:spacing w:line="360" w:lineRule="auto"/>
        <w:jc w:val="both"/>
        <w:rPr>
          <w:rFonts w:ascii="Arial" w:hAnsi="Arial" w:cs="Arial"/>
          <w:color w:val="000000"/>
          <w:sz w:val="20"/>
          <w:szCs w:val="20"/>
        </w:rPr>
      </w:pPr>
      <w:r w:rsidRPr="00172832">
        <w:rPr>
          <w:rFonts w:ascii="Arial" w:hAnsi="Arial" w:cs="Arial"/>
          <w:color w:val="000000"/>
          <w:sz w:val="20"/>
          <w:szCs w:val="20"/>
        </w:rPr>
        <w:t>La descrizione delle sequenza e dell’interazione dei processi è funzionale all’attività di riesame per:</w:t>
      </w:r>
    </w:p>
    <w:p w:rsidR="00CE6820" w:rsidRPr="00172832" w:rsidRDefault="00A16DED" w:rsidP="00CE6820">
      <w:pPr>
        <w:autoSpaceDE w:val="0"/>
        <w:autoSpaceDN w:val="0"/>
        <w:adjustRightInd w:val="0"/>
        <w:spacing w:line="360" w:lineRule="auto"/>
        <w:jc w:val="both"/>
        <w:rPr>
          <w:rFonts w:ascii="Arial" w:hAnsi="Arial" w:cs="Arial"/>
          <w:color w:val="000000"/>
          <w:sz w:val="20"/>
          <w:szCs w:val="20"/>
        </w:rPr>
      </w:pPr>
      <w:r w:rsidRPr="00172832">
        <w:rPr>
          <w:rFonts w:ascii="Arial" w:hAnsi="Arial" w:cs="Arial"/>
          <w:color w:val="000000"/>
          <w:sz w:val="20"/>
          <w:szCs w:val="20"/>
        </w:rPr>
        <w:t xml:space="preserve">-mostrare chiaramente le relazioni fra strutture, sistemi e processi </w:t>
      </w:r>
    </w:p>
    <w:p w:rsidR="00A16DED" w:rsidRPr="00172832" w:rsidRDefault="00A16DED" w:rsidP="00CE6820">
      <w:pPr>
        <w:autoSpaceDE w:val="0"/>
        <w:autoSpaceDN w:val="0"/>
        <w:adjustRightInd w:val="0"/>
        <w:spacing w:line="360" w:lineRule="auto"/>
        <w:jc w:val="both"/>
        <w:rPr>
          <w:rFonts w:ascii="Arial" w:hAnsi="Arial" w:cs="Arial"/>
          <w:color w:val="000000"/>
          <w:sz w:val="20"/>
          <w:szCs w:val="20"/>
        </w:rPr>
      </w:pPr>
      <w:r w:rsidRPr="00172832">
        <w:rPr>
          <w:rFonts w:ascii="Arial" w:hAnsi="Arial" w:cs="Arial"/>
          <w:color w:val="000000"/>
          <w:sz w:val="20"/>
          <w:szCs w:val="20"/>
        </w:rPr>
        <w:t>-identificare i potenziali problemi che si possono verificare nel rapporto di interdipendenza</w:t>
      </w:r>
    </w:p>
    <w:p w:rsidR="00A16DED" w:rsidRPr="00172832" w:rsidRDefault="00A16DED" w:rsidP="00CE6820">
      <w:pPr>
        <w:autoSpaceDE w:val="0"/>
        <w:autoSpaceDN w:val="0"/>
        <w:adjustRightInd w:val="0"/>
        <w:spacing w:line="360" w:lineRule="auto"/>
        <w:jc w:val="both"/>
        <w:rPr>
          <w:rFonts w:ascii="Arial" w:hAnsi="Arial" w:cs="Arial"/>
          <w:color w:val="000000"/>
          <w:sz w:val="20"/>
          <w:szCs w:val="20"/>
        </w:rPr>
      </w:pPr>
      <w:r w:rsidRPr="00172832">
        <w:rPr>
          <w:rFonts w:ascii="Arial" w:hAnsi="Arial" w:cs="Arial"/>
          <w:color w:val="000000"/>
          <w:sz w:val="20"/>
          <w:szCs w:val="20"/>
        </w:rPr>
        <w:t>-individuare le priorità e gerarchizzare i bisogni delle parti interessate nella prospettiva del governo e del miglioramento dell’</w:t>
      </w:r>
      <w:proofErr w:type="spellStart"/>
      <w:r w:rsidRPr="00172832">
        <w:rPr>
          <w:rFonts w:ascii="Arial" w:hAnsi="Arial" w:cs="Arial"/>
          <w:color w:val="000000"/>
          <w:sz w:val="20"/>
          <w:szCs w:val="20"/>
        </w:rPr>
        <w:t>I.S</w:t>
      </w:r>
      <w:proofErr w:type="spellEnd"/>
      <w:r w:rsidRPr="00172832">
        <w:rPr>
          <w:rFonts w:ascii="Arial" w:hAnsi="Arial" w:cs="Arial"/>
          <w:color w:val="000000"/>
          <w:sz w:val="20"/>
          <w:szCs w:val="20"/>
        </w:rPr>
        <w:t>:</w:t>
      </w:r>
    </w:p>
    <w:p w:rsidR="003E627E" w:rsidRPr="00172832" w:rsidRDefault="00A16DED" w:rsidP="003E627E">
      <w:pPr>
        <w:autoSpaceDE w:val="0"/>
        <w:autoSpaceDN w:val="0"/>
        <w:adjustRightInd w:val="0"/>
        <w:spacing w:line="360" w:lineRule="auto"/>
        <w:jc w:val="both"/>
        <w:rPr>
          <w:rFonts w:ascii="Arial" w:hAnsi="Arial" w:cs="Arial"/>
          <w:color w:val="000000"/>
          <w:sz w:val="20"/>
          <w:szCs w:val="20"/>
        </w:rPr>
      </w:pPr>
      <w:r w:rsidRPr="00172832">
        <w:rPr>
          <w:rFonts w:ascii="Arial" w:hAnsi="Arial" w:cs="Arial"/>
          <w:sz w:val="20"/>
          <w:szCs w:val="20"/>
        </w:rPr>
        <w:t>-stabilire, allineare e declinare gli obiettivi a tutti i livel</w:t>
      </w:r>
      <w:r w:rsidR="00CE6820" w:rsidRPr="00172832">
        <w:rPr>
          <w:rFonts w:ascii="Arial" w:hAnsi="Arial" w:cs="Arial"/>
          <w:sz w:val="20"/>
          <w:szCs w:val="20"/>
        </w:rPr>
        <w:t>li dell’organizzazione dell’</w:t>
      </w:r>
      <w:proofErr w:type="spellStart"/>
      <w:r w:rsidR="00CE6820" w:rsidRPr="00172832">
        <w:rPr>
          <w:rFonts w:ascii="Arial" w:hAnsi="Arial" w:cs="Arial"/>
          <w:sz w:val="20"/>
          <w:szCs w:val="20"/>
        </w:rPr>
        <w:t>I.S.</w:t>
      </w:r>
      <w:proofErr w:type="spellEnd"/>
      <w:r w:rsidR="003E627E" w:rsidRPr="00172832">
        <w:rPr>
          <w:rFonts w:ascii="Arial" w:hAnsi="Arial" w:cs="Arial"/>
          <w:color w:val="000000"/>
          <w:sz w:val="20"/>
          <w:szCs w:val="20"/>
        </w:rPr>
        <w:t xml:space="preserve"> (</w:t>
      </w:r>
      <w:proofErr w:type="spellStart"/>
      <w:r w:rsidR="003E627E" w:rsidRPr="00172832">
        <w:rPr>
          <w:rFonts w:ascii="Arial" w:hAnsi="Arial" w:cs="Arial"/>
          <w:color w:val="000000"/>
          <w:sz w:val="20"/>
          <w:szCs w:val="20"/>
        </w:rPr>
        <w:t>Cap</w:t>
      </w:r>
      <w:proofErr w:type="spellEnd"/>
      <w:r w:rsidR="003E627E" w:rsidRPr="00172832">
        <w:rPr>
          <w:rFonts w:ascii="Arial" w:hAnsi="Arial" w:cs="Arial"/>
          <w:color w:val="000000"/>
          <w:sz w:val="20"/>
          <w:szCs w:val="20"/>
        </w:rPr>
        <w:t xml:space="preserve"> 1.2.3)</w:t>
      </w:r>
    </w:p>
    <w:p w:rsidR="00A16DED" w:rsidRPr="005D17E4" w:rsidRDefault="00A16DED" w:rsidP="00CE6820">
      <w:pPr>
        <w:pStyle w:val="Corpodeltesto2"/>
        <w:spacing w:after="0" w:line="360" w:lineRule="auto"/>
        <w:rPr>
          <w:rFonts w:ascii="Calibri" w:hAnsi="Calibri"/>
          <w:sz w:val="20"/>
          <w:szCs w:val="20"/>
        </w:rPr>
      </w:pPr>
    </w:p>
    <w:p w:rsidR="00A16DED" w:rsidRDefault="00A16DED" w:rsidP="00CE6820">
      <w:pPr>
        <w:autoSpaceDE w:val="0"/>
        <w:autoSpaceDN w:val="0"/>
        <w:adjustRightInd w:val="0"/>
        <w:spacing w:line="360" w:lineRule="auto"/>
        <w:jc w:val="both"/>
        <w:rPr>
          <w:rFonts w:ascii="Arial" w:hAnsi="Arial" w:cs="Arial"/>
          <w:b/>
          <w:bCs/>
          <w:color w:val="000000"/>
          <w:sz w:val="22"/>
        </w:rPr>
      </w:pPr>
    </w:p>
    <w:p w:rsidR="00A16DED" w:rsidRDefault="00A16DED" w:rsidP="0082482D">
      <w:pPr>
        <w:numPr>
          <w:ilvl w:val="1"/>
          <w:numId w:val="34"/>
        </w:numPr>
        <w:autoSpaceDE w:val="0"/>
        <w:autoSpaceDN w:val="0"/>
        <w:adjustRightInd w:val="0"/>
        <w:spacing w:line="360" w:lineRule="auto"/>
        <w:jc w:val="both"/>
        <w:rPr>
          <w:rFonts w:ascii="Arial" w:hAnsi="Arial" w:cs="Arial"/>
          <w:b/>
          <w:bCs/>
          <w:color w:val="000000"/>
          <w:sz w:val="22"/>
        </w:rPr>
      </w:pPr>
      <w:r>
        <w:rPr>
          <w:rFonts w:ascii="Arial" w:hAnsi="Arial" w:cs="Arial"/>
          <w:b/>
          <w:bCs/>
          <w:color w:val="000000"/>
          <w:sz w:val="22"/>
        </w:rPr>
        <w:t>COMUNICAZIONE DELLA STRATEGIA E DELLA POLITICA</w:t>
      </w:r>
    </w:p>
    <w:p w:rsidR="005033F3" w:rsidRDefault="005033F3" w:rsidP="00837F01">
      <w:pPr>
        <w:pStyle w:val="Nessunaspaziatura"/>
        <w:spacing w:line="276" w:lineRule="auto"/>
        <w:jc w:val="right"/>
        <w:rPr>
          <w:rFonts w:ascii="Times New Roman" w:eastAsia="Times New Roman" w:hAnsi="Times New Roman"/>
          <w:i/>
          <w:sz w:val="20"/>
          <w:szCs w:val="20"/>
          <w:lang w:eastAsia="it-IT"/>
        </w:rPr>
      </w:pPr>
      <w:r w:rsidRPr="005033F3">
        <w:rPr>
          <w:rFonts w:ascii="Times New Roman" w:eastAsia="Times New Roman" w:hAnsi="Times New Roman"/>
          <w:i/>
          <w:sz w:val="20"/>
          <w:szCs w:val="20"/>
          <w:lang w:eastAsia="it-IT"/>
        </w:rPr>
        <w:t>La comunicazione, per essere efficace, deve essere significativa, tempestiva e continua.</w:t>
      </w:r>
    </w:p>
    <w:p w:rsidR="009D46E7" w:rsidRPr="005033F3" w:rsidRDefault="009D46E7" w:rsidP="005033F3">
      <w:pPr>
        <w:pStyle w:val="Nessunaspaziatura"/>
        <w:spacing w:line="276" w:lineRule="auto"/>
        <w:jc w:val="right"/>
        <w:rPr>
          <w:rFonts w:ascii="Times New Roman" w:eastAsia="Times New Roman" w:hAnsi="Times New Roman"/>
          <w:i/>
          <w:sz w:val="20"/>
          <w:szCs w:val="20"/>
          <w:highlight w:val="yellow"/>
          <w:lang w:eastAsia="it-IT"/>
        </w:rPr>
      </w:pPr>
    </w:p>
    <w:p w:rsidR="005033F3" w:rsidRPr="00837F01" w:rsidRDefault="00A16DED" w:rsidP="00CE6820">
      <w:pPr>
        <w:autoSpaceDE w:val="0"/>
        <w:autoSpaceDN w:val="0"/>
        <w:adjustRightInd w:val="0"/>
        <w:spacing w:line="360" w:lineRule="auto"/>
        <w:jc w:val="both"/>
        <w:rPr>
          <w:rFonts w:ascii="Arial" w:hAnsi="Arial" w:cs="Arial"/>
          <w:sz w:val="20"/>
          <w:szCs w:val="20"/>
          <w:lang w:bidi="he-IL"/>
        </w:rPr>
      </w:pPr>
      <w:r w:rsidRPr="00837F01">
        <w:rPr>
          <w:rFonts w:ascii="Arial" w:hAnsi="Arial" w:cs="Arial"/>
          <w:color w:val="000000"/>
          <w:sz w:val="20"/>
          <w:szCs w:val="20"/>
        </w:rPr>
        <w:t>L’</w:t>
      </w:r>
      <w:proofErr w:type="spellStart"/>
      <w:r w:rsidRPr="00837F01">
        <w:rPr>
          <w:rFonts w:ascii="Arial" w:hAnsi="Arial" w:cs="Arial"/>
          <w:color w:val="000000"/>
          <w:sz w:val="20"/>
          <w:szCs w:val="20"/>
        </w:rPr>
        <w:t>I.S.</w:t>
      </w:r>
      <w:proofErr w:type="spellEnd"/>
      <w:r w:rsidRPr="00837F01">
        <w:rPr>
          <w:rFonts w:ascii="Arial" w:hAnsi="Arial" w:cs="Arial"/>
          <w:color w:val="000000"/>
          <w:sz w:val="20"/>
          <w:szCs w:val="20"/>
        </w:rPr>
        <w:t xml:space="preserve"> ritiene fattore strategico di successo una comunicazione efficace della strategie e della politiche, che assicuri la partecipazione e la condivisione fra le parti interessate sia interne che esterne.</w:t>
      </w:r>
      <w:r w:rsidR="005033F3" w:rsidRPr="00837F01">
        <w:rPr>
          <w:rFonts w:ascii="Arial" w:hAnsi="Arial" w:cs="Arial"/>
          <w:sz w:val="20"/>
          <w:szCs w:val="20"/>
          <w:lang w:bidi="he-IL"/>
        </w:rPr>
        <w:t xml:space="preserve"> </w:t>
      </w:r>
    </w:p>
    <w:p w:rsidR="00B14953" w:rsidRPr="00837F01" w:rsidRDefault="00B14953" w:rsidP="00B14953">
      <w:pPr>
        <w:autoSpaceDE w:val="0"/>
        <w:autoSpaceDN w:val="0"/>
        <w:adjustRightInd w:val="0"/>
        <w:spacing w:line="360" w:lineRule="auto"/>
        <w:jc w:val="both"/>
        <w:rPr>
          <w:rFonts w:ascii="Arial" w:hAnsi="Arial" w:cs="Arial"/>
          <w:color w:val="000000"/>
          <w:sz w:val="20"/>
          <w:szCs w:val="20"/>
        </w:rPr>
      </w:pPr>
      <w:r w:rsidRPr="00837F01">
        <w:rPr>
          <w:rFonts w:ascii="Arial" w:hAnsi="Arial" w:cs="Arial"/>
          <w:color w:val="000000"/>
          <w:sz w:val="20"/>
          <w:szCs w:val="20"/>
        </w:rPr>
        <w:t xml:space="preserve">In primis investe risorse ed energie per comunicare ai potenziali clienti le caratteristiche della propria offerta formativa,  nei suoi aspetti didattici e organizzativi, attraverso incontri di orientamento presso le scuole secondarie di </w:t>
      </w:r>
      <w:proofErr w:type="spellStart"/>
      <w:r w:rsidRPr="00837F01">
        <w:rPr>
          <w:rFonts w:ascii="Arial" w:hAnsi="Arial" w:cs="Arial"/>
          <w:color w:val="000000"/>
          <w:sz w:val="20"/>
          <w:szCs w:val="20"/>
        </w:rPr>
        <w:t>I°</w:t>
      </w:r>
      <w:proofErr w:type="spellEnd"/>
      <w:r w:rsidRPr="00837F01">
        <w:rPr>
          <w:rFonts w:ascii="Arial" w:hAnsi="Arial" w:cs="Arial"/>
          <w:color w:val="000000"/>
          <w:sz w:val="20"/>
          <w:szCs w:val="20"/>
        </w:rPr>
        <w:t xml:space="preserve"> grado, distribuzione di materiale illustrativo  e pubblicazione dello stesso sul sito Web.</w:t>
      </w:r>
    </w:p>
    <w:p w:rsidR="00B14953" w:rsidRPr="00837F01" w:rsidRDefault="00837F01" w:rsidP="00CE6820">
      <w:pPr>
        <w:autoSpaceDE w:val="0"/>
        <w:autoSpaceDN w:val="0"/>
        <w:adjustRightInd w:val="0"/>
        <w:spacing w:line="360" w:lineRule="auto"/>
        <w:jc w:val="both"/>
        <w:rPr>
          <w:rFonts w:ascii="Arial" w:hAnsi="Arial" w:cs="Arial"/>
          <w:color w:val="000000"/>
          <w:sz w:val="20"/>
          <w:szCs w:val="20"/>
        </w:rPr>
      </w:pPr>
      <w:r>
        <w:rPr>
          <w:rFonts w:ascii="Arial" w:hAnsi="Arial" w:cs="Arial"/>
          <w:color w:val="000000"/>
          <w:sz w:val="20"/>
          <w:szCs w:val="20"/>
        </w:rPr>
        <w:t>Una s</w:t>
      </w:r>
      <w:r w:rsidR="00B14953" w:rsidRPr="00837F01">
        <w:rPr>
          <w:rFonts w:ascii="Arial" w:hAnsi="Arial" w:cs="Arial"/>
          <w:color w:val="000000"/>
          <w:sz w:val="20"/>
          <w:szCs w:val="20"/>
        </w:rPr>
        <w:t>intesi del POF è consegnata ai genitori all’atto dell’iscrizione.</w:t>
      </w:r>
    </w:p>
    <w:p w:rsidR="00995EEF" w:rsidRPr="00837F01" w:rsidRDefault="005033F3" w:rsidP="00CE6820">
      <w:pPr>
        <w:autoSpaceDE w:val="0"/>
        <w:autoSpaceDN w:val="0"/>
        <w:adjustRightInd w:val="0"/>
        <w:spacing w:line="360" w:lineRule="auto"/>
        <w:jc w:val="both"/>
        <w:rPr>
          <w:rFonts w:ascii="Arial" w:hAnsi="Arial" w:cs="Arial"/>
          <w:color w:val="000000"/>
          <w:sz w:val="20"/>
          <w:szCs w:val="20"/>
        </w:rPr>
      </w:pPr>
      <w:r w:rsidRPr="00837F01">
        <w:rPr>
          <w:rFonts w:ascii="Arial" w:hAnsi="Arial" w:cs="Arial"/>
          <w:color w:val="000000"/>
          <w:sz w:val="20"/>
          <w:szCs w:val="20"/>
        </w:rPr>
        <w:t>Al fine di trasmettere a tutti i livelli funzionali dell’Istituto i requisiti, gli obiettivi e i risultati relativi alla qualità, informazioni che costituiscono per la Direzione dell’Istituto risorse per il miglioramento del Sistema di Gestione per la Qualità e per il coinvolgimento del personale nella realizzazione degli obiettivi definiti, la Direzione utilizza</w:t>
      </w:r>
      <w:r w:rsidR="00995EEF" w:rsidRPr="00837F01">
        <w:rPr>
          <w:rFonts w:ascii="Arial" w:hAnsi="Arial" w:cs="Arial"/>
          <w:color w:val="000000"/>
          <w:sz w:val="20"/>
          <w:szCs w:val="20"/>
        </w:rPr>
        <w:t>:</w:t>
      </w:r>
    </w:p>
    <w:p w:rsidR="00995EEF" w:rsidRPr="00837F01" w:rsidRDefault="005033F3" w:rsidP="00CE6820">
      <w:pPr>
        <w:autoSpaceDE w:val="0"/>
        <w:autoSpaceDN w:val="0"/>
        <w:adjustRightInd w:val="0"/>
        <w:spacing w:line="360" w:lineRule="auto"/>
        <w:jc w:val="both"/>
        <w:rPr>
          <w:rFonts w:ascii="Arial" w:hAnsi="Arial" w:cs="Arial"/>
          <w:color w:val="000000"/>
          <w:sz w:val="20"/>
          <w:szCs w:val="20"/>
        </w:rPr>
      </w:pPr>
      <w:r w:rsidRPr="00837F01">
        <w:rPr>
          <w:rFonts w:ascii="Arial" w:hAnsi="Arial" w:cs="Arial"/>
          <w:color w:val="000000"/>
          <w:sz w:val="20"/>
          <w:szCs w:val="20"/>
        </w:rPr>
        <w:t xml:space="preserve"> </w:t>
      </w:r>
    </w:p>
    <w:p w:rsidR="00995EEF" w:rsidRPr="00837F01" w:rsidRDefault="00995EEF" w:rsidP="0082482D">
      <w:pPr>
        <w:numPr>
          <w:ilvl w:val="0"/>
          <w:numId w:val="37"/>
        </w:numPr>
        <w:autoSpaceDE w:val="0"/>
        <w:autoSpaceDN w:val="0"/>
        <w:adjustRightInd w:val="0"/>
        <w:spacing w:line="360" w:lineRule="auto"/>
        <w:jc w:val="both"/>
        <w:rPr>
          <w:rFonts w:ascii="Arial" w:hAnsi="Arial" w:cs="Arial"/>
          <w:sz w:val="20"/>
          <w:szCs w:val="20"/>
          <w:lang w:bidi="he-IL"/>
        </w:rPr>
      </w:pPr>
      <w:r w:rsidRPr="00837F01">
        <w:rPr>
          <w:rFonts w:ascii="Arial" w:hAnsi="Arial" w:cs="Arial"/>
          <w:sz w:val="20"/>
          <w:szCs w:val="20"/>
          <w:lang w:bidi="he-IL"/>
        </w:rPr>
        <w:lastRenderedPageBreak/>
        <w:t xml:space="preserve">Il sito della scuola: </w:t>
      </w:r>
      <w:hyperlink r:id="rId12" w:history="1">
        <w:r w:rsidRPr="00837F01">
          <w:rPr>
            <w:rStyle w:val="Collegamentoipertestuale"/>
            <w:rFonts w:ascii="Arial" w:hAnsi="Arial" w:cs="Arial"/>
            <w:sz w:val="20"/>
            <w:szCs w:val="20"/>
            <w:lang w:bidi="he-IL"/>
          </w:rPr>
          <w:t>www.giordanicaserta.it</w:t>
        </w:r>
      </w:hyperlink>
      <w:r w:rsidRPr="00837F01">
        <w:rPr>
          <w:rFonts w:ascii="Arial" w:hAnsi="Arial" w:cs="Arial"/>
          <w:sz w:val="20"/>
          <w:szCs w:val="20"/>
          <w:lang w:bidi="he-IL"/>
        </w:rPr>
        <w:t xml:space="preserve"> contiene una regolare registrazione di tutto quanto rappresenta la vita della scuola e dei suoi operatori. Il sito viene aggiornato costantemente.</w:t>
      </w:r>
    </w:p>
    <w:p w:rsidR="00995EEF" w:rsidRPr="00837F01" w:rsidRDefault="00995EEF" w:rsidP="0082482D">
      <w:pPr>
        <w:numPr>
          <w:ilvl w:val="0"/>
          <w:numId w:val="37"/>
        </w:numPr>
        <w:autoSpaceDE w:val="0"/>
        <w:autoSpaceDN w:val="0"/>
        <w:adjustRightInd w:val="0"/>
        <w:spacing w:line="360" w:lineRule="auto"/>
        <w:rPr>
          <w:rFonts w:ascii="Arial" w:hAnsi="Arial" w:cs="Arial"/>
          <w:sz w:val="20"/>
          <w:szCs w:val="20"/>
          <w:lang w:bidi="he-IL"/>
        </w:rPr>
      </w:pPr>
      <w:r w:rsidRPr="00837F01">
        <w:rPr>
          <w:rFonts w:ascii="Arial" w:hAnsi="Arial" w:cs="Arial"/>
          <w:sz w:val="20"/>
          <w:szCs w:val="20"/>
          <w:lang w:bidi="he-IL"/>
        </w:rPr>
        <w:t>Riunioni secondo le seguenti modalità</w:t>
      </w:r>
    </w:p>
    <w:p w:rsidR="005033F3" w:rsidRDefault="005033F3" w:rsidP="005033F3">
      <w:pPr>
        <w:autoSpaceDE w:val="0"/>
        <w:autoSpaceDN w:val="0"/>
        <w:adjustRightInd w:val="0"/>
        <w:jc w:val="both"/>
        <w:rPr>
          <w:sz w:val="20"/>
          <w:szCs w:val="20"/>
          <w:lang w:bidi="he-IL"/>
        </w:rPr>
      </w:pPr>
    </w:p>
    <w:tbl>
      <w:tblPr>
        <w:tblpPr w:leftFromText="141" w:rightFromText="141"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2551"/>
        <w:gridCol w:w="1708"/>
        <w:gridCol w:w="2368"/>
      </w:tblGrid>
      <w:tr w:rsidR="005033F3" w:rsidRPr="005033F3" w:rsidTr="00192B09">
        <w:tc>
          <w:tcPr>
            <w:tcW w:w="3227" w:type="dxa"/>
          </w:tcPr>
          <w:p w:rsidR="005033F3" w:rsidRPr="00837F01" w:rsidRDefault="005033F3" w:rsidP="005033F3">
            <w:pPr>
              <w:autoSpaceDE w:val="0"/>
              <w:autoSpaceDN w:val="0"/>
              <w:adjustRightInd w:val="0"/>
              <w:jc w:val="both"/>
              <w:rPr>
                <w:rFonts w:ascii="Arial" w:hAnsi="Arial" w:cs="Arial"/>
                <w:b/>
                <w:sz w:val="20"/>
                <w:szCs w:val="20"/>
                <w:lang w:bidi="he-IL"/>
              </w:rPr>
            </w:pPr>
            <w:r w:rsidRPr="00837F01">
              <w:rPr>
                <w:rFonts w:ascii="Arial" w:hAnsi="Arial" w:cs="Arial"/>
                <w:b/>
                <w:sz w:val="20"/>
                <w:szCs w:val="20"/>
                <w:lang w:bidi="he-IL"/>
              </w:rPr>
              <w:t>Strumenti</w:t>
            </w:r>
          </w:p>
        </w:tc>
        <w:tc>
          <w:tcPr>
            <w:tcW w:w="2551" w:type="dxa"/>
          </w:tcPr>
          <w:p w:rsidR="005033F3" w:rsidRPr="00837F01" w:rsidRDefault="005033F3" w:rsidP="005033F3">
            <w:pPr>
              <w:autoSpaceDE w:val="0"/>
              <w:autoSpaceDN w:val="0"/>
              <w:adjustRightInd w:val="0"/>
              <w:jc w:val="both"/>
              <w:rPr>
                <w:rFonts w:ascii="Arial" w:hAnsi="Arial" w:cs="Arial"/>
                <w:b/>
                <w:sz w:val="20"/>
                <w:szCs w:val="20"/>
                <w:lang w:bidi="he-IL"/>
              </w:rPr>
            </w:pPr>
            <w:r w:rsidRPr="00837F01">
              <w:rPr>
                <w:rFonts w:ascii="Arial" w:hAnsi="Arial" w:cs="Arial"/>
                <w:b/>
                <w:sz w:val="20"/>
                <w:szCs w:val="20"/>
                <w:lang w:bidi="he-IL"/>
              </w:rPr>
              <w:t xml:space="preserve">Tempi </w:t>
            </w:r>
          </w:p>
        </w:tc>
        <w:tc>
          <w:tcPr>
            <w:tcW w:w="1708" w:type="dxa"/>
          </w:tcPr>
          <w:p w:rsidR="005033F3" w:rsidRPr="00837F01" w:rsidRDefault="005033F3" w:rsidP="005033F3">
            <w:pPr>
              <w:autoSpaceDE w:val="0"/>
              <w:autoSpaceDN w:val="0"/>
              <w:adjustRightInd w:val="0"/>
              <w:jc w:val="both"/>
              <w:rPr>
                <w:rFonts w:ascii="Arial" w:hAnsi="Arial" w:cs="Arial"/>
                <w:b/>
                <w:sz w:val="20"/>
                <w:szCs w:val="20"/>
                <w:lang w:bidi="he-IL"/>
              </w:rPr>
            </w:pPr>
            <w:r w:rsidRPr="00837F01">
              <w:rPr>
                <w:rFonts w:ascii="Arial" w:hAnsi="Arial" w:cs="Arial"/>
                <w:b/>
                <w:sz w:val="20"/>
                <w:szCs w:val="20"/>
                <w:lang w:bidi="he-IL"/>
              </w:rPr>
              <w:t>Responsabile</w:t>
            </w:r>
          </w:p>
        </w:tc>
        <w:tc>
          <w:tcPr>
            <w:tcW w:w="2368" w:type="dxa"/>
          </w:tcPr>
          <w:p w:rsidR="005033F3" w:rsidRPr="00837F01" w:rsidRDefault="005033F3" w:rsidP="005033F3">
            <w:pPr>
              <w:autoSpaceDE w:val="0"/>
              <w:autoSpaceDN w:val="0"/>
              <w:adjustRightInd w:val="0"/>
              <w:jc w:val="both"/>
              <w:rPr>
                <w:rFonts w:ascii="Arial" w:hAnsi="Arial" w:cs="Arial"/>
                <w:b/>
                <w:sz w:val="20"/>
                <w:szCs w:val="20"/>
                <w:lang w:bidi="he-IL"/>
              </w:rPr>
            </w:pPr>
            <w:r w:rsidRPr="00837F01">
              <w:rPr>
                <w:rFonts w:ascii="Arial" w:hAnsi="Arial" w:cs="Arial"/>
                <w:b/>
                <w:sz w:val="20"/>
                <w:szCs w:val="20"/>
                <w:lang w:bidi="he-IL"/>
              </w:rPr>
              <w:t>Soggetti coinvolti</w:t>
            </w:r>
          </w:p>
        </w:tc>
      </w:tr>
      <w:tr w:rsidR="005033F3" w:rsidRPr="005033F3" w:rsidTr="00192B09">
        <w:tc>
          <w:tcPr>
            <w:tcW w:w="3227" w:type="dxa"/>
          </w:tcPr>
          <w:p w:rsidR="005033F3" w:rsidRPr="00837F01" w:rsidRDefault="00192B09" w:rsidP="009626DE">
            <w:pPr>
              <w:autoSpaceDE w:val="0"/>
              <w:autoSpaceDN w:val="0"/>
              <w:adjustRightInd w:val="0"/>
              <w:jc w:val="both"/>
              <w:rPr>
                <w:rFonts w:ascii="Arial" w:hAnsi="Arial" w:cs="Arial"/>
                <w:sz w:val="20"/>
                <w:szCs w:val="20"/>
                <w:lang w:bidi="he-IL"/>
              </w:rPr>
            </w:pPr>
            <w:r w:rsidRPr="00837F01">
              <w:rPr>
                <w:rFonts w:ascii="Arial" w:hAnsi="Arial" w:cs="Arial"/>
                <w:sz w:val="20"/>
                <w:szCs w:val="20"/>
                <w:lang w:bidi="he-IL"/>
              </w:rPr>
              <w:t xml:space="preserve">riunioni informative e programmatiche commissione POF </w:t>
            </w:r>
          </w:p>
        </w:tc>
        <w:tc>
          <w:tcPr>
            <w:tcW w:w="2551" w:type="dxa"/>
          </w:tcPr>
          <w:p w:rsidR="005033F3" w:rsidRPr="00837F01" w:rsidRDefault="00192B09" w:rsidP="009626DE">
            <w:pPr>
              <w:autoSpaceDE w:val="0"/>
              <w:autoSpaceDN w:val="0"/>
              <w:adjustRightInd w:val="0"/>
              <w:rPr>
                <w:rFonts w:ascii="Arial" w:hAnsi="Arial" w:cs="Arial"/>
                <w:sz w:val="20"/>
                <w:szCs w:val="20"/>
                <w:lang w:bidi="he-IL"/>
              </w:rPr>
            </w:pPr>
            <w:r w:rsidRPr="00837F01">
              <w:rPr>
                <w:rFonts w:ascii="Arial" w:hAnsi="Arial" w:cs="Arial"/>
                <w:sz w:val="20"/>
                <w:szCs w:val="20"/>
                <w:lang w:bidi="he-IL"/>
              </w:rPr>
              <w:t>Ottobre – novembre (per l’adeguamento del POF)</w:t>
            </w:r>
          </w:p>
          <w:p w:rsidR="00192B09" w:rsidRPr="00837F01" w:rsidRDefault="00192B09" w:rsidP="009626DE">
            <w:pPr>
              <w:autoSpaceDE w:val="0"/>
              <w:autoSpaceDN w:val="0"/>
              <w:adjustRightInd w:val="0"/>
              <w:rPr>
                <w:rFonts w:ascii="Arial" w:hAnsi="Arial" w:cs="Arial"/>
                <w:sz w:val="20"/>
                <w:szCs w:val="20"/>
                <w:lang w:bidi="he-IL"/>
              </w:rPr>
            </w:pPr>
            <w:r w:rsidRPr="00837F01">
              <w:rPr>
                <w:rFonts w:ascii="Arial" w:hAnsi="Arial" w:cs="Arial"/>
                <w:sz w:val="20"/>
                <w:szCs w:val="20"/>
                <w:lang w:bidi="he-IL"/>
              </w:rPr>
              <w:t>Giugno (Valutazione dei risultati)</w:t>
            </w:r>
          </w:p>
          <w:p w:rsidR="00192B09" w:rsidRPr="00837F01" w:rsidRDefault="00192B09" w:rsidP="009626DE">
            <w:pPr>
              <w:autoSpaceDE w:val="0"/>
              <w:autoSpaceDN w:val="0"/>
              <w:adjustRightInd w:val="0"/>
              <w:rPr>
                <w:rFonts w:ascii="Arial" w:hAnsi="Arial" w:cs="Arial"/>
                <w:sz w:val="20"/>
                <w:szCs w:val="20"/>
                <w:lang w:bidi="he-IL"/>
              </w:rPr>
            </w:pPr>
          </w:p>
        </w:tc>
        <w:tc>
          <w:tcPr>
            <w:tcW w:w="1708" w:type="dxa"/>
          </w:tcPr>
          <w:p w:rsidR="005033F3" w:rsidRPr="00837F01" w:rsidRDefault="00192B09" w:rsidP="009626DE">
            <w:pPr>
              <w:autoSpaceDE w:val="0"/>
              <w:autoSpaceDN w:val="0"/>
              <w:adjustRightInd w:val="0"/>
              <w:rPr>
                <w:rFonts w:ascii="Arial" w:hAnsi="Arial" w:cs="Arial"/>
                <w:sz w:val="20"/>
                <w:szCs w:val="20"/>
                <w:lang w:bidi="he-IL"/>
              </w:rPr>
            </w:pPr>
            <w:proofErr w:type="spellStart"/>
            <w:r w:rsidRPr="00837F01">
              <w:rPr>
                <w:rFonts w:ascii="Arial" w:hAnsi="Arial" w:cs="Arial"/>
                <w:sz w:val="20"/>
                <w:szCs w:val="20"/>
                <w:lang w:bidi="he-IL"/>
              </w:rPr>
              <w:t>D.S.</w:t>
            </w:r>
            <w:proofErr w:type="spellEnd"/>
          </w:p>
          <w:p w:rsidR="00192B09" w:rsidRPr="00837F01" w:rsidRDefault="00192B09" w:rsidP="009626DE">
            <w:pPr>
              <w:autoSpaceDE w:val="0"/>
              <w:autoSpaceDN w:val="0"/>
              <w:adjustRightInd w:val="0"/>
              <w:rPr>
                <w:rFonts w:ascii="Arial" w:hAnsi="Arial" w:cs="Arial"/>
                <w:sz w:val="20"/>
                <w:szCs w:val="20"/>
                <w:lang w:bidi="he-IL"/>
              </w:rPr>
            </w:pPr>
            <w:proofErr w:type="spellStart"/>
            <w:r w:rsidRPr="00837F01">
              <w:rPr>
                <w:rFonts w:ascii="Arial" w:hAnsi="Arial" w:cs="Arial"/>
                <w:sz w:val="20"/>
                <w:szCs w:val="20"/>
                <w:lang w:bidi="he-IL"/>
              </w:rPr>
              <w:t>F.S.</w:t>
            </w:r>
            <w:proofErr w:type="spellEnd"/>
            <w:r w:rsidRPr="00837F01">
              <w:rPr>
                <w:rFonts w:ascii="Arial" w:hAnsi="Arial" w:cs="Arial"/>
                <w:sz w:val="20"/>
                <w:szCs w:val="20"/>
                <w:lang w:bidi="he-IL"/>
              </w:rPr>
              <w:t xml:space="preserve"> </w:t>
            </w:r>
            <w:r w:rsidR="009626DE" w:rsidRPr="00837F01">
              <w:rPr>
                <w:rFonts w:ascii="Arial" w:hAnsi="Arial" w:cs="Arial"/>
                <w:sz w:val="20"/>
                <w:szCs w:val="20"/>
                <w:lang w:bidi="he-IL"/>
              </w:rPr>
              <w:t>per la realizzazione del POF</w:t>
            </w:r>
          </w:p>
        </w:tc>
        <w:tc>
          <w:tcPr>
            <w:tcW w:w="2368" w:type="dxa"/>
          </w:tcPr>
          <w:p w:rsidR="009626DE" w:rsidRPr="00837F01" w:rsidRDefault="009626DE" w:rsidP="009626DE">
            <w:pPr>
              <w:autoSpaceDE w:val="0"/>
              <w:autoSpaceDN w:val="0"/>
              <w:adjustRightInd w:val="0"/>
              <w:rPr>
                <w:rFonts w:ascii="Arial" w:hAnsi="Arial" w:cs="Arial"/>
                <w:sz w:val="20"/>
                <w:szCs w:val="20"/>
                <w:lang w:bidi="he-IL"/>
              </w:rPr>
            </w:pPr>
            <w:proofErr w:type="spellStart"/>
            <w:r w:rsidRPr="00837F01">
              <w:rPr>
                <w:rFonts w:ascii="Arial" w:hAnsi="Arial" w:cs="Arial"/>
                <w:sz w:val="20"/>
                <w:szCs w:val="20"/>
                <w:lang w:bidi="he-IL"/>
              </w:rPr>
              <w:t>D.S</w:t>
            </w:r>
            <w:proofErr w:type="spellEnd"/>
            <w:r w:rsidRPr="00837F01">
              <w:rPr>
                <w:rFonts w:ascii="Arial" w:hAnsi="Arial" w:cs="Arial"/>
                <w:sz w:val="20"/>
                <w:szCs w:val="20"/>
                <w:lang w:bidi="he-IL"/>
              </w:rPr>
              <w:t xml:space="preserve">, </w:t>
            </w:r>
          </w:p>
          <w:p w:rsidR="005033F3" w:rsidRPr="00837F01" w:rsidRDefault="009626DE" w:rsidP="009626DE">
            <w:pPr>
              <w:autoSpaceDE w:val="0"/>
              <w:autoSpaceDN w:val="0"/>
              <w:adjustRightInd w:val="0"/>
              <w:rPr>
                <w:rFonts w:ascii="Arial" w:hAnsi="Arial" w:cs="Arial"/>
                <w:sz w:val="20"/>
                <w:szCs w:val="20"/>
                <w:lang w:bidi="he-IL"/>
              </w:rPr>
            </w:pPr>
            <w:r w:rsidRPr="00837F01">
              <w:rPr>
                <w:rFonts w:ascii="Arial" w:hAnsi="Arial" w:cs="Arial"/>
                <w:sz w:val="20"/>
                <w:szCs w:val="20"/>
                <w:lang w:bidi="he-IL"/>
              </w:rPr>
              <w:t xml:space="preserve">Funzioni Strumentali- collaboratori del </w:t>
            </w:r>
            <w:proofErr w:type="spellStart"/>
            <w:r w:rsidRPr="00837F01">
              <w:rPr>
                <w:rFonts w:ascii="Arial" w:hAnsi="Arial" w:cs="Arial"/>
                <w:sz w:val="20"/>
                <w:szCs w:val="20"/>
                <w:lang w:bidi="he-IL"/>
              </w:rPr>
              <w:t>D.S.</w:t>
            </w:r>
            <w:proofErr w:type="spellEnd"/>
          </w:p>
        </w:tc>
      </w:tr>
      <w:tr w:rsidR="00995EEF" w:rsidRPr="005033F3" w:rsidTr="00192B09">
        <w:tc>
          <w:tcPr>
            <w:tcW w:w="3227" w:type="dxa"/>
          </w:tcPr>
          <w:p w:rsidR="00995EEF" w:rsidRPr="00837F01" w:rsidRDefault="00995EEF" w:rsidP="005033F3">
            <w:pPr>
              <w:autoSpaceDE w:val="0"/>
              <w:autoSpaceDN w:val="0"/>
              <w:adjustRightInd w:val="0"/>
              <w:jc w:val="both"/>
              <w:rPr>
                <w:rFonts w:ascii="Arial" w:hAnsi="Arial" w:cs="Arial"/>
                <w:sz w:val="20"/>
                <w:szCs w:val="20"/>
                <w:lang w:bidi="he-IL"/>
              </w:rPr>
            </w:pPr>
            <w:r w:rsidRPr="00837F01">
              <w:rPr>
                <w:rFonts w:ascii="Arial" w:hAnsi="Arial" w:cs="Arial"/>
                <w:sz w:val="20"/>
                <w:szCs w:val="20"/>
                <w:lang w:bidi="he-IL"/>
              </w:rPr>
              <w:t>Riunioni di altre commissioni per attività extracurriculari previste dal POF</w:t>
            </w:r>
          </w:p>
        </w:tc>
        <w:tc>
          <w:tcPr>
            <w:tcW w:w="2551" w:type="dxa"/>
          </w:tcPr>
          <w:p w:rsidR="00995EEF" w:rsidRPr="00837F01" w:rsidRDefault="00995EEF" w:rsidP="005033F3">
            <w:pPr>
              <w:autoSpaceDE w:val="0"/>
              <w:autoSpaceDN w:val="0"/>
              <w:adjustRightInd w:val="0"/>
              <w:jc w:val="both"/>
              <w:rPr>
                <w:rFonts w:ascii="Arial" w:hAnsi="Arial" w:cs="Arial"/>
                <w:sz w:val="20"/>
                <w:szCs w:val="20"/>
                <w:lang w:bidi="he-IL"/>
              </w:rPr>
            </w:pPr>
          </w:p>
        </w:tc>
        <w:tc>
          <w:tcPr>
            <w:tcW w:w="1708" w:type="dxa"/>
          </w:tcPr>
          <w:p w:rsidR="00995EEF" w:rsidRPr="00837F01" w:rsidRDefault="00995EEF" w:rsidP="005033F3">
            <w:pPr>
              <w:autoSpaceDE w:val="0"/>
              <w:autoSpaceDN w:val="0"/>
              <w:adjustRightInd w:val="0"/>
              <w:jc w:val="both"/>
              <w:rPr>
                <w:rFonts w:ascii="Arial" w:hAnsi="Arial" w:cs="Arial"/>
                <w:sz w:val="20"/>
                <w:szCs w:val="20"/>
                <w:lang w:bidi="he-IL"/>
              </w:rPr>
            </w:pPr>
            <w:r w:rsidRPr="00837F01">
              <w:rPr>
                <w:rFonts w:ascii="Arial" w:hAnsi="Arial" w:cs="Arial"/>
                <w:sz w:val="20"/>
                <w:szCs w:val="20"/>
                <w:lang w:bidi="he-IL"/>
              </w:rPr>
              <w:t>Referente del progetto o coordinatore della commissione</w:t>
            </w:r>
          </w:p>
        </w:tc>
        <w:tc>
          <w:tcPr>
            <w:tcW w:w="2368" w:type="dxa"/>
          </w:tcPr>
          <w:p w:rsidR="00995EEF" w:rsidRPr="00837F01" w:rsidRDefault="00995EEF" w:rsidP="005033F3">
            <w:pPr>
              <w:autoSpaceDE w:val="0"/>
              <w:autoSpaceDN w:val="0"/>
              <w:adjustRightInd w:val="0"/>
              <w:jc w:val="both"/>
              <w:rPr>
                <w:rFonts w:ascii="Arial" w:hAnsi="Arial" w:cs="Arial"/>
                <w:sz w:val="20"/>
                <w:szCs w:val="20"/>
                <w:lang w:bidi="he-IL"/>
              </w:rPr>
            </w:pPr>
            <w:r w:rsidRPr="00837F01">
              <w:rPr>
                <w:rFonts w:ascii="Arial" w:hAnsi="Arial" w:cs="Arial"/>
                <w:sz w:val="20"/>
                <w:szCs w:val="20"/>
                <w:lang w:bidi="he-IL"/>
              </w:rPr>
              <w:t>Docenti</w:t>
            </w:r>
          </w:p>
        </w:tc>
      </w:tr>
      <w:tr w:rsidR="005033F3" w:rsidRPr="005033F3" w:rsidTr="00192B09">
        <w:tc>
          <w:tcPr>
            <w:tcW w:w="3227" w:type="dxa"/>
          </w:tcPr>
          <w:p w:rsidR="005033F3" w:rsidRPr="00837F01" w:rsidRDefault="00192B09" w:rsidP="005033F3">
            <w:pPr>
              <w:autoSpaceDE w:val="0"/>
              <w:autoSpaceDN w:val="0"/>
              <w:adjustRightInd w:val="0"/>
              <w:jc w:val="both"/>
              <w:rPr>
                <w:rFonts w:ascii="Arial" w:hAnsi="Arial" w:cs="Arial"/>
                <w:sz w:val="20"/>
                <w:szCs w:val="20"/>
                <w:lang w:bidi="he-IL"/>
              </w:rPr>
            </w:pPr>
            <w:r w:rsidRPr="00837F01">
              <w:rPr>
                <w:rFonts w:ascii="Arial" w:hAnsi="Arial" w:cs="Arial"/>
                <w:sz w:val="20"/>
                <w:szCs w:val="20"/>
                <w:lang w:bidi="he-IL"/>
              </w:rPr>
              <w:t>circolari interne</w:t>
            </w:r>
          </w:p>
        </w:tc>
        <w:tc>
          <w:tcPr>
            <w:tcW w:w="2551" w:type="dxa"/>
          </w:tcPr>
          <w:p w:rsidR="005033F3" w:rsidRPr="00837F01" w:rsidRDefault="009626DE" w:rsidP="005033F3">
            <w:pPr>
              <w:autoSpaceDE w:val="0"/>
              <w:autoSpaceDN w:val="0"/>
              <w:adjustRightInd w:val="0"/>
              <w:jc w:val="both"/>
              <w:rPr>
                <w:rFonts w:ascii="Arial" w:hAnsi="Arial" w:cs="Arial"/>
                <w:sz w:val="20"/>
                <w:szCs w:val="20"/>
                <w:lang w:bidi="he-IL"/>
              </w:rPr>
            </w:pPr>
            <w:r w:rsidRPr="00837F01">
              <w:rPr>
                <w:rFonts w:ascii="Arial" w:hAnsi="Arial" w:cs="Arial"/>
                <w:sz w:val="20"/>
                <w:szCs w:val="20"/>
                <w:lang w:bidi="he-IL"/>
              </w:rPr>
              <w:t>Ogni volta che se ne ravvisa la necessità</w:t>
            </w:r>
          </w:p>
        </w:tc>
        <w:tc>
          <w:tcPr>
            <w:tcW w:w="1708" w:type="dxa"/>
          </w:tcPr>
          <w:p w:rsidR="009626DE" w:rsidRPr="00837F01" w:rsidRDefault="009626DE" w:rsidP="005033F3">
            <w:pPr>
              <w:autoSpaceDE w:val="0"/>
              <w:autoSpaceDN w:val="0"/>
              <w:adjustRightInd w:val="0"/>
              <w:jc w:val="both"/>
              <w:rPr>
                <w:rFonts w:ascii="Arial" w:hAnsi="Arial" w:cs="Arial"/>
                <w:sz w:val="20"/>
                <w:szCs w:val="20"/>
                <w:lang w:bidi="he-IL"/>
              </w:rPr>
            </w:pPr>
            <w:proofErr w:type="spellStart"/>
            <w:r w:rsidRPr="00837F01">
              <w:rPr>
                <w:rFonts w:ascii="Arial" w:hAnsi="Arial" w:cs="Arial"/>
                <w:sz w:val="20"/>
                <w:szCs w:val="20"/>
                <w:lang w:bidi="he-IL"/>
              </w:rPr>
              <w:t>D.S.</w:t>
            </w:r>
            <w:proofErr w:type="spellEnd"/>
          </w:p>
          <w:p w:rsidR="005033F3" w:rsidRPr="00837F01" w:rsidRDefault="009626DE" w:rsidP="005033F3">
            <w:pPr>
              <w:autoSpaceDE w:val="0"/>
              <w:autoSpaceDN w:val="0"/>
              <w:adjustRightInd w:val="0"/>
              <w:jc w:val="both"/>
              <w:rPr>
                <w:rFonts w:ascii="Arial" w:hAnsi="Arial" w:cs="Arial"/>
                <w:sz w:val="20"/>
                <w:szCs w:val="20"/>
                <w:lang w:bidi="he-IL"/>
              </w:rPr>
            </w:pPr>
            <w:r w:rsidRPr="00837F01">
              <w:rPr>
                <w:rFonts w:ascii="Arial" w:hAnsi="Arial" w:cs="Arial"/>
                <w:sz w:val="20"/>
                <w:szCs w:val="20"/>
                <w:lang w:bidi="he-IL"/>
              </w:rPr>
              <w:t xml:space="preserve">Ass. </w:t>
            </w:r>
            <w:proofErr w:type="spellStart"/>
            <w:r w:rsidRPr="00837F01">
              <w:rPr>
                <w:rFonts w:ascii="Arial" w:hAnsi="Arial" w:cs="Arial"/>
                <w:sz w:val="20"/>
                <w:szCs w:val="20"/>
                <w:lang w:bidi="he-IL"/>
              </w:rPr>
              <w:t>Amm</w:t>
            </w:r>
            <w:proofErr w:type="spellEnd"/>
          </w:p>
        </w:tc>
        <w:tc>
          <w:tcPr>
            <w:tcW w:w="2368" w:type="dxa"/>
          </w:tcPr>
          <w:p w:rsidR="005033F3" w:rsidRPr="00837F01" w:rsidRDefault="009626DE" w:rsidP="005033F3">
            <w:pPr>
              <w:autoSpaceDE w:val="0"/>
              <w:autoSpaceDN w:val="0"/>
              <w:adjustRightInd w:val="0"/>
              <w:jc w:val="both"/>
              <w:rPr>
                <w:rFonts w:ascii="Arial" w:hAnsi="Arial" w:cs="Arial"/>
                <w:sz w:val="20"/>
                <w:szCs w:val="20"/>
                <w:lang w:bidi="he-IL"/>
              </w:rPr>
            </w:pPr>
            <w:r w:rsidRPr="00837F01">
              <w:rPr>
                <w:rFonts w:ascii="Arial" w:hAnsi="Arial" w:cs="Arial"/>
                <w:sz w:val="20"/>
                <w:szCs w:val="20"/>
                <w:lang w:bidi="he-IL"/>
              </w:rPr>
              <w:t>Tutti i docenti</w:t>
            </w:r>
          </w:p>
          <w:p w:rsidR="009626DE" w:rsidRPr="00837F01" w:rsidRDefault="009626DE" w:rsidP="005033F3">
            <w:pPr>
              <w:autoSpaceDE w:val="0"/>
              <w:autoSpaceDN w:val="0"/>
              <w:adjustRightInd w:val="0"/>
              <w:jc w:val="both"/>
              <w:rPr>
                <w:rFonts w:ascii="Arial" w:hAnsi="Arial" w:cs="Arial"/>
                <w:sz w:val="20"/>
                <w:szCs w:val="20"/>
                <w:lang w:bidi="he-IL"/>
              </w:rPr>
            </w:pPr>
            <w:r w:rsidRPr="00837F01">
              <w:rPr>
                <w:rFonts w:ascii="Arial" w:hAnsi="Arial" w:cs="Arial"/>
                <w:sz w:val="20"/>
                <w:szCs w:val="20"/>
                <w:lang w:bidi="he-IL"/>
              </w:rPr>
              <w:t>Il personale ATA,</w:t>
            </w:r>
          </w:p>
          <w:p w:rsidR="009626DE" w:rsidRPr="00837F01" w:rsidRDefault="009626DE" w:rsidP="005033F3">
            <w:pPr>
              <w:autoSpaceDE w:val="0"/>
              <w:autoSpaceDN w:val="0"/>
              <w:adjustRightInd w:val="0"/>
              <w:jc w:val="both"/>
              <w:rPr>
                <w:rFonts w:ascii="Arial" w:hAnsi="Arial" w:cs="Arial"/>
                <w:sz w:val="20"/>
                <w:szCs w:val="20"/>
                <w:lang w:bidi="he-IL"/>
              </w:rPr>
            </w:pPr>
            <w:r w:rsidRPr="00837F01">
              <w:rPr>
                <w:rFonts w:ascii="Arial" w:hAnsi="Arial" w:cs="Arial"/>
                <w:sz w:val="20"/>
                <w:szCs w:val="20"/>
                <w:lang w:bidi="he-IL"/>
              </w:rPr>
              <w:t>gli alunni.</w:t>
            </w:r>
          </w:p>
        </w:tc>
      </w:tr>
      <w:tr w:rsidR="005033F3" w:rsidRPr="005033F3" w:rsidTr="00192B09">
        <w:tc>
          <w:tcPr>
            <w:tcW w:w="3227" w:type="dxa"/>
          </w:tcPr>
          <w:p w:rsidR="005033F3" w:rsidRPr="00837F01" w:rsidRDefault="00192B09" w:rsidP="005033F3">
            <w:pPr>
              <w:autoSpaceDE w:val="0"/>
              <w:autoSpaceDN w:val="0"/>
              <w:adjustRightInd w:val="0"/>
              <w:jc w:val="both"/>
              <w:rPr>
                <w:rFonts w:ascii="Arial" w:hAnsi="Arial" w:cs="Arial"/>
                <w:sz w:val="20"/>
                <w:szCs w:val="20"/>
                <w:lang w:bidi="he-IL"/>
              </w:rPr>
            </w:pPr>
            <w:r w:rsidRPr="00837F01">
              <w:rPr>
                <w:rFonts w:ascii="Arial" w:hAnsi="Arial" w:cs="Arial"/>
                <w:sz w:val="20"/>
                <w:szCs w:val="20"/>
                <w:lang w:bidi="he-IL"/>
              </w:rPr>
              <w:t>bacheca nella sala professori</w:t>
            </w:r>
          </w:p>
        </w:tc>
        <w:tc>
          <w:tcPr>
            <w:tcW w:w="2551" w:type="dxa"/>
          </w:tcPr>
          <w:p w:rsidR="005033F3" w:rsidRPr="00837F01" w:rsidRDefault="00393753" w:rsidP="005033F3">
            <w:pPr>
              <w:autoSpaceDE w:val="0"/>
              <w:autoSpaceDN w:val="0"/>
              <w:adjustRightInd w:val="0"/>
              <w:jc w:val="both"/>
              <w:rPr>
                <w:rFonts w:ascii="Arial" w:hAnsi="Arial" w:cs="Arial"/>
                <w:sz w:val="20"/>
                <w:szCs w:val="20"/>
                <w:lang w:bidi="he-IL"/>
              </w:rPr>
            </w:pPr>
            <w:r w:rsidRPr="00837F01">
              <w:rPr>
                <w:rFonts w:ascii="Arial" w:hAnsi="Arial" w:cs="Arial"/>
                <w:sz w:val="20"/>
                <w:szCs w:val="20"/>
                <w:lang w:bidi="he-IL"/>
              </w:rPr>
              <w:t>Pubblicazione orari di lezione, calendari IDEI, calendari C.d.C. e loro modifiche</w:t>
            </w:r>
          </w:p>
        </w:tc>
        <w:tc>
          <w:tcPr>
            <w:tcW w:w="1708" w:type="dxa"/>
          </w:tcPr>
          <w:p w:rsidR="005033F3" w:rsidRPr="00837F01" w:rsidRDefault="003E627E" w:rsidP="005033F3">
            <w:pPr>
              <w:autoSpaceDE w:val="0"/>
              <w:autoSpaceDN w:val="0"/>
              <w:adjustRightInd w:val="0"/>
              <w:jc w:val="both"/>
              <w:rPr>
                <w:rFonts w:ascii="Arial" w:hAnsi="Arial" w:cs="Arial"/>
                <w:sz w:val="20"/>
                <w:szCs w:val="20"/>
                <w:lang w:bidi="he-IL"/>
              </w:rPr>
            </w:pPr>
            <w:proofErr w:type="spellStart"/>
            <w:r w:rsidRPr="00837F01">
              <w:rPr>
                <w:rFonts w:ascii="Arial" w:hAnsi="Arial" w:cs="Arial"/>
                <w:sz w:val="20"/>
                <w:szCs w:val="20"/>
                <w:lang w:bidi="he-IL"/>
              </w:rPr>
              <w:t>Ass</w:t>
            </w:r>
            <w:proofErr w:type="spellEnd"/>
            <w:r w:rsidRPr="00837F01">
              <w:rPr>
                <w:rFonts w:ascii="Arial" w:hAnsi="Arial" w:cs="Arial"/>
                <w:sz w:val="20"/>
                <w:szCs w:val="20"/>
                <w:lang w:bidi="he-IL"/>
              </w:rPr>
              <w:t xml:space="preserve"> </w:t>
            </w:r>
            <w:proofErr w:type="spellStart"/>
            <w:r w:rsidRPr="00837F01">
              <w:rPr>
                <w:rFonts w:ascii="Arial" w:hAnsi="Arial" w:cs="Arial"/>
                <w:sz w:val="20"/>
                <w:szCs w:val="20"/>
                <w:lang w:bidi="he-IL"/>
              </w:rPr>
              <w:t>Amm</w:t>
            </w:r>
            <w:proofErr w:type="spellEnd"/>
          </w:p>
          <w:p w:rsidR="003E627E" w:rsidRPr="00837F01" w:rsidRDefault="003E627E" w:rsidP="005033F3">
            <w:pPr>
              <w:autoSpaceDE w:val="0"/>
              <w:autoSpaceDN w:val="0"/>
              <w:adjustRightInd w:val="0"/>
              <w:jc w:val="both"/>
              <w:rPr>
                <w:rFonts w:ascii="Arial" w:hAnsi="Arial" w:cs="Arial"/>
                <w:sz w:val="20"/>
                <w:szCs w:val="20"/>
                <w:lang w:bidi="he-IL"/>
              </w:rPr>
            </w:pPr>
            <w:r w:rsidRPr="00837F01">
              <w:rPr>
                <w:rFonts w:ascii="Arial" w:hAnsi="Arial" w:cs="Arial"/>
                <w:sz w:val="20"/>
                <w:szCs w:val="20"/>
                <w:lang w:bidi="he-IL"/>
              </w:rPr>
              <w:t xml:space="preserve">Docenti Referenti </w:t>
            </w:r>
          </w:p>
        </w:tc>
        <w:tc>
          <w:tcPr>
            <w:tcW w:w="2368" w:type="dxa"/>
          </w:tcPr>
          <w:p w:rsidR="005033F3" w:rsidRPr="00837F01" w:rsidRDefault="005033F3" w:rsidP="005033F3">
            <w:pPr>
              <w:autoSpaceDE w:val="0"/>
              <w:autoSpaceDN w:val="0"/>
              <w:adjustRightInd w:val="0"/>
              <w:jc w:val="both"/>
              <w:rPr>
                <w:rFonts w:ascii="Arial" w:hAnsi="Arial" w:cs="Arial"/>
                <w:sz w:val="20"/>
                <w:szCs w:val="20"/>
                <w:lang w:bidi="he-IL"/>
              </w:rPr>
            </w:pPr>
          </w:p>
        </w:tc>
      </w:tr>
      <w:tr w:rsidR="005033F3" w:rsidRPr="005033F3" w:rsidTr="00192B09">
        <w:tc>
          <w:tcPr>
            <w:tcW w:w="3227" w:type="dxa"/>
          </w:tcPr>
          <w:p w:rsidR="005033F3" w:rsidRPr="00837F01" w:rsidRDefault="00BD7F3C" w:rsidP="005033F3">
            <w:pPr>
              <w:autoSpaceDE w:val="0"/>
              <w:autoSpaceDN w:val="0"/>
              <w:adjustRightInd w:val="0"/>
              <w:jc w:val="both"/>
              <w:rPr>
                <w:rFonts w:ascii="Arial" w:hAnsi="Arial" w:cs="Arial"/>
                <w:sz w:val="20"/>
                <w:szCs w:val="20"/>
                <w:lang w:bidi="he-IL"/>
              </w:rPr>
            </w:pPr>
            <w:r w:rsidRPr="00837F01">
              <w:rPr>
                <w:rFonts w:ascii="Arial" w:hAnsi="Arial" w:cs="Arial"/>
                <w:sz w:val="20"/>
                <w:szCs w:val="20"/>
                <w:lang w:bidi="he-IL"/>
              </w:rPr>
              <w:t>Organi Collegiali (</w:t>
            </w:r>
            <w:r w:rsidR="00192B09" w:rsidRPr="00837F01">
              <w:rPr>
                <w:rFonts w:ascii="Arial" w:hAnsi="Arial" w:cs="Arial"/>
                <w:sz w:val="20"/>
                <w:szCs w:val="20"/>
                <w:lang w:bidi="he-IL"/>
              </w:rPr>
              <w:t>Consiglio di Classe</w:t>
            </w:r>
            <w:r w:rsidRPr="00837F01">
              <w:rPr>
                <w:rFonts w:ascii="Arial" w:hAnsi="Arial" w:cs="Arial"/>
                <w:sz w:val="20"/>
                <w:szCs w:val="20"/>
                <w:lang w:bidi="he-IL"/>
              </w:rPr>
              <w:t>,  Consiglio di Istituto)</w:t>
            </w:r>
          </w:p>
        </w:tc>
        <w:tc>
          <w:tcPr>
            <w:tcW w:w="2551" w:type="dxa"/>
          </w:tcPr>
          <w:p w:rsidR="005033F3" w:rsidRPr="00837F01" w:rsidRDefault="00BD7F3C" w:rsidP="00BD7F3C">
            <w:pPr>
              <w:autoSpaceDE w:val="0"/>
              <w:autoSpaceDN w:val="0"/>
              <w:adjustRightInd w:val="0"/>
              <w:jc w:val="both"/>
              <w:rPr>
                <w:rFonts w:ascii="Arial" w:hAnsi="Arial" w:cs="Arial"/>
                <w:sz w:val="20"/>
                <w:szCs w:val="20"/>
                <w:lang w:bidi="he-IL"/>
              </w:rPr>
            </w:pPr>
            <w:r w:rsidRPr="00837F01">
              <w:rPr>
                <w:rFonts w:ascii="Arial" w:hAnsi="Arial" w:cs="Arial"/>
                <w:sz w:val="20"/>
                <w:szCs w:val="20"/>
                <w:lang w:bidi="he-IL"/>
              </w:rPr>
              <w:t xml:space="preserve">Convocazioni </w:t>
            </w:r>
            <w:proofErr w:type="spellStart"/>
            <w:r w:rsidRPr="00837F01">
              <w:rPr>
                <w:rFonts w:ascii="Arial" w:hAnsi="Arial" w:cs="Arial"/>
                <w:sz w:val="20"/>
                <w:szCs w:val="20"/>
                <w:lang w:bidi="he-IL"/>
              </w:rPr>
              <w:t>calendarizzate</w:t>
            </w:r>
            <w:proofErr w:type="spellEnd"/>
            <w:r w:rsidRPr="00837F01">
              <w:rPr>
                <w:rFonts w:ascii="Arial" w:hAnsi="Arial" w:cs="Arial"/>
                <w:sz w:val="20"/>
                <w:szCs w:val="20"/>
                <w:lang w:bidi="he-IL"/>
              </w:rPr>
              <w:t xml:space="preserve"> ad inizio anno scolastico, anche se possono esservi riunioni straordinarie</w:t>
            </w:r>
          </w:p>
        </w:tc>
        <w:tc>
          <w:tcPr>
            <w:tcW w:w="1708" w:type="dxa"/>
          </w:tcPr>
          <w:p w:rsidR="005033F3" w:rsidRPr="00837F01" w:rsidRDefault="00BD7F3C" w:rsidP="005033F3">
            <w:pPr>
              <w:autoSpaceDE w:val="0"/>
              <w:autoSpaceDN w:val="0"/>
              <w:adjustRightInd w:val="0"/>
              <w:jc w:val="both"/>
              <w:rPr>
                <w:rFonts w:ascii="Arial" w:hAnsi="Arial" w:cs="Arial"/>
                <w:sz w:val="20"/>
                <w:szCs w:val="20"/>
                <w:lang w:bidi="he-IL"/>
              </w:rPr>
            </w:pPr>
            <w:proofErr w:type="spellStart"/>
            <w:r w:rsidRPr="00837F01">
              <w:rPr>
                <w:rFonts w:ascii="Arial" w:hAnsi="Arial" w:cs="Arial"/>
                <w:sz w:val="20"/>
                <w:szCs w:val="20"/>
                <w:lang w:bidi="he-IL"/>
              </w:rPr>
              <w:t>D.S.</w:t>
            </w:r>
            <w:proofErr w:type="spellEnd"/>
          </w:p>
        </w:tc>
        <w:tc>
          <w:tcPr>
            <w:tcW w:w="2368" w:type="dxa"/>
          </w:tcPr>
          <w:p w:rsidR="005033F3" w:rsidRPr="00837F01" w:rsidRDefault="00BD7F3C" w:rsidP="005033F3">
            <w:pPr>
              <w:autoSpaceDE w:val="0"/>
              <w:autoSpaceDN w:val="0"/>
              <w:adjustRightInd w:val="0"/>
              <w:jc w:val="both"/>
              <w:rPr>
                <w:rFonts w:ascii="Arial" w:hAnsi="Arial" w:cs="Arial"/>
                <w:sz w:val="20"/>
                <w:szCs w:val="20"/>
                <w:lang w:bidi="he-IL"/>
              </w:rPr>
            </w:pPr>
            <w:r w:rsidRPr="00837F01">
              <w:rPr>
                <w:rFonts w:ascii="Arial" w:hAnsi="Arial" w:cs="Arial"/>
                <w:sz w:val="20"/>
                <w:szCs w:val="20"/>
                <w:lang w:bidi="he-IL"/>
              </w:rPr>
              <w:t xml:space="preserve">Alunni, genitori, docenti, personale ATA (solo per il </w:t>
            </w:r>
            <w:proofErr w:type="spellStart"/>
            <w:r w:rsidRPr="00837F01">
              <w:rPr>
                <w:rFonts w:ascii="Arial" w:hAnsi="Arial" w:cs="Arial"/>
                <w:sz w:val="20"/>
                <w:szCs w:val="20"/>
                <w:lang w:bidi="he-IL"/>
              </w:rPr>
              <w:t>C.d</w:t>
            </w:r>
            <w:proofErr w:type="spellEnd"/>
            <w:r w:rsidRPr="00837F01">
              <w:rPr>
                <w:rFonts w:ascii="Arial" w:hAnsi="Arial" w:cs="Arial"/>
                <w:sz w:val="20"/>
                <w:szCs w:val="20"/>
                <w:lang w:bidi="he-IL"/>
              </w:rPr>
              <w:t xml:space="preserve"> I.)</w:t>
            </w:r>
          </w:p>
        </w:tc>
      </w:tr>
      <w:tr w:rsidR="005033F3" w:rsidRPr="00837F01" w:rsidTr="00192B09">
        <w:tc>
          <w:tcPr>
            <w:tcW w:w="3227" w:type="dxa"/>
          </w:tcPr>
          <w:p w:rsidR="005033F3" w:rsidRPr="00837F01" w:rsidRDefault="00192B09" w:rsidP="005033F3">
            <w:pPr>
              <w:autoSpaceDE w:val="0"/>
              <w:autoSpaceDN w:val="0"/>
              <w:adjustRightInd w:val="0"/>
              <w:jc w:val="both"/>
              <w:rPr>
                <w:rFonts w:ascii="Arial" w:hAnsi="Arial" w:cs="Arial"/>
                <w:sz w:val="20"/>
                <w:szCs w:val="20"/>
                <w:lang w:bidi="he-IL"/>
              </w:rPr>
            </w:pPr>
            <w:r w:rsidRPr="00837F01">
              <w:rPr>
                <w:rFonts w:ascii="Arial" w:hAnsi="Arial" w:cs="Arial"/>
                <w:sz w:val="20"/>
                <w:szCs w:val="20"/>
                <w:lang w:bidi="he-IL"/>
              </w:rPr>
              <w:t>Collegio dei Docenti</w:t>
            </w:r>
          </w:p>
        </w:tc>
        <w:tc>
          <w:tcPr>
            <w:tcW w:w="2551" w:type="dxa"/>
          </w:tcPr>
          <w:p w:rsidR="005033F3" w:rsidRPr="00837F01" w:rsidRDefault="00BD7F3C" w:rsidP="00BD7F3C">
            <w:pPr>
              <w:autoSpaceDE w:val="0"/>
              <w:autoSpaceDN w:val="0"/>
              <w:adjustRightInd w:val="0"/>
              <w:jc w:val="both"/>
              <w:rPr>
                <w:rFonts w:ascii="Arial" w:hAnsi="Arial" w:cs="Arial"/>
                <w:sz w:val="20"/>
                <w:szCs w:val="20"/>
                <w:lang w:bidi="he-IL"/>
              </w:rPr>
            </w:pPr>
            <w:r w:rsidRPr="00837F01">
              <w:rPr>
                <w:rFonts w:ascii="Arial" w:hAnsi="Arial" w:cs="Arial"/>
                <w:sz w:val="20"/>
                <w:szCs w:val="20"/>
                <w:lang w:bidi="he-IL"/>
              </w:rPr>
              <w:t xml:space="preserve">Convocazioni </w:t>
            </w:r>
            <w:proofErr w:type="spellStart"/>
            <w:r w:rsidRPr="00837F01">
              <w:rPr>
                <w:rFonts w:ascii="Arial" w:hAnsi="Arial" w:cs="Arial"/>
                <w:sz w:val="20"/>
                <w:szCs w:val="20"/>
                <w:lang w:bidi="he-IL"/>
              </w:rPr>
              <w:t>calendarizzate</w:t>
            </w:r>
            <w:proofErr w:type="spellEnd"/>
            <w:r w:rsidRPr="00837F01">
              <w:rPr>
                <w:rFonts w:ascii="Arial" w:hAnsi="Arial" w:cs="Arial"/>
                <w:sz w:val="20"/>
                <w:szCs w:val="20"/>
                <w:lang w:bidi="he-IL"/>
              </w:rPr>
              <w:t xml:space="preserve"> ad inizio anno scolastico, anche se possono esservi riunioni straordinarie</w:t>
            </w:r>
          </w:p>
        </w:tc>
        <w:tc>
          <w:tcPr>
            <w:tcW w:w="1708" w:type="dxa"/>
          </w:tcPr>
          <w:p w:rsidR="005033F3" w:rsidRPr="00837F01" w:rsidRDefault="00BD7F3C" w:rsidP="005033F3">
            <w:pPr>
              <w:autoSpaceDE w:val="0"/>
              <w:autoSpaceDN w:val="0"/>
              <w:adjustRightInd w:val="0"/>
              <w:jc w:val="both"/>
              <w:rPr>
                <w:rFonts w:ascii="Arial" w:hAnsi="Arial" w:cs="Arial"/>
                <w:sz w:val="20"/>
                <w:szCs w:val="20"/>
                <w:lang w:bidi="he-IL"/>
              </w:rPr>
            </w:pPr>
            <w:proofErr w:type="spellStart"/>
            <w:r w:rsidRPr="00837F01">
              <w:rPr>
                <w:rFonts w:ascii="Arial" w:hAnsi="Arial" w:cs="Arial"/>
                <w:sz w:val="20"/>
                <w:szCs w:val="20"/>
                <w:lang w:bidi="he-IL"/>
              </w:rPr>
              <w:t>D.S.</w:t>
            </w:r>
            <w:proofErr w:type="spellEnd"/>
          </w:p>
        </w:tc>
        <w:tc>
          <w:tcPr>
            <w:tcW w:w="2368" w:type="dxa"/>
          </w:tcPr>
          <w:p w:rsidR="005033F3" w:rsidRPr="00837F01" w:rsidRDefault="00BD7F3C" w:rsidP="005033F3">
            <w:pPr>
              <w:autoSpaceDE w:val="0"/>
              <w:autoSpaceDN w:val="0"/>
              <w:adjustRightInd w:val="0"/>
              <w:jc w:val="both"/>
              <w:rPr>
                <w:rFonts w:ascii="Arial" w:hAnsi="Arial" w:cs="Arial"/>
                <w:sz w:val="20"/>
                <w:szCs w:val="20"/>
                <w:lang w:bidi="he-IL"/>
              </w:rPr>
            </w:pPr>
            <w:r w:rsidRPr="00837F01">
              <w:rPr>
                <w:rFonts w:ascii="Arial" w:hAnsi="Arial" w:cs="Arial"/>
                <w:sz w:val="20"/>
                <w:szCs w:val="20"/>
                <w:lang w:bidi="he-IL"/>
              </w:rPr>
              <w:t>docenti,</w:t>
            </w:r>
          </w:p>
        </w:tc>
      </w:tr>
      <w:tr w:rsidR="005033F3" w:rsidRPr="00837F01" w:rsidTr="00192B09">
        <w:tc>
          <w:tcPr>
            <w:tcW w:w="3227" w:type="dxa"/>
          </w:tcPr>
          <w:p w:rsidR="00995EEF" w:rsidRPr="00837F01" w:rsidRDefault="00995EEF" w:rsidP="00995EEF">
            <w:pPr>
              <w:autoSpaceDE w:val="0"/>
              <w:autoSpaceDN w:val="0"/>
              <w:adjustRightInd w:val="0"/>
              <w:rPr>
                <w:rFonts w:ascii="Arial" w:hAnsi="Arial" w:cs="Arial"/>
                <w:sz w:val="20"/>
                <w:szCs w:val="20"/>
                <w:lang w:bidi="he-IL"/>
              </w:rPr>
            </w:pPr>
            <w:r w:rsidRPr="00837F01">
              <w:rPr>
                <w:rFonts w:ascii="Arial" w:hAnsi="Arial" w:cs="Arial"/>
                <w:sz w:val="20"/>
                <w:szCs w:val="20"/>
                <w:lang w:bidi="he-IL"/>
              </w:rPr>
              <w:t>Dipartimenti</w:t>
            </w:r>
          </w:p>
          <w:p w:rsidR="005033F3" w:rsidRPr="00837F01" w:rsidRDefault="005033F3" w:rsidP="00192B09">
            <w:pPr>
              <w:autoSpaceDE w:val="0"/>
              <w:autoSpaceDN w:val="0"/>
              <w:adjustRightInd w:val="0"/>
              <w:rPr>
                <w:rFonts w:ascii="Arial" w:hAnsi="Arial" w:cs="Arial"/>
                <w:sz w:val="20"/>
                <w:szCs w:val="20"/>
                <w:lang w:bidi="he-IL"/>
              </w:rPr>
            </w:pPr>
          </w:p>
        </w:tc>
        <w:tc>
          <w:tcPr>
            <w:tcW w:w="2551" w:type="dxa"/>
          </w:tcPr>
          <w:p w:rsidR="005033F3" w:rsidRPr="00837F01" w:rsidRDefault="00995EEF" w:rsidP="005033F3">
            <w:pPr>
              <w:autoSpaceDE w:val="0"/>
              <w:autoSpaceDN w:val="0"/>
              <w:adjustRightInd w:val="0"/>
              <w:jc w:val="both"/>
              <w:rPr>
                <w:rFonts w:ascii="Arial" w:hAnsi="Arial" w:cs="Arial"/>
                <w:sz w:val="20"/>
                <w:szCs w:val="20"/>
                <w:lang w:bidi="he-IL"/>
              </w:rPr>
            </w:pPr>
            <w:r w:rsidRPr="00837F01">
              <w:rPr>
                <w:rFonts w:ascii="Arial" w:hAnsi="Arial" w:cs="Arial"/>
                <w:sz w:val="20"/>
                <w:szCs w:val="20"/>
                <w:lang w:bidi="he-IL"/>
              </w:rPr>
              <w:t>Inizio anno scolastico (settembre-ottobre)</w:t>
            </w:r>
          </w:p>
          <w:p w:rsidR="00995EEF" w:rsidRPr="00837F01" w:rsidRDefault="00995EEF" w:rsidP="005033F3">
            <w:pPr>
              <w:autoSpaceDE w:val="0"/>
              <w:autoSpaceDN w:val="0"/>
              <w:adjustRightInd w:val="0"/>
              <w:jc w:val="both"/>
              <w:rPr>
                <w:rFonts w:ascii="Arial" w:hAnsi="Arial" w:cs="Arial"/>
                <w:sz w:val="20"/>
                <w:szCs w:val="20"/>
                <w:lang w:bidi="he-IL"/>
              </w:rPr>
            </w:pPr>
            <w:r w:rsidRPr="00837F01">
              <w:rPr>
                <w:rFonts w:ascii="Arial" w:hAnsi="Arial" w:cs="Arial"/>
                <w:sz w:val="20"/>
                <w:szCs w:val="20"/>
                <w:lang w:bidi="he-IL"/>
              </w:rPr>
              <w:t>Fine anno scolastico (aprile-maggio)</w:t>
            </w:r>
          </w:p>
        </w:tc>
        <w:tc>
          <w:tcPr>
            <w:tcW w:w="1708" w:type="dxa"/>
          </w:tcPr>
          <w:p w:rsidR="005033F3" w:rsidRPr="00837F01" w:rsidRDefault="00995EEF" w:rsidP="005033F3">
            <w:pPr>
              <w:autoSpaceDE w:val="0"/>
              <w:autoSpaceDN w:val="0"/>
              <w:adjustRightInd w:val="0"/>
              <w:jc w:val="both"/>
              <w:rPr>
                <w:rFonts w:ascii="Arial" w:hAnsi="Arial" w:cs="Arial"/>
                <w:sz w:val="20"/>
                <w:szCs w:val="20"/>
                <w:lang w:bidi="he-IL"/>
              </w:rPr>
            </w:pPr>
            <w:proofErr w:type="spellStart"/>
            <w:r w:rsidRPr="00837F01">
              <w:rPr>
                <w:rFonts w:ascii="Arial" w:hAnsi="Arial" w:cs="Arial"/>
                <w:sz w:val="20"/>
                <w:szCs w:val="20"/>
                <w:lang w:bidi="he-IL"/>
              </w:rPr>
              <w:t>D.S.</w:t>
            </w:r>
            <w:proofErr w:type="spellEnd"/>
          </w:p>
          <w:p w:rsidR="00995EEF" w:rsidRPr="00837F01" w:rsidRDefault="00995EEF" w:rsidP="005033F3">
            <w:pPr>
              <w:autoSpaceDE w:val="0"/>
              <w:autoSpaceDN w:val="0"/>
              <w:adjustRightInd w:val="0"/>
              <w:jc w:val="both"/>
              <w:rPr>
                <w:rFonts w:ascii="Arial" w:hAnsi="Arial" w:cs="Arial"/>
                <w:sz w:val="20"/>
                <w:szCs w:val="20"/>
                <w:lang w:bidi="he-IL"/>
              </w:rPr>
            </w:pPr>
            <w:r w:rsidRPr="00837F01">
              <w:rPr>
                <w:rFonts w:ascii="Arial" w:hAnsi="Arial" w:cs="Arial"/>
                <w:sz w:val="20"/>
                <w:szCs w:val="20"/>
                <w:lang w:bidi="he-IL"/>
              </w:rPr>
              <w:t>Coordinatori di dipartimento</w:t>
            </w:r>
          </w:p>
        </w:tc>
        <w:tc>
          <w:tcPr>
            <w:tcW w:w="2368" w:type="dxa"/>
          </w:tcPr>
          <w:p w:rsidR="005033F3" w:rsidRPr="00837F01" w:rsidRDefault="00995EEF" w:rsidP="005033F3">
            <w:pPr>
              <w:autoSpaceDE w:val="0"/>
              <w:autoSpaceDN w:val="0"/>
              <w:adjustRightInd w:val="0"/>
              <w:jc w:val="both"/>
              <w:rPr>
                <w:rFonts w:ascii="Arial" w:hAnsi="Arial" w:cs="Arial"/>
                <w:sz w:val="20"/>
                <w:szCs w:val="20"/>
                <w:lang w:bidi="he-IL"/>
              </w:rPr>
            </w:pPr>
            <w:r w:rsidRPr="00837F01">
              <w:rPr>
                <w:rFonts w:ascii="Arial" w:hAnsi="Arial" w:cs="Arial"/>
                <w:sz w:val="20"/>
                <w:szCs w:val="20"/>
                <w:lang w:bidi="he-IL"/>
              </w:rPr>
              <w:t>Docenti riuniti per aree disciplinari</w:t>
            </w:r>
          </w:p>
        </w:tc>
      </w:tr>
      <w:tr w:rsidR="00192B09" w:rsidRPr="00837F01" w:rsidTr="00192B09">
        <w:tc>
          <w:tcPr>
            <w:tcW w:w="3227" w:type="dxa"/>
          </w:tcPr>
          <w:p w:rsidR="00192B09" w:rsidRPr="00837F01" w:rsidRDefault="00995EEF" w:rsidP="00995EEF">
            <w:pPr>
              <w:autoSpaceDE w:val="0"/>
              <w:autoSpaceDN w:val="0"/>
              <w:adjustRightInd w:val="0"/>
              <w:rPr>
                <w:rFonts w:ascii="Arial" w:hAnsi="Arial" w:cs="Arial"/>
                <w:sz w:val="20"/>
                <w:szCs w:val="20"/>
                <w:lang w:bidi="he-IL"/>
              </w:rPr>
            </w:pPr>
            <w:r w:rsidRPr="00837F01">
              <w:rPr>
                <w:rFonts w:ascii="Arial" w:hAnsi="Arial" w:cs="Arial"/>
                <w:sz w:val="20"/>
                <w:szCs w:val="20"/>
                <w:lang w:bidi="he-IL"/>
              </w:rPr>
              <w:t>Incontri scuola-famiglia</w:t>
            </w:r>
          </w:p>
        </w:tc>
        <w:tc>
          <w:tcPr>
            <w:tcW w:w="2551" w:type="dxa"/>
          </w:tcPr>
          <w:p w:rsidR="00192B09" w:rsidRPr="00837F01" w:rsidRDefault="00995EEF" w:rsidP="005033F3">
            <w:pPr>
              <w:autoSpaceDE w:val="0"/>
              <w:autoSpaceDN w:val="0"/>
              <w:adjustRightInd w:val="0"/>
              <w:jc w:val="both"/>
              <w:rPr>
                <w:rFonts w:ascii="Arial" w:hAnsi="Arial" w:cs="Arial"/>
                <w:sz w:val="20"/>
                <w:szCs w:val="20"/>
                <w:lang w:bidi="he-IL"/>
              </w:rPr>
            </w:pPr>
            <w:proofErr w:type="spellStart"/>
            <w:r w:rsidRPr="00837F01">
              <w:rPr>
                <w:rFonts w:ascii="Arial" w:hAnsi="Arial" w:cs="Arial"/>
                <w:sz w:val="20"/>
                <w:szCs w:val="20"/>
                <w:lang w:bidi="he-IL"/>
              </w:rPr>
              <w:t>calendarizzati</w:t>
            </w:r>
            <w:proofErr w:type="spellEnd"/>
            <w:r w:rsidRPr="00837F01">
              <w:rPr>
                <w:rFonts w:ascii="Arial" w:hAnsi="Arial" w:cs="Arial"/>
                <w:sz w:val="20"/>
                <w:szCs w:val="20"/>
                <w:lang w:bidi="he-IL"/>
              </w:rPr>
              <w:t xml:space="preserve"> ad inizio anno scolastico</w:t>
            </w:r>
          </w:p>
        </w:tc>
        <w:tc>
          <w:tcPr>
            <w:tcW w:w="1708" w:type="dxa"/>
          </w:tcPr>
          <w:p w:rsidR="00192B09" w:rsidRPr="00837F01" w:rsidRDefault="00995EEF" w:rsidP="005033F3">
            <w:pPr>
              <w:autoSpaceDE w:val="0"/>
              <w:autoSpaceDN w:val="0"/>
              <w:adjustRightInd w:val="0"/>
              <w:jc w:val="both"/>
              <w:rPr>
                <w:rFonts w:ascii="Arial" w:hAnsi="Arial" w:cs="Arial"/>
                <w:sz w:val="20"/>
                <w:szCs w:val="20"/>
                <w:lang w:bidi="he-IL"/>
              </w:rPr>
            </w:pPr>
            <w:proofErr w:type="spellStart"/>
            <w:r w:rsidRPr="00837F01">
              <w:rPr>
                <w:rFonts w:ascii="Arial" w:hAnsi="Arial" w:cs="Arial"/>
                <w:sz w:val="20"/>
                <w:szCs w:val="20"/>
                <w:lang w:bidi="he-IL"/>
              </w:rPr>
              <w:t>D.S.</w:t>
            </w:r>
            <w:proofErr w:type="spellEnd"/>
          </w:p>
          <w:p w:rsidR="00995EEF" w:rsidRPr="00837F01" w:rsidRDefault="00995EEF" w:rsidP="005033F3">
            <w:pPr>
              <w:autoSpaceDE w:val="0"/>
              <w:autoSpaceDN w:val="0"/>
              <w:adjustRightInd w:val="0"/>
              <w:jc w:val="both"/>
              <w:rPr>
                <w:rFonts w:ascii="Arial" w:hAnsi="Arial" w:cs="Arial"/>
                <w:sz w:val="20"/>
                <w:szCs w:val="20"/>
                <w:lang w:bidi="he-IL"/>
              </w:rPr>
            </w:pPr>
            <w:r w:rsidRPr="00837F01">
              <w:rPr>
                <w:rFonts w:ascii="Arial" w:hAnsi="Arial" w:cs="Arial"/>
                <w:sz w:val="20"/>
                <w:szCs w:val="20"/>
                <w:lang w:bidi="he-IL"/>
              </w:rPr>
              <w:t>Docenti</w:t>
            </w:r>
          </w:p>
        </w:tc>
        <w:tc>
          <w:tcPr>
            <w:tcW w:w="2368" w:type="dxa"/>
          </w:tcPr>
          <w:p w:rsidR="00192B09" w:rsidRPr="00837F01" w:rsidRDefault="00995EEF" w:rsidP="005033F3">
            <w:pPr>
              <w:autoSpaceDE w:val="0"/>
              <w:autoSpaceDN w:val="0"/>
              <w:adjustRightInd w:val="0"/>
              <w:jc w:val="both"/>
              <w:rPr>
                <w:rFonts w:ascii="Arial" w:hAnsi="Arial" w:cs="Arial"/>
                <w:sz w:val="20"/>
                <w:szCs w:val="20"/>
                <w:lang w:bidi="he-IL"/>
              </w:rPr>
            </w:pPr>
            <w:r w:rsidRPr="00837F01">
              <w:rPr>
                <w:rFonts w:ascii="Arial" w:hAnsi="Arial" w:cs="Arial"/>
                <w:sz w:val="20"/>
                <w:szCs w:val="20"/>
                <w:lang w:bidi="he-IL"/>
              </w:rPr>
              <w:t>Alunni, genitori, docenti,</w:t>
            </w:r>
          </w:p>
        </w:tc>
      </w:tr>
      <w:tr w:rsidR="00995EEF" w:rsidRPr="00837F01" w:rsidTr="00192B09">
        <w:tc>
          <w:tcPr>
            <w:tcW w:w="3227" w:type="dxa"/>
          </w:tcPr>
          <w:p w:rsidR="00995EEF" w:rsidRPr="00837F01" w:rsidRDefault="00995EEF" w:rsidP="00995EEF">
            <w:pPr>
              <w:autoSpaceDE w:val="0"/>
              <w:autoSpaceDN w:val="0"/>
              <w:adjustRightInd w:val="0"/>
              <w:rPr>
                <w:rFonts w:ascii="Arial" w:hAnsi="Arial" w:cs="Arial"/>
                <w:sz w:val="20"/>
                <w:szCs w:val="20"/>
                <w:lang w:bidi="he-IL"/>
              </w:rPr>
            </w:pPr>
            <w:r w:rsidRPr="00837F01">
              <w:rPr>
                <w:rFonts w:ascii="Arial" w:hAnsi="Arial" w:cs="Arial"/>
                <w:sz w:val="20"/>
                <w:szCs w:val="20"/>
                <w:lang w:bidi="he-IL"/>
              </w:rPr>
              <w:t>Giornalino di Istituto</w:t>
            </w:r>
          </w:p>
        </w:tc>
        <w:tc>
          <w:tcPr>
            <w:tcW w:w="2551" w:type="dxa"/>
          </w:tcPr>
          <w:p w:rsidR="00995EEF" w:rsidRPr="00837F01" w:rsidRDefault="000B4B45" w:rsidP="005033F3">
            <w:pPr>
              <w:autoSpaceDE w:val="0"/>
              <w:autoSpaceDN w:val="0"/>
              <w:adjustRightInd w:val="0"/>
              <w:jc w:val="both"/>
              <w:rPr>
                <w:rFonts w:ascii="Arial" w:hAnsi="Arial" w:cs="Arial"/>
                <w:sz w:val="20"/>
                <w:szCs w:val="20"/>
                <w:lang w:bidi="he-IL"/>
              </w:rPr>
            </w:pPr>
            <w:r w:rsidRPr="00837F01">
              <w:rPr>
                <w:rFonts w:ascii="Arial" w:hAnsi="Arial" w:cs="Arial"/>
                <w:sz w:val="20"/>
                <w:szCs w:val="20"/>
                <w:lang w:bidi="he-IL"/>
              </w:rPr>
              <w:t>Articoli di alunni</w:t>
            </w:r>
          </w:p>
        </w:tc>
        <w:tc>
          <w:tcPr>
            <w:tcW w:w="1708" w:type="dxa"/>
          </w:tcPr>
          <w:p w:rsidR="00995EEF" w:rsidRPr="00837F01" w:rsidRDefault="000B4B45" w:rsidP="005033F3">
            <w:pPr>
              <w:autoSpaceDE w:val="0"/>
              <w:autoSpaceDN w:val="0"/>
              <w:adjustRightInd w:val="0"/>
              <w:jc w:val="both"/>
              <w:rPr>
                <w:rFonts w:ascii="Arial" w:hAnsi="Arial" w:cs="Arial"/>
                <w:sz w:val="20"/>
                <w:szCs w:val="20"/>
                <w:lang w:bidi="he-IL"/>
              </w:rPr>
            </w:pPr>
            <w:r w:rsidRPr="00837F01">
              <w:rPr>
                <w:rFonts w:ascii="Arial" w:hAnsi="Arial" w:cs="Arial"/>
                <w:sz w:val="20"/>
                <w:szCs w:val="20"/>
                <w:lang w:bidi="he-IL"/>
              </w:rPr>
              <w:t xml:space="preserve">Docenti referenti </w:t>
            </w:r>
          </w:p>
        </w:tc>
        <w:tc>
          <w:tcPr>
            <w:tcW w:w="2368" w:type="dxa"/>
          </w:tcPr>
          <w:p w:rsidR="00995EEF" w:rsidRPr="00837F01" w:rsidRDefault="000B4B45" w:rsidP="005033F3">
            <w:pPr>
              <w:autoSpaceDE w:val="0"/>
              <w:autoSpaceDN w:val="0"/>
              <w:adjustRightInd w:val="0"/>
              <w:jc w:val="both"/>
              <w:rPr>
                <w:rFonts w:ascii="Arial" w:hAnsi="Arial" w:cs="Arial"/>
                <w:sz w:val="20"/>
                <w:szCs w:val="20"/>
                <w:lang w:bidi="he-IL"/>
              </w:rPr>
            </w:pPr>
            <w:r w:rsidRPr="00837F01">
              <w:rPr>
                <w:rFonts w:ascii="Arial" w:hAnsi="Arial" w:cs="Arial"/>
                <w:sz w:val="20"/>
                <w:szCs w:val="20"/>
                <w:lang w:bidi="he-IL"/>
              </w:rPr>
              <w:t>Alunni e Docenti</w:t>
            </w:r>
          </w:p>
        </w:tc>
      </w:tr>
      <w:tr w:rsidR="000B4B45" w:rsidRPr="00837F01" w:rsidTr="00192B09">
        <w:tc>
          <w:tcPr>
            <w:tcW w:w="3227" w:type="dxa"/>
          </w:tcPr>
          <w:p w:rsidR="000B4B45" w:rsidRPr="00837F01" w:rsidRDefault="000B4B45" w:rsidP="000B4B45">
            <w:pPr>
              <w:autoSpaceDE w:val="0"/>
              <w:autoSpaceDN w:val="0"/>
              <w:adjustRightInd w:val="0"/>
              <w:rPr>
                <w:rFonts w:ascii="Arial" w:hAnsi="Arial" w:cs="Arial"/>
                <w:sz w:val="20"/>
                <w:szCs w:val="20"/>
                <w:lang w:bidi="he-IL"/>
              </w:rPr>
            </w:pPr>
            <w:r w:rsidRPr="00837F01">
              <w:rPr>
                <w:rFonts w:ascii="Arial" w:hAnsi="Arial" w:cs="Arial"/>
                <w:sz w:val="20"/>
                <w:szCs w:val="20"/>
                <w:lang w:bidi="he-IL"/>
              </w:rPr>
              <w:t>Giornali e Televisione</w:t>
            </w:r>
          </w:p>
        </w:tc>
        <w:tc>
          <w:tcPr>
            <w:tcW w:w="2551" w:type="dxa"/>
          </w:tcPr>
          <w:p w:rsidR="000B4B45" w:rsidRPr="00837F01" w:rsidRDefault="000B4B45" w:rsidP="000B4B45">
            <w:pPr>
              <w:autoSpaceDE w:val="0"/>
              <w:autoSpaceDN w:val="0"/>
              <w:adjustRightInd w:val="0"/>
              <w:jc w:val="both"/>
              <w:rPr>
                <w:rFonts w:ascii="Arial" w:hAnsi="Arial" w:cs="Arial"/>
                <w:sz w:val="20"/>
                <w:szCs w:val="20"/>
                <w:lang w:bidi="he-IL"/>
              </w:rPr>
            </w:pPr>
            <w:r w:rsidRPr="00837F01">
              <w:rPr>
                <w:rFonts w:ascii="Arial" w:hAnsi="Arial" w:cs="Arial"/>
                <w:sz w:val="20"/>
                <w:szCs w:val="20"/>
                <w:lang w:bidi="he-IL"/>
              </w:rPr>
              <w:t>Per pubblicizzare progetti PON, POR o  eventi straordinari</w:t>
            </w:r>
          </w:p>
        </w:tc>
        <w:tc>
          <w:tcPr>
            <w:tcW w:w="1708" w:type="dxa"/>
          </w:tcPr>
          <w:p w:rsidR="000B4B45" w:rsidRPr="00837F01" w:rsidRDefault="000B4B45" w:rsidP="000B4B45">
            <w:pPr>
              <w:autoSpaceDE w:val="0"/>
              <w:autoSpaceDN w:val="0"/>
              <w:adjustRightInd w:val="0"/>
              <w:jc w:val="both"/>
              <w:rPr>
                <w:rFonts w:ascii="Arial" w:hAnsi="Arial" w:cs="Arial"/>
                <w:sz w:val="20"/>
                <w:szCs w:val="20"/>
                <w:lang w:bidi="he-IL"/>
              </w:rPr>
            </w:pPr>
          </w:p>
        </w:tc>
        <w:tc>
          <w:tcPr>
            <w:tcW w:w="2368" w:type="dxa"/>
          </w:tcPr>
          <w:p w:rsidR="000B4B45" w:rsidRPr="00837F01" w:rsidRDefault="000B4B45" w:rsidP="000B4B45">
            <w:pPr>
              <w:autoSpaceDE w:val="0"/>
              <w:autoSpaceDN w:val="0"/>
              <w:adjustRightInd w:val="0"/>
              <w:jc w:val="both"/>
              <w:rPr>
                <w:rFonts w:ascii="Arial" w:hAnsi="Arial" w:cs="Arial"/>
                <w:sz w:val="20"/>
                <w:szCs w:val="20"/>
                <w:lang w:bidi="he-IL"/>
              </w:rPr>
            </w:pPr>
          </w:p>
        </w:tc>
      </w:tr>
    </w:tbl>
    <w:p w:rsidR="005033F3" w:rsidRPr="00837F01" w:rsidRDefault="005033F3" w:rsidP="005033F3">
      <w:pPr>
        <w:autoSpaceDE w:val="0"/>
        <w:autoSpaceDN w:val="0"/>
        <w:adjustRightInd w:val="0"/>
        <w:rPr>
          <w:rFonts w:ascii="Arial" w:hAnsi="Arial" w:cs="Arial"/>
          <w:b/>
          <w:bCs/>
          <w:sz w:val="20"/>
          <w:szCs w:val="20"/>
        </w:rPr>
      </w:pPr>
    </w:p>
    <w:p w:rsidR="00A16DED" w:rsidRPr="00837F01" w:rsidRDefault="00A16DED" w:rsidP="00A16DED">
      <w:pPr>
        <w:autoSpaceDE w:val="0"/>
        <w:autoSpaceDN w:val="0"/>
        <w:adjustRightInd w:val="0"/>
        <w:jc w:val="both"/>
        <w:rPr>
          <w:rFonts w:ascii="Arial" w:hAnsi="Arial" w:cs="Arial"/>
          <w:color w:val="000000"/>
          <w:sz w:val="20"/>
          <w:szCs w:val="20"/>
        </w:rPr>
      </w:pPr>
    </w:p>
    <w:p w:rsidR="00A16DED" w:rsidRPr="00837F01" w:rsidRDefault="00A16DED" w:rsidP="0088317C">
      <w:pPr>
        <w:autoSpaceDE w:val="0"/>
        <w:autoSpaceDN w:val="0"/>
        <w:adjustRightInd w:val="0"/>
        <w:spacing w:line="360" w:lineRule="auto"/>
        <w:jc w:val="both"/>
        <w:rPr>
          <w:rFonts w:ascii="Arial" w:hAnsi="Arial" w:cs="Arial"/>
          <w:color w:val="000000"/>
          <w:sz w:val="20"/>
          <w:szCs w:val="20"/>
        </w:rPr>
      </w:pPr>
      <w:r w:rsidRPr="00837F01">
        <w:rPr>
          <w:rFonts w:ascii="Arial" w:hAnsi="Arial" w:cs="Arial"/>
          <w:color w:val="000000"/>
          <w:sz w:val="20"/>
          <w:szCs w:val="20"/>
        </w:rPr>
        <w:t xml:space="preserve">La comunicazione assume una particolare importanza quando riguarda le informazioni di ritorno dalle parti interessate, che rappresentano le informazioni in entrata per il monitoraggio, l’analisi, la misurazione ed il riesame delle azioni e dei loro risultati.   </w:t>
      </w:r>
    </w:p>
    <w:p w:rsidR="00A16DED" w:rsidRPr="00837F01" w:rsidRDefault="00A16DED" w:rsidP="0088317C">
      <w:pPr>
        <w:pStyle w:val="Corpodeltesto2"/>
        <w:spacing w:after="0" w:line="360" w:lineRule="auto"/>
        <w:rPr>
          <w:rFonts w:ascii="Arial" w:hAnsi="Arial" w:cs="Arial"/>
          <w:sz w:val="20"/>
          <w:szCs w:val="20"/>
        </w:rPr>
      </w:pPr>
      <w:r w:rsidRPr="00837F01">
        <w:rPr>
          <w:rFonts w:ascii="Arial" w:hAnsi="Arial" w:cs="Arial"/>
          <w:sz w:val="20"/>
          <w:szCs w:val="20"/>
        </w:rPr>
        <w:lastRenderedPageBreak/>
        <w:t>A tale scopo l’</w:t>
      </w:r>
      <w:proofErr w:type="spellStart"/>
      <w:r w:rsidRPr="00837F01">
        <w:rPr>
          <w:rFonts w:ascii="Arial" w:hAnsi="Arial" w:cs="Arial"/>
          <w:sz w:val="20"/>
          <w:szCs w:val="20"/>
        </w:rPr>
        <w:t>I.S.</w:t>
      </w:r>
      <w:proofErr w:type="spellEnd"/>
      <w:r w:rsidRPr="00837F01">
        <w:rPr>
          <w:rFonts w:ascii="Arial" w:hAnsi="Arial" w:cs="Arial"/>
          <w:sz w:val="20"/>
          <w:szCs w:val="20"/>
        </w:rPr>
        <w:t xml:space="preserve"> individua le aree di intervento in cui attuare le azioni di raccolta di feedback in relazione agli o</w:t>
      </w:r>
      <w:r w:rsidR="00EF7D65" w:rsidRPr="00837F01">
        <w:rPr>
          <w:rFonts w:ascii="Arial" w:hAnsi="Arial" w:cs="Arial"/>
          <w:sz w:val="20"/>
          <w:szCs w:val="20"/>
        </w:rPr>
        <w:t>biettivi strategici fissati:</w:t>
      </w:r>
      <w:r w:rsidR="00B14953" w:rsidRPr="00837F01">
        <w:rPr>
          <w:rFonts w:ascii="Arial" w:hAnsi="Arial" w:cs="Arial"/>
          <w:sz w:val="20"/>
          <w:szCs w:val="20"/>
        </w:rPr>
        <w:t xml:space="preserve"> vengono testate, periodicamente, le esigenze e le aspettative del personale della scuola, docenti e personale ATA, in relazione all’obiettivo di miglioramento del servizio offerto.</w:t>
      </w:r>
    </w:p>
    <w:p w:rsidR="00622510" w:rsidRPr="00837F01" w:rsidRDefault="00837F01" w:rsidP="00837F01">
      <w:pPr>
        <w:rPr>
          <w:sz w:val="20"/>
          <w:szCs w:val="20"/>
        </w:rPr>
      </w:pPr>
      <w:r>
        <w:rPr>
          <w:sz w:val="20"/>
          <w:szCs w:val="20"/>
        </w:rPr>
        <w:br w:type="page"/>
      </w:r>
    </w:p>
    <w:p w:rsidR="00622510" w:rsidRPr="00622510" w:rsidRDefault="00622510" w:rsidP="00622510">
      <w:pPr>
        <w:pStyle w:val="Testonormale"/>
        <w:rPr>
          <w:rFonts w:ascii="Arial" w:hAnsi="Arial"/>
        </w:rPr>
      </w:pPr>
    </w:p>
    <w:p w:rsidR="007F6E02" w:rsidRPr="002747B3" w:rsidRDefault="007F6E02" w:rsidP="007F6E02">
      <w:pPr>
        <w:pStyle w:val="Testonormale"/>
        <w:jc w:val="center"/>
        <w:rPr>
          <w:rFonts w:ascii="Arial" w:hAnsi="Arial" w:cs="Arial"/>
          <w:sz w:val="32"/>
          <w:szCs w:val="32"/>
        </w:rPr>
      </w:pPr>
      <w:r w:rsidRPr="002747B3">
        <w:rPr>
          <w:rFonts w:ascii="Arial" w:hAnsi="Arial" w:cs="Arial"/>
          <w:sz w:val="32"/>
          <w:szCs w:val="32"/>
        </w:rPr>
        <w:t>CAPITOLO 6</w:t>
      </w:r>
    </w:p>
    <w:p w:rsidR="007F6E02" w:rsidRPr="002747B3" w:rsidRDefault="007F6E02" w:rsidP="007F6E02">
      <w:pPr>
        <w:pStyle w:val="Testonormale"/>
        <w:jc w:val="center"/>
        <w:rPr>
          <w:rFonts w:ascii="Arial" w:hAnsi="Arial" w:cs="Arial"/>
          <w:sz w:val="32"/>
          <w:szCs w:val="32"/>
        </w:rPr>
      </w:pPr>
    </w:p>
    <w:p w:rsidR="007F6E02" w:rsidRPr="002747B3" w:rsidRDefault="007F6E02" w:rsidP="007F6E02">
      <w:pPr>
        <w:pStyle w:val="Testonormale"/>
        <w:jc w:val="center"/>
        <w:rPr>
          <w:rFonts w:ascii="Arial" w:hAnsi="Arial" w:cs="Arial"/>
          <w:sz w:val="32"/>
          <w:szCs w:val="32"/>
        </w:rPr>
      </w:pPr>
      <w:r w:rsidRPr="002747B3">
        <w:rPr>
          <w:rFonts w:ascii="Arial" w:hAnsi="Arial" w:cs="Arial"/>
          <w:sz w:val="32"/>
          <w:szCs w:val="32"/>
        </w:rPr>
        <w:t>GESTIONE DELLE RISORSE</w:t>
      </w:r>
    </w:p>
    <w:p w:rsidR="007F6E02" w:rsidRPr="002747B3" w:rsidRDefault="007F6E02" w:rsidP="007F6E02">
      <w:pPr>
        <w:rPr>
          <w:rFonts w:ascii="Arial" w:hAnsi="Arial" w:cs="Arial"/>
        </w:rPr>
      </w:pPr>
    </w:p>
    <w:p w:rsidR="007F6E02" w:rsidRPr="002747B3" w:rsidRDefault="007F6E02" w:rsidP="007F6E02">
      <w:pPr>
        <w:spacing w:line="360" w:lineRule="auto"/>
        <w:rPr>
          <w:rFonts w:ascii="Arial" w:hAnsi="Arial" w:cs="Arial"/>
          <w:b/>
          <w:color w:val="000000"/>
          <w:sz w:val="18"/>
          <w:szCs w:val="18"/>
        </w:rPr>
      </w:pPr>
      <w:r w:rsidRPr="002747B3">
        <w:rPr>
          <w:rFonts w:ascii="Arial" w:hAnsi="Arial" w:cs="Arial"/>
          <w:b/>
          <w:color w:val="000000"/>
          <w:sz w:val="18"/>
          <w:szCs w:val="18"/>
        </w:rPr>
        <w:t xml:space="preserve">         6.1 GENERALITA’</w:t>
      </w:r>
    </w:p>
    <w:p w:rsidR="007F6E02" w:rsidRPr="002747B3" w:rsidRDefault="007F6E02" w:rsidP="00A76C6B">
      <w:pPr>
        <w:spacing w:line="360" w:lineRule="auto"/>
        <w:rPr>
          <w:rFonts w:ascii="Arial" w:hAnsi="Arial" w:cs="Arial"/>
          <w:sz w:val="22"/>
          <w:szCs w:val="22"/>
        </w:rPr>
      </w:pPr>
      <w:r w:rsidRPr="002747B3">
        <w:rPr>
          <w:rFonts w:ascii="Arial" w:hAnsi="Arial" w:cs="Arial"/>
          <w:sz w:val="22"/>
          <w:szCs w:val="22"/>
        </w:rPr>
        <w:t xml:space="preserve">La gestione delle risorse costituisce parte integrante della strategia della Direzione orientata al successo durevole. Col termine risorse intendiamo il complesso dei fattori che concorrono al conseguimento degli obiettivi dell’organizzazione, come </w:t>
      </w:r>
    </w:p>
    <w:p w:rsidR="007F6E02" w:rsidRPr="002747B3" w:rsidRDefault="007F6E02" w:rsidP="0082482D">
      <w:pPr>
        <w:numPr>
          <w:ilvl w:val="0"/>
          <w:numId w:val="38"/>
        </w:numPr>
        <w:spacing w:line="360" w:lineRule="auto"/>
        <w:rPr>
          <w:rFonts w:ascii="Arial" w:hAnsi="Arial" w:cs="Arial"/>
          <w:sz w:val="22"/>
          <w:szCs w:val="22"/>
        </w:rPr>
      </w:pPr>
      <w:r w:rsidRPr="002747B3">
        <w:rPr>
          <w:rFonts w:ascii="Arial" w:hAnsi="Arial" w:cs="Arial"/>
          <w:color w:val="000000"/>
          <w:sz w:val="22"/>
          <w:szCs w:val="22"/>
        </w:rPr>
        <w:t>Risorse finanziarie</w:t>
      </w:r>
    </w:p>
    <w:p w:rsidR="007F6E02" w:rsidRPr="002747B3" w:rsidRDefault="007F6E02" w:rsidP="0082482D">
      <w:pPr>
        <w:numPr>
          <w:ilvl w:val="0"/>
          <w:numId w:val="38"/>
        </w:numPr>
        <w:spacing w:line="360" w:lineRule="auto"/>
        <w:rPr>
          <w:rFonts w:ascii="Arial" w:hAnsi="Arial" w:cs="Arial"/>
          <w:sz w:val="22"/>
          <w:szCs w:val="22"/>
        </w:rPr>
      </w:pPr>
      <w:r w:rsidRPr="002747B3">
        <w:rPr>
          <w:rFonts w:ascii="Arial" w:hAnsi="Arial" w:cs="Arial"/>
          <w:color w:val="000000"/>
          <w:sz w:val="22"/>
          <w:szCs w:val="22"/>
        </w:rPr>
        <w:t>Persone dell'organizzazione</w:t>
      </w:r>
    </w:p>
    <w:p w:rsidR="007F6E02" w:rsidRPr="002747B3" w:rsidRDefault="007F6E02" w:rsidP="0082482D">
      <w:pPr>
        <w:numPr>
          <w:ilvl w:val="0"/>
          <w:numId w:val="38"/>
        </w:numPr>
        <w:spacing w:line="360" w:lineRule="auto"/>
        <w:rPr>
          <w:rFonts w:ascii="Arial" w:hAnsi="Arial" w:cs="Arial"/>
          <w:sz w:val="22"/>
          <w:szCs w:val="22"/>
        </w:rPr>
      </w:pPr>
      <w:r w:rsidRPr="002747B3">
        <w:rPr>
          <w:rFonts w:ascii="Arial" w:hAnsi="Arial" w:cs="Arial"/>
          <w:color w:val="000000"/>
          <w:sz w:val="22"/>
          <w:szCs w:val="22"/>
        </w:rPr>
        <w:t>Fornitori e partner</w:t>
      </w:r>
    </w:p>
    <w:p w:rsidR="007F6E02" w:rsidRPr="002747B3" w:rsidRDefault="007F6E02" w:rsidP="0082482D">
      <w:pPr>
        <w:numPr>
          <w:ilvl w:val="0"/>
          <w:numId w:val="38"/>
        </w:numPr>
        <w:spacing w:line="360" w:lineRule="auto"/>
        <w:rPr>
          <w:rFonts w:ascii="Arial" w:hAnsi="Arial" w:cs="Arial"/>
          <w:sz w:val="22"/>
          <w:szCs w:val="22"/>
        </w:rPr>
      </w:pPr>
      <w:r w:rsidRPr="002747B3">
        <w:rPr>
          <w:rFonts w:ascii="Arial" w:hAnsi="Arial" w:cs="Arial"/>
          <w:color w:val="000000"/>
          <w:sz w:val="22"/>
          <w:szCs w:val="22"/>
        </w:rPr>
        <w:t>Infrastrutture</w:t>
      </w:r>
    </w:p>
    <w:p w:rsidR="007F6E02" w:rsidRPr="002747B3" w:rsidRDefault="007F6E02" w:rsidP="0082482D">
      <w:pPr>
        <w:numPr>
          <w:ilvl w:val="0"/>
          <w:numId w:val="38"/>
        </w:numPr>
        <w:spacing w:line="360" w:lineRule="auto"/>
        <w:rPr>
          <w:rFonts w:ascii="Arial" w:hAnsi="Arial" w:cs="Arial"/>
          <w:sz w:val="22"/>
          <w:szCs w:val="22"/>
        </w:rPr>
      </w:pPr>
      <w:r w:rsidRPr="002747B3">
        <w:rPr>
          <w:rFonts w:ascii="Arial" w:hAnsi="Arial" w:cs="Arial"/>
          <w:color w:val="000000"/>
          <w:sz w:val="22"/>
          <w:szCs w:val="22"/>
        </w:rPr>
        <w:t>Ambiente di lavoro, conoscenze, informazioni e tecnologia</w:t>
      </w:r>
    </w:p>
    <w:p w:rsidR="007F6E02" w:rsidRPr="002747B3" w:rsidRDefault="007F6E02" w:rsidP="0082482D">
      <w:pPr>
        <w:numPr>
          <w:ilvl w:val="0"/>
          <w:numId w:val="38"/>
        </w:numPr>
        <w:spacing w:line="360" w:lineRule="auto"/>
        <w:rPr>
          <w:rFonts w:ascii="Arial" w:hAnsi="Arial" w:cs="Arial"/>
          <w:sz w:val="20"/>
          <w:szCs w:val="20"/>
        </w:rPr>
      </w:pPr>
      <w:r w:rsidRPr="002747B3">
        <w:rPr>
          <w:rFonts w:ascii="Arial" w:hAnsi="Arial" w:cs="Arial"/>
          <w:color w:val="000000"/>
          <w:sz w:val="20"/>
          <w:szCs w:val="20"/>
        </w:rPr>
        <w:t>Risorse naturali</w:t>
      </w:r>
    </w:p>
    <w:p w:rsidR="007F6E02" w:rsidRPr="002747B3" w:rsidRDefault="007F6E02" w:rsidP="00A76C6B">
      <w:pPr>
        <w:spacing w:line="360" w:lineRule="auto"/>
        <w:rPr>
          <w:rFonts w:ascii="Arial" w:hAnsi="Arial" w:cs="Arial"/>
          <w:sz w:val="20"/>
          <w:szCs w:val="20"/>
        </w:rPr>
      </w:pPr>
      <w:r w:rsidRPr="002747B3">
        <w:rPr>
          <w:rFonts w:ascii="Arial" w:hAnsi="Arial" w:cs="Arial"/>
          <w:sz w:val="20"/>
          <w:szCs w:val="20"/>
        </w:rPr>
        <w:t>In sede di pianificazione degli obiettivi a medio/lungo termine assume particolare rilievo il controllo di tali risorse, inteso come verifica costante che le stesse siano adeguate al fine di sostenere la soddisfazione di tutte le parti interessate,  monitoraggio della spesa,  capacità di reperire nuove fonti di finanziamento e di fronteggiare rischi ed emergenze, in particolare per quanto concerne salute e sicurezza sul luogo di lavoro.</w:t>
      </w:r>
    </w:p>
    <w:p w:rsidR="007F6E02" w:rsidRPr="002747B3" w:rsidRDefault="007F6E02" w:rsidP="00A76C6B">
      <w:pPr>
        <w:spacing w:line="360" w:lineRule="auto"/>
        <w:rPr>
          <w:rFonts w:ascii="Arial" w:hAnsi="Arial" w:cs="Arial"/>
          <w:sz w:val="20"/>
          <w:szCs w:val="20"/>
        </w:rPr>
      </w:pPr>
    </w:p>
    <w:p w:rsidR="007F6E02" w:rsidRPr="002747B3" w:rsidRDefault="007F6E02" w:rsidP="00A76C6B">
      <w:pPr>
        <w:spacing w:line="360" w:lineRule="auto"/>
        <w:rPr>
          <w:rFonts w:ascii="Arial" w:hAnsi="Arial" w:cs="Arial"/>
          <w:b/>
          <w:sz w:val="20"/>
          <w:szCs w:val="20"/>
        </w:rPr>
      </w:pPr>
      <w:r w:rsidRPr="002747B3">
        <w:rPr>
          <w:rFonts w:ascii="Arial" w:hAnsi="Arial" w:cs="Arial"/>
          <w:b/>
          <w:color w:val="000000"/>
          <w:sz w:val="20"/>
          <w:szCs w:val="20"/>
        </w:rPr>
        <w:t xml:space="preserve">        6.2 RISORSE FINANZIARIE</w:t>
      </w:r>
    </w:p>
    <w:p w:rsidR="007F6E02" w:rsidRPr="002747B3" w:rsidRDefault="007F6E02" w:rsidP="00A76C6B">
      <w:pPr>
        <w:pStyle w:val="corpotesto"/>
        <w:spacing w:line="360" w:lineRule="auto"/>
        <w:ind w:left="0" w:right="0"/>
        <w:rPr>
          <w:rFonts w:cs="Arial"/>
        </w:rPr>
      </w:pPr>
      <w:r w:rsidRPr="002747B3">
        <w:rPr>
          <w:rFonts w:cs="Arial"/>
          <w:bCs/>
        </w:rPr>
        <w:t xml:space="preserve">Le risorse finanziarie della Scuola provengono essenzialmente dal </w:t>
      </w:r>
      <w:r w:rsidRPr="002747B3">
        <w:rPr>
          <w:rFonts w:cs="Arial"/>
        </w:rPr>
        <w:t>MIUR,</w:t>
      </w:r>
      <w:r w:rsidRPr="002747B3">
        <w:rPr>
          <w:rFonts w:cs="Arial"/>
          <w:b/>
        </w:rPr>
        <w:t xml:space="preserve"> </w:t>
      </w:r>
      <w:r w:rsidRPr="002747B3">
        <w:rPr>
          <w:rFonts w:cs="Arial"/>
        </w:rPr>
        <w:t>attraverso</w:t>
      </w:r>
      <w:r w:rsidRPr="002747B3">
        <w:rPr>
          <w:rFonts w:cs="Arial"/>
          <w:b/>
        </w:rPr>
        <w:t xml:space="preserve"> </w:t>
      </w:r>
      <w:r w:rsidRPr="002747B3">
        <w:rPr>
          <w:rFonts w:cs="Arial"/>
          <w:bCs/>
        </w:rPr>
        <w:t>la Direzione regionale e il CSA</w:t>
      </w:r>
      <w:r w:rsidRPr="002747B3">
        <w:rPr>
          <w:rFonts w:cs="Arial"/>
          <w:b/>
        </w:rPr>
        <w:t xml:space="preserve"> (Fondo d’istituto), </w:t>
      </w:r>
      <w:r w:rsidRPr="002747B3">
        <w:rPr>
          <w:rFonts w:cs="Arial"/>
          <w:bCs/>
        </w:rPr>
        <w:t>dal Fondo Sociale Europeo (</w:t>
      </w:r>
      <w:r w:rsidRPr="002747B3">
        <w:rPr>
          <w:rFonts w:cs="Arial"/>
          <w:b/>
          <w:bCs/>
        </w:rPr>
        <w:t>FSE</w:t>
      </w:r>
      <w:r w:rsidRPr="002747B3">
        <w:rPr>
          <w:rFonts w:cs="Arial"/>
          <w:bCs/>
        </w:rPr>
        <w:t>) e dal Fondo Europeo di Sviluppo Regionale (</w:t>
      </w:r>
      <w:r w:rsidRPr="002747B3">
        <w:rPr>
          <w:rFonts w:cs="Arial"/>
          <w:b/>
          <w:bCs/>
        </w:rPr>
        <w:t>FESR</w:t>
      </w:r>
      <w:r w:rsidRPr="002747B3">
        <w:rPr>
          <w:rFonts w:cs="Arial"/>
          <w:bCs/>
        </w:rPr>
        <w:t>)</w:t>
      </w:r>
      <w:r w:rsidR="007F3918" w:rsidRPr="002747B3">
        <w:rPr>
          <w:rFonts w:cs="Arial"/>
          <w:bCs/>
        </w:rPr>
        <w:t>.</w:t>
      </w:r>
      <w:r w:rsidRPr="002747B3">
        <w:rPr>
          <w:rFonts w:cs="Arial"/>
          <w:bCs/>
        </w:rPr>
        <w:t xml:space="preserve"> </w:t>
      </w:r>
    </w:p>
    <w:p w:rsidR="007F6E02" w:rsidRPr="002747B3" w:rsidRDefault="007F6E02" w:rsidP="00A76C6B">
      <w:pPr>
        <w:pStyle w:val="corpotesto"/>
        <w:spacing w:line="360" w:lineRule="auto"/>
        <w:ind w:left="0" w:right="0"/>
        <w:rPr>
          <w:rFonts w:cs="Arial"/>
        </w:rPr>
      </w:pPr>
      <w:r w:rsidRPr="002747B3">
        <w:rPr>
          <w:rFonts w:cs="Arial"/>
        </w:rPr>
        <w:t xml:space="preserve">La programmazione di tutta l’attività finanziaria a sostegno e supporto del servizio scolastico, in termini di riscossione delle entrate e di esecuzione delle spese nei limiti degli stanziamenti, viene predisposta annualmente dal Dirigente Scolastico, coadiuvato dal Direttore dei Servizi Generali e Amministrativi, nel rispetto delle indicazioni e delle scadenze previste dalla normativa, e sottoposta alla Giunta Esecutiva, al Consiglio d’Istituto e al Collegio dei Revisori dei Conti. </w:t>
      </w:r>
    </w:p>
    <w:p w:rsidR="007F6E02" w:rsidRPr="002747B3" w:rsidRDefault="007F6E02" w:rsidP="00A76C6B">
      <w:pPr>
        <w:pStyle w:val="corpotesto"/>
        <w:spacing w:line="360" w:lineRule="auto"/>
        <w:ind w:left="0" w:right="0"/>
        <w:rPr>
          <w:rFonts w:cs="Arial"/>
        </w:rPr>
      </w:pPr>
      <w:r w:rsidRPr="002747B3">
        <w:rPr>
          <w:rFonts w:cs="Arial"/>
        </w:rPr>
        <w:t>L’autonomia didattica e organizzativa individua nel Piano dell’Offerta Formativa il documento fondamentale costitutivo dell’identità culturale che l’istituzione scolastica intende proporre al proprio bacino di utenza, tenendo conto del contesto culturale, sociale ed economico e della realtà territoriale. Per quanto attiene a</w:t>
      </w:r>
      <w:r w:rsidRPr="002747B3">
        <w:rPr>
          <w:rFonts w:cs="Arial"/>
          <w:bCs/>
        </w:rPr>
        <w:t xml:space="preserve">i progetti presentati dai singoli docenti e alle attività funzionali al POF, approvati annualmente dal Collegio dei docenti e adottati dal Consiglio di Istituto, </w:t>
      </w:r>
      <w:r w:rsidRPr="002747B3">
        <w:rPr>
          <w:rFonts w:cs="Arial"/>
        </w:rPr>
        <w:t xml:space="preserve">il DS, attraverso la contrattazione decentrata, predispone il Contratto d’Istituto, discusso e condiviso con le RSU e portato a conoscenza delle parti interessate mediante comunicazione diretta (lettera di incarico) e affissione all’Albo. </w:t>
      </w:r>
    </w:p>
    <w:p w:rsidR="007F6E02" w:rsidRPr="002747B3" w:rsidRDefault="007F6E02" w:rsidP="00A76C6B">
      <w:pPr>
        <w:spacing w:line="360" w:lineRule="auto"/>
        <w:jc w:val="both"/>
        <w:rPr>
          <w:rFonts w:ascii="Arial" w:hAnsi="Arial" w:cs="Arial"/>
          <w:i/>
          <w:sz w:val="20"/>
          <w:szCs w:val="20"/>
        </w:rPr>
      </w:pPr>
    </w:p>
    <w:p w:rsidR="007F6E02" w:rsidRPr="002747B3" w:rsidRDefault="007F6E02" w:rsidP="00A76C6B">
      <w:pPr>
        <w:spacing w:line="360" w:lineRule="auto"/>
        <w:jc w:val="both"/>
        <w:rPr>
          <w:rFonts w:ascii="Arial" w:hAnsi="Arial" w:cs="Arial"/>
          <w:sz w:val="20"/>
          <w:szCs w:val="20"/>
        </w:rPr>
      </w:pPr>
      <w:r w:rsidRPr="002747B3">
        <w:rPr>
          <w:rFonts w:ascii="Arial" w:hAnsi="Arial" w:cs="Arial"/>
          <w:sz w:val="20"/>
          <w:szCs w:val="20"/>
        </w:rPr>
        <w:t>I fondi FSE/FESR del Pr</w:t>
      </w:r>
      <w:r w:rsidR="007F3918" w:rsidRPr="002747B3">
        <w:rPr>
          <w:rFonts w:ascii="Arial" w:hAnsi="Arial" w:cs="Arial"/>
          <w:sz w:val="20"/>
          <w:szCs w:val="20"/>
        </w:rPr>
        <w:t>ogramma Operativo Nazionale (PON</w:t>
      </w:r>
      <w:r w:rsidRPr="002747B3">
        <w:rPr>
          <w:rFonts w:ascii="Arial" w:hAnsi="Arial" w:cs="Arial"/>
          <w:sz w:val="20"/>
          <w:szCs w:val="20"/>
        </w:rPr>
        <w:t xml:space="preserve">) costituiscono un’importante fonte di  risorse aggiuntive, utilizzate per supportare attività della scuola che, nel rispetto delle Disposizioni ed Istruzioni emanate a livello centrale e coerentemente con il Piano dell’Offerta Formativa, contribuiscono al conseguimento di obiettivi di miglioramento </w:t>
      </w:r>
      <w:r w:rsidR="0088317C" w:rsidRPr="002747B3">
        <w:rPr>
          <w:rFonts w:ascii="Arial" w:hAnsi="Arial" w:cs="Arial"/>
          <w:sz w:val="20"/>
          <w:szCs w:val="20"/>
        </w:rPr>
        <w:t xml:space="preserve">che l’IS ha fissato </w:t>
      </w:r>
      <w:r w:rsidR="00B803A2" w:rsidRPr="002747B3">
        <w:rPr>
          <w:rFonts w:ascii="Arial" w:hAnsi="Arial" w:cs="Arial"/>
          <w:sz w:val="20"/>
          <w:szCs w:val="20"/>
        </w:rPr>
        <w:t xml:space="preserve">coerentemente </w:t>
      </w:r>
      <w:r w:rsidRPr="002747B3">
        <w:rPr>
          <w:rFonts w:ascii="Arial" w:hAnsi="Arial" w:cs="Arial"/>
          <w:sz w:val="20"/>
          <w:szCs w:val="20"/>
        </w:rPr>
        <w:t xml:space="preserve">all’analisi delle criticità emerse dall’autodiagnosi. Nel predisporre il Piano degli interventi FSE e FESR (Piano Integrato d’Istituto),  l’alta Direzione </w:t>
      </w:r>
      <w:r w:rsidR="00B803A2" w:rsidRPr="002747B3">
        <w:rPr>
          <w:rFonts w:ascii="Arial" w:hAnsi="Arial" w:cs="Arial"/>
          <w:sz w:val="20"/>
          <w:szCs w:val="20"/>
        </w:rPr>
        <w:t>fissa obiettivi che vanno a sostenere</w:t>
      </w:r>
      <w:r w:rsidRPr="002747B3">
        <w:rPr>
          <w:rFonts w:ascii="Arial" w:hAnsi="Arial" w:cs="Arial"/>
          <w:sz w:val="20"/>
          <w:szCs w:val="20"/>
        </w:rPr>
        <w:t xml:space="preserve"> gli obiettivi a medio e a lungo termine pianificati e assegna le responsabilità di gestione, monitoraggio e valutazione. </w:t>
      </w:r>
    </w:p>
    <w:p w:rsidR="007F6E02" w:rsidRPr="002747B3" w:rsidRDefault="007F6E02" w:rsidP="00A76C6B">
      <w:pPr>
        <w:spacing w:line="360" w:lineRule="auto"/>
        <w:jc w:val="both"/>
        <w:rPr>
          <w:rFonts w:ascii="Arial" w:hAnsi="Arial" w:cs="Arial"/>
          <w:sz w:val="20"/>
          <w:szCs w:val="20"/>
        </w:rPr>
      </w:pPr>
      <w:r w:rsidRPr="002747B3">
        <w:rPr>
          <w:rFonts w:ascii="Arial" w:hAnsi="Arial" w:cs="Arial"/>
          <w:sz w:val="20"/>
          <w:szCs w:val="20"/>
        </w:rPr>
        <w:t>Gli obiettivi individuati in riferimento alle risorse finanziarie sono:</w:t>
      </w:r>
    </w:p>
    <w:p w:rsidR="007F6E02" w:rsidRPr="002747B3" w:rsidRDefault="001621FF" w:rsidP="0082482D">
      <w:pPr>
        <w:numPr>
          <w:ilvl w:val="0"/>
          <w:numId w:val="49"/>
        </w:numPr>
        <w:spacing w:line="360" w:lineRule="auto"/>
        <w:jc w:val="both"/>
        <w:rPr>
          <w:rFonts w:ascii="Arial" w:hAnsi="Arial" w:cs="Arial"/>
          <w:sz w:val="20"/>
          <w:szCs w:val="20"/>
        </w:rPr>
      </w:pPr>
      <w:r w:rsidRPr="002747B3">
        <w:rPr>
          <w:rFonts w:ascii="Arial" w:hAnsi="Arial" w:cs="Arial"/>
          <w:sz w:val="20"/>
          <w:szCs w:val="20"/>
        </w:rPr>
        <w:t>Offrire agli alunni la possibilità di arricchire la propria preparazione :</w:t>
      </w:r>
      <w:r w:rsidRPr="002747B3">
        <w:rPr>
          <w:rFonts w:ascii="Arial" w:hAnsi="Arial" w:cs="Arial"/>
          <w:color w:val="000000"/>
          <w:sz w:val="20"/>
          <w:szCs w:val="20"/>
        </w:rPr>
        <w:t xml:space="preserve"> </w:t>
      </w:r>
      <w:r w:rsidR="00C03436" w:rsidRPr="002747B3">
        <w:rPr>
          <w:rFonts w:ascii="Arial" w:hAnsi="Arial" w:cs="Arial"/>
          <w:color w:val="000000"/>
          <w:sz w:val="20"/>
          <w:szCs w:val="20"/>
        </w:rPr>
        <w:t>Potenziare</w:t>
      </w:r>
      <w:r w:rsidRPr="002747B3">
        <w:rPr>
          <w:rFonts w:ascii="Arial" w:hAnsi="Arial" w:cs="Arial"/>
          <w:color w:val="000000"/>
          <w:sz w:val="20"/>
          <w:szCs w:val="20"/>
        </w:rPr>
        <w:t xml:space="preserve"> le eccellenze</w:t>
      </w:r>
      <w:r w:rsidR="00C03436" w:rsidRPr="002747B3">
        <w:rPr>
          <w:rFonts w:ascii="Arial" w:hAnsi="Arial" w:cs="Arial"/>
          <w:color w:val="000000"/>
          <w:sz w:val="20"/>
          <w:szCs w:val="20"/>
        </w:rPr>
        <w:t xml:space="preserve">, confrontarsi con altre realtà scolastiche. Indicatoti Risultati di gare, prodotti di progetti in rete, risultati dei progetti </w:t>
      </w:r>
      <w:proofErr w:type="spellStart"/>
      <w:r w:rsidR="00C03436" w:rsidRPr="002747B3">
        <w:rPr>
          <w:rFonts w:ascii="Arial" w:hAnsi="Arial" w:cs="Arial"/>
          <w:color w:val="000000"/>
          <w:sz w:val="20"/>
          <w:szCs w:val="20"/>
        </w:rPr>
        <w:t>Comenius</w:t>
      </w:r>
      <w:proofErr w:type="spellEnd"/>
    </w:p>
    <w:p w:rsidR="00C03436" w:rsidRPr="002747B3" w:rsidRDefault="00C03436" w:rsidP="0082482D">
      <w:pPr>
        <w:numPr>
          <w:ilvl w:val="0"/>
          <w:numId w:val="49"/>
        </w:numPr>
        <w:spacing w:line="360" w:lineRule="auto"/>
        <w:jc w:val="both"/>
        <w:rPr>
          <w:rFonts w:ascii="Arial" w:hAnsi="Arial" w:cs="Arial"/>
          <w:sz w:val="20"/>
          <w:szCs w:val="20"/>
        </w:rPr>
      </w:pPr>
      <w:r w:rsidRPr="002747B3">
        <w:rPr>
          <w:rFonts w:ascii="Arial" w:hAnsi="Arial" w:cs="Arial"/>
          <w:sz w:val="20"/>
          <w:szCs w:val="20"/>
        </w:rPr>
        <w:t xml:space="preserve">Sostenere </w:t>
      </w:r>
      <w:r w:rsidR="001621FF" w:rsidRPr="002747B3">
        <w:rPr>
          <w:rFonts w:ascii="Arial" w:hAnsi="Arial" w:cs="Arial"/>
          <w:sz w:val="20"/>
          <w:szCs w:val="20"/>
        </w:rPr>
        <w:t xml:space="preserve">gli alunni </w:t>
      </w:r>
      <w:r w:rsidRPr="002747B3">
        <w:rPr>
          <w:rFonts w:ascii="Arial" w:hAnsi="Arial" w:cs="Arial"/>
          <w:sz w:val="20"/>
          <w:szCs w:val="20"/>
        </w:rPr>
        <w:t>in difficoltà: Indicatori: risultati della valutazione curriculare, riduzione della dispersione scolastica</w:t>
      </w:r>
    </w:p>
    <w:p w:rsidR="00C03436" w:rsidRPr="002747B3" w:rsidRDefault="00C03436" w:rsidP="0082482D">
      <w:pPr>
        <w:numPr>
          <w:ilvl w:val="0"/>
          <w:numId w:val="49"/>
        </w:numPr>
        <w:spacing w:line="360" w:lineRule="auto"/>
        <w:jc w:val="both"/>
        <w:rPr>
          <w:rFonts w:ascii="Arial" w:hAnsi="Arial" w:cs="Arial"/>
          <w:sz w:val="20"/>
          <w:szCs w:val="20"/>
        </w:rPr>
      </w:pPr>
      <w:r w:rsidRPr="002747B3">
        <w:rPr>
          <w:rFonts w:ascii="Arial" w:hAnsi="Arial" w:cs="Arial"/>
          <w:sz w:val="20"/>
          <w:szCs w:val="20"/>
        </w:rPr>
        <w:t xml:space="preserve">Perseguire l’aggiornamento </w:t>
      </w:r>
      <w:proofErr w:type="spellStart"/>
      <w:r w:rsidRPr="002747B3">
        <w:rPr>
          <w:rFonts w:ascii="Arial" w:hAnsi="Arial" w:cs="Arial"/>
          <w:sz w:val="20"/>
          <w:szCs w:val="20"/>
        </w:rPr>
        <w:t>metodologico-didattico</w:t>
      </w:r>
      <w:proofErr w:type="spellEnd"/>
      <w:r w:rsidRPr="002747B3">
        <w:rPr>
          <w:rFonts w:ascii="Arial" w:hAnsi="Arial" w:cs="Arial"/>
          <w:sz w:val="20"/>
          <w:szCs w:val="20"/>
        </w:rPr>
        <w:t xml:space="preserve"> dei docenti. Indicatori</w:t>
      </w:r>
      <w:r w:rsidR="002A0498" w:rsidRPr="002747B3">
        <w:rPr>
          <w:rFonts w:ascii="Arial" w:hAnsi="Arial" w:cs="Arial"/>
          <w:sz w:val="20"/>
          <w:szCs w:val="20"/>
        </w:rPr>
        <w:t>:</w:t>
      </w:r>
      <w:r w:rsidRPr="002747B3">
        <w:rPr>
          <w:rFonts w:ascii="Arial" w:hAnsi="Arial" w:cs="Arial"/>
          <w:sz w:val="20"/>
          <w:szCs w:val="20"/>
        </w:rPr>
        <w:t xml:space="preserve"> risultati dell’attività didattica, </w:t>
      </w:r>
      <w:proofErr w:type="spellStart"/>
      <w:r w:rsidRPr="002747B3">
        <w:rPr>
          <w:rFonts w:ascii="Arial" w:hAnsi="Arial" w:cs="Arial"/>
          <w:sz w:val="20"/>
          <w:szCs w:val="20"/>
        </w:rPr>
        <w:t>areedi</w:t>
      </w:r>
      <w:proofErr w:type="spellEnd"/>
      <w:r w:rsidRPr="002747B3">
        <w:rPr>
          <w:rFonts w:ascii="Arial" w:hAnsi="Arial" w:cs="Arial"/>
          <w:sz w:val="20"/>
          <w:szCs w:val="20"/>
        </w:rPr>
        <w:t xml:space="preserve"> progetto</w:t>
      </w:r>
    </w:p>
    <w:p w:rsidR="007F6E02" w:rsidRPr="002747B3" w:rsidRDefault="00C03436" w:rsidP="0082482D">
      <w:pPr>
        <w:numPr>
          <w:ilvl w:val="0"/>
          <w:numId w:val="49"/>
        </w:numPr>
        <w:spacing w:line="360" w:lineRule="auto"/>
        <w:jc w:val="both"/>
        <w:rPr>
          <w:rFonts w:ascii="Arial" w:hAnsi="Arial" w:cs="Arial"/>
          <w:sz w:val="20"/>
          <w:szCs w:val="20"/>
        </w:rPr>
      </w:pPr>
      <w:r w:rsidRPr="002747B3">
        <w:rPr>
          <w:rFonts w:ascii="Arial" w:hAnsi="Arial" w:cs="Arial"/>
          <w:sz w:val="20"/>
          <w:szCs w:val="20"/>
        </w:rPr>
        <w:t>Rendere efficiente il servizio erogato. Indicatori:</w:t>
      </w:r>
      <w:r w:rsidR="002A0498" w:rsidRPr="002747B3">
        <w:rPr>
          <w:rFonts w:ascii="Arial" w:hAnsi="Arial" w:cs="Arial"/>
          <w:sz w:val="20"/>
          <w:szCs w:val="20"/>
        </w:rPr>
        <w:t xml:space="preserve"> percezione positiva da parte degli utenti rilevata attraverso monitoraggio; tempestività nelle risposte </w:t>
      </w:r>
      <w:proofErr w:type="spellStart"/>
      <w:r w:rsidR="002A0498" w:rsidRPr="002747B3">
        <w:rPr>
          <w:rFonts w:ascii="Arial" w:hAnsi="Arial" w:cs="Arial"/>
          <w:sz w:val="20"/>
          <w:szCs w:val="20"/>
        </w:rPr>
        <w:t>dav</w:t>
      </w:r>
      <w:proofErr w:type="spellEnd"/>
      <w:r w:rsidR="002A0498" w:rsidRPr="002747B3">
        <w:rPr>
          <w:rFonts w:ascii="Arial" w:hAnsi="Arial" w:cs="Arial"/>
          <w:sz w:val="20"/>
          <w:szCs w:val="20"/>
        </w:rPr>
        <w:t xml:space="preserve"> parte dei servizi amministrativi.</w:t>
      </w:r>
    </w:p>
    <w:p w:rsidR="001621FF" w:rsidRPr="002747B3" w:rsidRDefault="001621FF" w:rsidP="0082482D">
      <w:pPr>
        <w:numPr>
          <w:ilvl w:val="0"/>
          <w:numId w:val="49"/>
        </w:numPr>
        <w:spacing w:line="360" w:lineRule="auto"/>
        <w:jc w:val="both"/>
        <w:rPr>
          <w:rFonts w:ascii="Arial" w:hAnsi="Arial" w:cs="Arial"/>
          <w:sz w:val="20"/>
          <w:szCs w:val="20"/>
        </w:rPr>
      </w:pPr>
      <w:r w:rsidRPr="002747B3">
        <w:rPr>
          <w:rFonts w:ascii="Arial" w:hAnsi="Arial" w:cs="Arial"/>
          <w:sz w:val="20"/>
          <w:szCs w:val="20"/>
        </w:rPr>
        <w:t>Potenziare le dotazioni tecnologiche</w:t>
      </w:r>
      <w:r w:rsidR="002A0498" w:rsidRPr="002747B3">
        <w:rPr>
          <w:rFonts w:ascii="Arial" w:hAnsi="Arial" w:cs="Arial"/>
          <w:sz w:val="20"/>
          <w:szCs w:val="20"/>
        </w:rPr>
        <w:t>. Indicatori: adeguamento logistico, adeguamento di laboratori.</w:t>
      </w:r>
    </w:p>
    <w:p w:rsidR="002A0498" w:rsidRPr="002747B3" w:rsidRDefault="002A0498" w:rsidP="00A76C6B">
      <w:pPr>
        <w:pStyle w:val="corpotesto"/>
        <w:spacing w:line="360" w:lineRule="auto"/>
        <w:ind w:left="0" w:right="0"/>
        <w:rPr>
          <w:rFonts w:cs="Arial"/>
        </w:rPr>
      </w:pPr>
    </w:p>
    <w:p w:rsidR="002A0498" w:rsidRPr="002747B3" w:rsidRDefault="007F6E02" w:rsidP="00A76C6B">
      <w:pPr>
        <w:pStyle w:val="corpotesto"/>
        <w:spacing w:line="360" w:lineRule="auto"/>
        <w:ind w:left="0" w:right="0"/>
        <w:rPr>
          <w:rFonts w:cs="Arial"/>
        </w:rPr>
      </w:pPr>
      <w:r w:rsidRPr="002747B3">
        <w:rPr>
          <w:rFonts w:cs="Arial"/>
        </w:rPr>
        <w:t xml:space="preserve">Le modalità di verifica e supervisione dell’uso effettivo e coerente delle risorse assegnate, di valutazione della efficacia/efficienza di attività/progetti finanziati </w:t>
      </w:r>
      <w:r w:rsidR="002A0498" w:rsidRPr="002747B3">
        <w:rPr>
          <w:rFonts w:cs="Arial"/>
        </w:rPr>
        <w:t xml:space="preserve">sono preciso dovere del </w:t>
      </w:r>
      <w:proofErr w:type="spellStart"/>
      <w:r w:rsidR="002A0498" w:rsidRPr="002747B3">
        <w:rPr>
          <w:rFonts w:cs="Arial"/>
        </w:rPr>
        <w:t>C.d</w:t>
      </w:r>
      <w:proofErr w:type="spellEnd"/>
      <w:r w:rsidR="002A0498" w:rsidRPr="002747B3">
        <w:rPr>
          <w:rFonts w:cs="Arial"/>
        </w:rPr>
        <w:t xml:space="preserve"> D., del </w:t>
      </w:r>
      <w:proofErr w:type="spellStart"/>
      <w:r w:rsidR="002A0498" w:rsidRPr="002747B3">
        <w:rPr>
          <w:rFonts w:cs="Arial"/>
        </w:rPr>
        <w:t>C.d.I</w:t>
      </w:r>
      <w:proofErr w:type="spellEnd"/>
      <w:r w:rsidR="002A0498" w:rsidRPr="002747B3">
        <w:rPr>
          <w:rFonts w:cs="Arial"/>
        </w:rPr>
        <w:t xml:space="preserve"> e delle RSU. </w:t>
      </w:r>
    </w:p>
    <w:p w:rsidR="007F6E02" w:rsidRPr="002747B3" w:rsidRDefault="002A0498" w:rsidP="00A76C6B">
      <w:pPr>
        <w:pStyle w:val="corpotesto"/>
        <w:spacing w:line="360" w:lineRule="auto"/>
        <w:ind w:left="0" w:right="0"/>
        <w:rPr>
          <w:rFonts w:cs="Arial"/>
        </w:rPr>
      </w:pPr>
      <w:r w:rsidRPr="002747B3">
        <w:rPr>
          <w:rFonts w:cs="Arial"/>
        </w:rPr>
        <w:t>IL SGQ verifica questi aspetti attraverso</w:t>
      </w:r>
      <w:r w:rsidR="007F6E02" w:rsidRPr="002747B3">
        <w:rPr>
          <w:rFonts w:cs="Arial"/>
        </w:rPr>
        <w:t xml:space="preserve"> procedure di monitoraggio (rif. </w:t>
      </w:r>
      <w:r w:rsidR="00A76C6B" w:rsidRPr="002747B3">
        <w:rPr>
          <w:rFonts w:cs="Arial"/>
          <w:b/>
        </w:rPr>
        <w:t>PQ 0</w:t>
      </w:r>
      <w:r w:rsidR="002747B3">
        <w:rPr>
          <w:rFonts w:cs="Arial"/>
          <w:b/>
        </w:rPr>
        <w:t>5</w:t>
      </w:r>
      <w:r w:rsidR="007F6E02" w:rsidRPr="002747B3">
        <w:rPr>
          <w:rFonts w:cs="Arial"/>
          <w:b/>
        </w:rPr>
        <w:t xml:space="preserve"> – </w:t>
      </w:r>
      <w:proofErr w:type="spellStart"/>
      <w:r w:rsidR="007F6E02" w:rsidRPr="002747B3">
        <w:rPr>
          <w:rFonts w:cs="Arial"/>
          <w:b/>
        </w:rPr>
        <w:t>Veriche</w:t>
      </w:r>
      <w:proofErr w:type="spellEnd"/>
      <w:r w:rsidR="007F6E02" w:rsidRPr="002747B3">
        <w:rPr>
          <w:rFonts w:cs="Arial"/>
          <w:b/>
        </w:rPr>
        <w:t xml:space="preserve"> Ispettive</w:t>
      </w:r>
      <w:r w:rsidR="007F6E02" w:rsidRPr="002747B3">
        <w:rPr>
          <w:rFonts w:cs="Arial"/>
        </w:rPr>
        <w:t xml:space="preserve">), di correzione delle non conformità riscontrate (rif. </w:t>
      </w:r>
      <w:r w:rsidR="00A76C6B" w:rsidRPr="002747B3">
        <w:rPr>
          <w:rFonts w:cs="Arial"/>
          <w:b/>
        </w:rPr>
        <w:t>PQ 0</w:t>
      </w:r>
      <w:r w:rsidR="002747B3">
        <w:rPr>
          <w:rFonts w:cs="Arial"/>
          <w:b/>
        </w:rPr>
        <w:t>7</w:t>
      </w:r>
      <w:r w:rsidR="007F6E02" w:rsidRPr="002747B3">
        <w:rPr>
          <w:rFonts w:cs="Arial"/>
        </w:rPr>
        <w:t xml:space="preserve"> – </w:t>
      </w:r>
      <w:r w:rsidR="007F6E02" w:rsidRPr="002747B3">
        <w:rPr>
          <w:rFonts w:cs="Arial"/>
          <w:b/>
        </w:rPr>
        <w:t>Gestione delle non conformità</w:t>
      </w:r>
      <w:r w:rsidR="007F6E02" w:rsidRPr="002747B3">
        <w:rPr>
          <w:rFonts w:cs="Arial"/>
        </w:rPr>
        <w:t xml:space="preserve">). </w:t>
      </w:r>
    </w:p>
    <w:p w:rsidR="007F6E02" w:rsidRPr="002747B3" w:rsidRDefault="007F6E02" w:rsidP="00A76C6B">
      <w:pPr>
        <w:pStyle w:val="corpotesto"/>
        <w:spacing w:line="360" w:lineRule="auto"/>
        <w:ind w:left="0" w:right="0"/>
        <w:rPr>
          <w:rFonts w:cs="Arial"/>
          <w:i/>
          <w:iCs/>
        </w:rPr>
      </w:pPr>
      <w:r w:rsidRPr="002747B3">
        <w:rPr>
          <w:rFonts w:cs="Arial"/>
        </w:rPr>
        <w:t xml:space="preserve">   </w:t>
      </w:r>
    </w:p>
    <w:p w:rsidR="00341360" w:rsidRPr="002747B3" w:rsidRDefault="00341360" w:rsidP="00A76C6B">
      <w:pPr>
        <w:pStyle w:val="corpotesto"/>
        <w:spacing w:line="360" w:lineRule="auto"/>
        <w:ind w:left="0" w:right="0"/>
        <w:rPr>
          <w:rFonts w:cs="Arial"/>
          <w:i/>
          <w:iCs/>
        </w:rPr>
      </w:pPr>
      <w:r w:rsidRPr="002747B3">
        <w:rPr>
          <w:rFonts w:cs="Arial"/>
          <w:i/>
          <w:iCs/>
        </w:rPr>
        <w:br w:type="page"/>
      </w:r>
    </w:p>
    <w:p w:rsidR="00341360" w:rsidRPr="00BF00A2" w:rsidRDefault="00D72906" w:rsidP="00D72906">
      <w:pPr>
        <w:pStyle w:val="Testonormale"/>
        <w:pBdr>
          <w:top w:val="double" w:sz="4" w:space="1" w:color="auto"/>
          <w:left w:val="double" w:sz="4" w:space="4" w:color="auto"/>
          <w:bottom w:val="double" w:sz="4" w:space="1" w:color="auto"/>
          <w:right w:val="double" w:sz="4" w:space="4" w:color="auto"/>
        </w:pBdr>
        <w:jc w:val="both"/>
        <w:rPr>
          <w:rFonts w:ascii="Times New Roman" w:hAnsi="Times New Roman"/>
          <w:sz w:val="24"/>
          <w:szCs w:val="24"/>
        </w:rPr>
      </w:pPr>
      <w:r>
        <w:rPr>
          <w:rFonts w:ascii="Times New Roman" w:hAnsi="Times New Roman"/>
          <w:sz w:val="24"/>
          <w:szCs w:val="24"/>
        </w:rPr>
        <w:lastRenderedPageBreak/>
        <w:t>6.3 PERSONE DELL’ORGANIZZAZIONE</w:t>
      </w:r>
    </w:p>
    <w:p w:rsidR="002747B3" w:rsidRPr="002747B3" w:rsidRDefault="002747B3" w:rsidP="002747B3">
      <w:pPr>
        <w:autoSpaceDE w:val="0"/>
        <w:autoSpaceDN w:val="0"/>
        <w:adjustRightInd w:val="0"/>
        <w:rPr>
          <w:rFonts w:ascii="Arial" w:hAnsi="Arial" w:cs="Arial"/>
          <w:sz w:val="20"/>
          <w:szCs w:val="20"/>
          <w:lang w:bidi="he-IL"/>
        </w:rPr>
      </w:pPr>
      <w:r w:rsidRPr="002747B3">
        <w:rPr>
          <w:rFonts w:ascii="Arial" w:hAnsi="Arial" w:cs="Arial"/>
          <w:sz w:val="20"/>
          <w:szCs w:val="20"/>
          <w:lang w:bidi="he-IL"/>
        </w:rPr>
        <w:t>L’</w:t>
      </w:r>
      <w:r w:rsidRPr="002747B3">
        <w:rPr>
          <w:rFonts w:ascii="Arial" w:hAnsi="Arial" w:cs="Arial"/>
          <w:bCs/>
          <w:sz w:val="20"/>
          <w:szCs w:val="20"/>
          <w:lang w:bidi="he-IL"/>
        </w:rPr>
        <w:t xml:space="preserve"> Organigramma funzionale</w:t>
      </w:r>
      <w:r w:rsidRPr="002747B3">
        <w:rPr>
          <w:rFonts w:ascii="Arial" w:hAnsi="Arial" w:cs="Arial"/>
          <w:b/>
          <w:bCs/>
          <w:sz w:val="20"/>
          <w:szCs w:val="20"/>
          <w:lang w:bidi="he-IL"/>
        </w:rPr>
        <w:t xml:space="preserve"> </w:t>
      </w:r>
      <w:r w:rsidRPr="002747B3">
        <w:rPr>
          <w:rFonts w:ascii="Arial" w:hAnsi="Arial" w:cs="Arial"/>
          <w:bCs/>
          <w:sz w:val="20"/>
          <w:szCs w:val="20"/>
          <w:lang w:bidi="he-IL"/>
        </w:rPr>
        <w:t>descrive</w:t>
      </w:r>
      <w:r w:rsidRPr="002747B3">
        <w:rPr>
          <w:rFonts w:ascii="Arial" w:hAnsi="Arial" w:cs="Arial"/>
          <w:b/>
          <w:bCs/>
          <w:sz w:val="20"/>
          <w:szCs w:val="20"/>
          <w:lang w:bidi="he-IL"/>
        </w:rPr>
        <w:t xml:space="preserve"> </w:t>
      </w:r>
      <w:r w:rsidRPr="002747B3">
        <w:rPr>
          <w:rFonts w:ascii="Arial" w:hAnsi="Arial" w:cs="Arial"/>
          <w:bCs/>
          <w:sz w:val="20"/>
          <w:szCs w:val="20"/>
          <w:lang w:bidi="he-IL"/>
        </w:rPr>
        <w:t>l’</w:t>
      </w:r>
      <w:r w:rsidRPr="002747B3">
        <w:rPr>
          <w:rFonts w:ascii="Arial" w:hAnsi="Arial" w:cs="Arial"/>
          <w:sz w:val="20"/>
          <w:szCs w:val="20"/>
          <w:lang w:bidi="he-IL"/>
        </w:rPr>
        <w:t>organizzazione dell’Istituto riportando i nominativi, il ruolo e le responsabilità di chi opera nella struttura e che, in modo diretto o indiretto, hanno influenza sulla Qualità, precisando i reciproci rapporti di dipendenza.</w:t>
      </w:r>
    </w:p>
    <w:p w:rsidR="00D72906" w:rsidRDefault="00D72906" w:rsidP="00341360">
      <w:pPr>
        <w:pStyle w:val="Testonormale"/>
        <w:jc w:val="both"/>
        <w:rPr>
          <w:rFonts w:ascii="Times New Roman" w:hAnsi="Times New Roman"/>
          <w:sz w:val="24"/>
          <w:szCs w:val="24"/>
        </w:rPr>
      </w:pPr>
    </w:p>
    <w:p w:rsidR="002449CB" w:rsidRDefault="002449CB" w:rsidP="00341360">
      <w:pPr>
        <w:pStyle w:val="Testonormale"/>
        <w:jc w:val="both"/>
        <w:rPr>
          <w:rFonts w:ascii="Times New Roman" w:hAnsi="Times New Roman"/>
          <w:sz w:val="24"/>
          <w:szCs w:val="24"/>
        </w:rPr>
      </w:pPr>
    </w:p>
    <w:p w:rsidR="00D72906" w:rsidRDefault="00F71FC0" w:rsidP="00341360">
      <w:pPr>
        <w:pStyle w:val="Testonormale"/>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group id="_x0000_s1161" editas="canvas" style="width:527.1pt;height:425.95pt;mso-position-horizontal-relative:char;mso-position-vertical-relative:line" coordorigin="-123,19" coordsize="10542,8519">
            <o:lock v:ext="edit" aspectratio="t"/>
            <v:shape id="_x0000_s1160" type="#_x0000_t75" style="position:absolute;left:-123;top:19;width:10542;height:8519" o:preferrelative="f">
              <v:fill o:detectmouseclick="t"/>
              <v:path o:extrusionok="t" o:connecttype="none"/>
              <o:lock v:ext="edit" text="t"/>
            </v:shape>
            <v:roundrect id="_x0000_s1162" style="position:absolute;left:3974;top:948;width:2429;height:728" arcsize="0" fillcolor="#505050" stroked="f"/>
            <v:roundrect id="_x0000_s1163" style="position:absolute;left:8304;top:1063;width:1066;height:498" arcsize="0" fillcolor="#505050" stroked="f"/>
            <v:roundrect id="_x0000_s1164" style="position:absolute;left:8304;top:2394;width:1066;height:546" arcsize="0" fillcolor="#505050" stroked="f"/>
            <v:roundrect id="_x0000_s1165" style="position:absolute;left:1114;top:1063;width:1305;height:498" arcsize="0" fillcolor="#505050" stroked="f"/>
            <v:roundrect id="_x0000_s1167" style="position:absolute;left:3331;top:3017;width:1191;height:718" arcsize="0" fillcolor="#505050" stroked="f"/>
            <v:roundrect id="_x0000_s1168" style="position:absolute;left:5059;top:2366;width:1383;height:680" arcsize="0" fillcolor="#505050" stroked="f"/>
            <v:roundrect id="_x0000_s1169" style="position:absolute;left:6538;top:2366;width:1488;height:680" arcsize="0" fillcolor="#505050" stroked="f"/>
            <v:roundrect id="_x0000_s1170" style="position:absolute;left:5011;top:5258;width:2304;height:565" arcsize="0" fillcolor="#505050" stroked="f"/>
            <v:roundrect id="_x0000_s1171" style="position:absolute;left:2563;top:5258;width:2247;height:546" arcsize="0" fillcolor="#505050" stroked="f"/>
            <v:roundrect id="_x0000_s1174" style="position:absolute;left:778;top:2212;width:1891;height:2318" arcsize="0" fillcolor="#505050" stroked="f"/>
            <v:roundrect id="_x0000_s1175" style="position:absolute;left:1862;top:6273;width:1757;height:508" arcsize="0" fillcolor="#505050" stroked="f"/>
            <v:roundrect id="_x0000_s1176" style="position:absolute;left:38;top:6273;width:1565;height:508" arcsize="0" fillcolor="#505050" stroked="f"/>
            <v:roundrect id="_x0000_s1177" style="position:absolute;left:4310;top:6273;width:1575;height:508" arcsize="0" fillcolor="#505050" stroked="f"/>
            <v:roundrect id="_x0000_s1178" style="position:absolute;left:2342;top:48;width:5952;height:718" arcsize="0" fillcolor="#505050" stroked="f"/>
            <v:line id="_x0000_s1181" style="position:absolute" from="8054,6245" to="8055,6915" stroked="f"/>
            <v:line id="_x0000_s1182" style="position:absolute" from="9418,6245" to="9419,6915" stroked="f"/>
            <v:roundrect id="_x0000_s1183" style="position:absolute;left:3946;top:919;width:2428;height:728" arcsize="0" fillcolor="#ceff9d" strokeweight=".5pt"/>
            <v:rect id="_x0000_s1184" style="position:absolute;left:4032;top:1140;width:34;height:276;mso-wrap-style:none" filled="f" stroked="f">
              <v:textbox style="mso-next-textbox:#_x0000_s1184;mso-fit-shape-to-text:t" inset="0,0,0,0">
                <w:txbxContent>
                  <w:p w:rsidR="00BD49AA" w:rsidRDefault="00BD49AA" w:rsidP="003F4032">
                    <w:r>
                      <w:rPr>
                        <w:rFonts w:ascii="Arial" w:hAnsi="Arial" w:cs="Arial"/>
                        <w:b/>
                        <w:bCs/>
                        <w:color w:val="000000"/>
                        <w:sz w:val="12"/>
                        <w:szCs w:val="12"/>
                        <w:lang w:val="en-US"/>
                      </w:rPr>
                      <w:t xml:space="preserve"> </w:t>
                    </w:r>
                  </w:p>
                </w:txbxContent>
              </v:textbox>
            </v:rect>
            <v:rect id="_x0000_s1185" style="position:absolute;left:4070;top:1083;width:2151;height:207;mso-wrap-style:none" filled="f" stroked="f">
              <v:textbox style="mso-next-textbox:#_x0000_s1185;mso-fit-shape-to-text:t" inset="0,0,0,0">
                <w:txbxContent>
                  <w:p w:rsidR="00BD49AA" w:rsidRDefault="00BD49AA" w:rsidP="003F4032">
                    <w:proofErr w:type="spellStart"/>
                    <w:r>
                      <w:rPr>
                        <w:rFonts w:ascii="Arial" w:hAnsi="Arial" w:cs="Arial"/>
                        <w:b/>
                        <w:bCs/>
                        <w:color w:val="000000"/>
                        <w:sz w:val="18"/>
                        <w:szCs w:val="18"/>
                        <w:lang w:val="en-US"/>
                      </w:rPr>
                      <w:t>Dirigente</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Scolastico</w:t>
                    </w:r>
                    <w:proofErr w:type="spellEnd"/>
                    <w:r>
                      <w:rPr>
                        <w:rFonts w:ascii="Arial" w:hAnsi="Arial" w:cs="Arial"/>
                        <w:b/>
                        <w:bCs/>
                        <w:color w:val="000000"/>
                        <w:sz w:val="18"/>
                        <w:szCs w:val="18"/>
                        <w:lang w:val="en-US"/>
                      </w:rPr>
                      <w:t xml:space="preserve"> (DS)</w:t>
                    </w:r>
                  </w:p>
                </w:txbxContent>
              </v:textbox>
            </v:rect>
            <v:rect id="_x0000_s1186" style="position:absolute;left:4349;top:1245;width:51;height:276;mso-wrap-style:none" filled="f" stroked="f">
              <v:textbox style="mso-next-textbox:#_x0000_s1186;mso-fit-shape-to-text:t" inset="0,0,0,0">
                <w:txbxContent>
                  <w:p w:rsidR="00BD49AA" w:rsidRDefault="00BD49AA" w:rsidP="003F4032">
                    <w:r>
                      <w:rPr>
                        <w:rFonts w:ascii="Arial" w:hAnsi="Arial" w:cs="Arial"/>
                        <w:color w:val="000000"/>
                        <w:sz w:val="18"/>
                        <w:szCs w:val="18"/>
                        <w:lang w:val="en-US"/>
                      </w:rPr>
                      <w:t xml:space="preserve">   </w:t>
                    </w:r>
                  </w:p>
                </w:txbxContent>
              </v:textbox>
            </v:rect>
            <v:rect id="_x0000_s1187" style="position:absolute;left:4493;top:1274;width:1565;height:184;mso-wrap-style:none" filled="f" stroked="f">
              <v:textbox style="mso-next-textbox:#_x0000_s1187;mso-fit-shape-to-text:t" inset="0,0,0,0">
                <w:txbxContent>
                  <w:p w:rsidR="00BD49AA" w:rsidRDefault="00BD49AA" w:rsidP="003F4032">
                    <w:r>
                      <w:rPr>
                        <w:rFonts w:ascii="Arial" w:hAnsi="Arial" w:cs="Arial"/>
                        <w:color w:val="000000"/>
                        <w:sz w:val="16"/>
                        <w:szCs w:val="16"/>
                        <w:lang w:val="en-US"/>
                      </w:rPr>
                      <w:t xml:space="preserve">Prof. Francesco </w:t>
                    </w:r>
                    <w:proofErr w:type="spellStart"/>
                    <w:r>
                      <w:rPr>
                        <w:rFonts w:ascii="Arial" w:hAnsi="Arial" w:cs="Arial"/>
                        <w:color w:val="000000"/>
                        <w:sz w:val="16"/>
                        <w:szCs w:val="16"/>
                        <w:lang w:val="en-US"/>
                      </w:rPr>
                      <w:t>Villari</w:t>
                    </w:r>
                    <w:proofErr w:type="spellEnd"/>
                  </w:p>
                </w:txbxContent>
              </v:textbox>
            </v:rect>
            <v:roundrect id="_x0000_s1188" style="position:absolute;left:8275;top:1034;width:1066;height:498" arcsize="0" fillcolor="#ceff9d" strokeweight=".5pt"/>
            <v:rect id="_x0000_s1189" style="position:absolute;left:8371;top:1101;width:916;height:184;mso-wrap-style:none" filled="f" stroked="f">
              <v:textbox style="mso-next-textbox:#_x0000_s1189;mso-fit-shape-to-text:t" inset="0,0,0,0">
                <w:txbxContent>
                  <w:p w:rsidR="00BD49AA" w:rsidRDefault="00BD49AA" w:rsidP="003F4032">
                    <w:proofErr w:type="spellStart"/>
                    <w:r>
                      <w:rPr>
                        <w:rFonts w:ascii="Arial" w:hAnsi="Arial" w:cs="Arial"/>
                        <w:b/>
                        <w:bCs/>
                        <w:color w:val="000000"/>
                        <w:sz w:val="16"/>
                        <w:szCs w:val="16"/>
                        <w:lang w:val="en-US"/>
                      </w:rPr>
                      <w:t>Consiglio</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di</w:t>
                    </w:r>
                    <w:proofErr w:type="spellEnd"/>
                  </w:p>
                </w:txbxContent>
              </v:textbox>
            </v:rect>
            <v:rect id="_x0000_s1190" style="position:absolute;left:8515;top:1283;width:623;height:184;mso-wrap-style:none" filled="f" stroked="f">
              <v:textbox style="mso-next-textbox:#_x0000_s1190;mso-fit-shape-to-text:t" inset="0,0,0,0">
                <w:txbxContent>
                  <w:p w:rsidR="00BD49AA" w:rsidRDefault="00BD49AA" w:rsidP="003F4032">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Istituto</w:t>
                    </w:r>
                    <w:proofErr w:type="spellEnd"/>
                  </w:p>
                </w:txbxContent>
              </v:textbox>
            </v:rect>
            <v:roundrect id="_x0000_s1191" style="position:absolute;left:8275;top:2366;width:1066;height:546" arcsize="0" fillcolor="#ceff9d" strokeweight=".5pt"/>
            <v:rect id="_x0000_s1192" style="position:absolute;left:8544;top:2452;width:507;height:184;mso-wrap-style:none" filled="f" stroked="f">
              <v:textbox style="mso-next-textbox:#_x0000_s1192;mso-fit-shape-to-text:t" inset="0,0,0,0">
                <w:txbxContent>
                  <w:p w:rsidR="00BD49AA" w:rsidRDefault="00BD49AA" w:rsidP="003F4032">
                    <w:proofErr w:type="spellStart"/>
                    <w:r>
                      <w:rPr>
                        <w:rFonts w:ascii="Arial" w:hAnsi="Arial" w:cs="Arial"/>
                        <w:b/>
                        <w:bCs/>
                        <w:color w:val="000000"/>
                        <w:sz w:val="16"/>
                        <w:szCs w:val="16"/>
                        <w:lang w:val="en-US"/>
                      </w:rPr>
                      <w:t>Giunta</w:t>
                    </w:r>
                    <w:proofErr w:type="spellEnd"/>
                    <w:r>
                      <w:rPr>
                        <w:rFonts w:ascii="Arial" w:hAnsi="Arial" w:cs="Arial"/>
                        <w:b/>
                        <w:bCs/>
                        <w:color w:val="000000"/>
                        <w:sz w:val="16"/>
                        <w:szCs w:val="16"/>
                        <w:lang w:val="en-US"/>
                      </w:rPr>
                      <w:t xml:space="preserve"> </w:t>
                    </w:r>
                  </w:p>
                </w:txbxContent>
              </v:textbox>
            </v:rect>
            <v:rect id="_x0000_s1193" style="position:absolute;left:8448;top:2634;width:748;height:184;mso-wrap-style:none" filled="f" stroked="f">
              <v:textbox style="mso-next-textbox:#_x0000_s1193;mso-fit-shape-to-text:t" inset="0,0,0,0">
                <w:txbxContent>
                  <w:p w:rsidR="00BD49AA" w:rsidRDefault="00BD49AA" w:rsidP="003F4032">
                    <w:proofErr w:type="spellStart"/>
                    <w:r>
                      <w:rPr>
                        <w:rFonts w:ascii="Arial" w:hAnsi="Arial" w:cs="Arial"/>
                        <w:b/>
                        <w:bCs/>
                        <w:color w:val="000000"/>
                        <w:sz w:val="16"/>
                        <w:szCs w:val="16"/>
                        <w:lang w:val="en-US"/>
                      </w:rPr>
                      <w:t>Esecutiva</w:t>
                    </w:r>
                    <w:proofErr w:type="spellEnd"/>
                  </w:p>
                </w:txbxContent>
              </v:textbox>
            </v:rect>
            <v:roundrect id="_x0000_s1194" style="position:absolute;left:1085;top:1034;width:1305;height:498" arcsize="0" fillcolor="#ceff9d" strokeweight=".5pt"/>
            <v:rect id="_x0000_s1195" style="position:absolute;left:1306;top:1101;width:907;height:184;mso-wrap-style:none" filled="f" stroked="f">
              <v:textbox style="mso-next-textbox:#_x0000_s1195;mso-fit-shape-to-text:t" inset="0,0,0,0">
                <w:txbxContent>
                  <w:p w:rsidR="00BD49AA" w:rsidRDefault="00BD49AA" w:rsidP="003F4032">
                    <w:proofErr w:type="spellStart"/>
                    <w:r>
                      <w:rPr>
                        <w:rFonts w:ascii="Arial" w:hAnsi="Arial" w:cs="Arial"/>
                        <w:b/>
                        <w:bCs/>
                        <w:color w:val="000000"/>
                        <w:sz w:val="16"/>
                        <w:szCs w:val="16"/>
                        <w:lang w:val="en-US"/>
                      </w:rPr>
                      <w:t>Collegio</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dei</w:t>
                    </w:r>
                    <w:proofErr w:type="spellEnd"/>
                  </w:p>
                </w:txbxContent>
              </v:textbox>
            </v:rect>
            <v:rect id="_x0000_s1196" style="position:absolute;left:1421;top:1283;width:658;height:184;mso-wrap-style:none" filled="f" stroked="f">
              <v:textbox style="mso-next-textbox:#_x0000_s1196;mso-fit-shape-to-text:t" inset="0,0,0,0">
                <w:txbxContent>
                  <w:p w:rsidR="00BD49AA" w:rsidRDefault="00BD49AA" w:rsidP="003F4032">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docenti</w:t>
                    </w:r>
                    <w:proofErr w:type="spellEnd"/>
                  </w:p>
                </w:txbxContent>
              </v:textbox>
            </v:rect>
            <v:line id="_x0000_s1197" style="position:absolute" from="2390,1283" to="3946,1284" strokeweight=".5pt"/>
            <v:line id="_x0000_s1198" style="position:absolute" from="6374,1283" to="8275,1284" strokeweight=".5pt"/>
            <v:line id="_x0000_s1199" style="position:absolute" from="3907,1973" to="7210,1974" strokeweight=".5pt"/>
            <v:roundrect id="_x0000_s1200" style="position:absolute;left:8131;top:3526;width:1363;height:719" arcsize="0" fillcolor="#ceff9d" strokeweight=".5pt"/>
            <v:rect id="_x0000_s1201" style="position:absolute;left:8208;top:3523;width:1228;height:368;mso-wrap-style:none" filled="f" stroked="f">
              <v:textbox style="mso-next-textbox:#_x0000_s1201;mso-fit-shape-to-text:t" inset="0,0,0,0">
                <w:txbxContent>
                  <w:p w:rsidR="00BD49AA" w:rsidRDefault="00BD49AA" w:rsidP="003F4032">
                    <w:pPr>
                      <w:rPr>
                        <w:rFonts w:ascii="Arial" w:hAnsi="Arial" w:cs="Arial"/>
                        <w:b/>
                        <w:bCs/>
                        <w:color w:val="000000"/>
                        <w:sz w:val="16"/>
                        <w:szCs w:val="16"/>
                        <w:lang w:val="en-US"/>
                      </w:rPr>
                    </w:pPr>
                    <w:proofErr w:type="spellStart"/>
                    <w:r>
                      <w:rPr>
                        <w:rFonts w:ascii="Arial" w:hAnsi="Arial" w:cs="Arial"/>
                        <w:b/>
                        <w:bCs/>
                        <w:color w:val="000000"/>
                        <w:sz w:val="16"/>
                        <w:szCs w:val="16"/>
                        <w:lang w:val="en-US"/>
                      </w:rPr>
                      <w:t>Direttore</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Servizi</w:t>
                    </w:r>
                    <w:proofErr w:type="spellEnd"/>
                  </w:p>
                  <w:p w:rsidR="00BD49AA" w:rsidRDefault="00BD49AA" w:rsidP="003F4032">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Generali</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Amm</w:t>
                    </w:r>
                    <w:proofErr w:type="spellEnd"/>
                  </w:p>
                </w:txbxContent>
              </v:textbox>
            </v:rect>
            <v:rect id="_x0000_s1202" style="position:absolute;left:8285;top:4061;width:45;height:184;mso-wrap-style:none" filled="f" stroked="f">
              <v:textbox style="mso-next-textbox:#_x0000_s1202;mso-fit-shape-to-text:t" inset="0,0,0,0">
                <w:txbxContent>
                  <w:p w:rsidR="00BD49AA" w:rsidRDefault="00BD49AA" w:rsidP="003F4032">
                    <w:r>
                      <w:rPr>
                        <w:rFonts w:ascii="Arial" w:hAnsi="Arial" w:cs="Arial"/>
                        <w:b/>
                        <w:bCs/>
                        <w:color w:val="000000"/>
                        <w:sz w:val="16"/>
                        <w:szCs w:val="16"/>
                        <w:lang w:val="en-US"/>
                      </w:rPr>
                      <w:t>.</w:t>
                    </w:r>
                  </w:p>
                </w:txbxContent>
              </v:textbox>
            </v:rect>
            <v:line id="_x0000_s1204" style="position:absolute;flip:x" from="3907,1973" to="3908,2701" strokeweight=".5pt"/>
            <v:roundrect id="_x0000_s1205" style="position:absolute;left:3350;top:2701;width:1479;height:1197" arcsize="0" fillcolor="#ceff9d" strokeweight=".5pt"/>
            <v:rect id="_x0000_s1206" style="position:absolute;left:5981;top:3695;width:109;height:276;mso-wrap-style:none" filled="f" stroked="f">
              <v:textbox style="mso-next-textbox:#_x0000_s1206;mso-fit-shape-to-text:t" inset="0,0,0,0">
                <w:txbxContent>
                  <w:p w:rsidR="00BD49AA" w:rsidRPr="0093163E" w:rsidRDefault="00BD49AA" w:rsidP="0093163E"/>
                </w:txbxContent>
              </v:textbox>
            </v:rect>
            <v:rect id="_x0000_s1207" style="position:absolute;left:3350;top:3314;width:1269;height:119" filled="f" stroked="f">
              <v:textbox style="mso-next-textbox:#_x0000_s1207" inset="0,0,0,0">
                <w:txbxContent>
                  <w:p w:rsidR="00BD49AA" w:rsidRPr="001B01C1" w:rsidRDefault="00BD49AA" w:rsidP="003F4032"/>
                </w:txbxContent>
              </v:textbox>
            </v:rect>
            <v:rect id="_x0000_s1208" style="position:absolute;left:3658;top:3448;width:109;height:276;mso-wrap-style:none" filled="f" stroked="f">
              <v:textbox style="mso-next-textbox:#_x0000_s1208;mso-fit-shape-to-text:t" inset="0,0,0,0">
                <w:txbxContent>
                  <w:p w:rsidR="00BD49AA" w:rsidRPr="001B01C1" w:rsidRDefault="00BD49AA" w:rsidP="003F4032"/>
                </w:txbxContent>
              </v:textbox>
            </v:rect>
            <v:roundrect id="_x0000_s1209" style="position:absolute;left:5030;top:2337;width:1383;height:680" arcsize="0" fillcolor="#ceff9d" strokeweight=".5pt"/>
            <v:rect id="_x0000_s1210" style="position:absolute;left:5270;top:2509;width:934;height:184;mso-wrap-style:none" filled="f" stroked="f">
              <v:textbox style="mso-next-textbox:#_x0000_s1210;mso-fit-shape-to-text:t" inset="0,0,0,0">
                <w:txbxContent>
                  <w:p w:rsidR="00BD49AA" w:rsidRDefault="00BD49AA" w:rsidP="003F4032">
                    <w:proofErr w:type="spellStart"/>
                    <w:r>
                      <w:rPr>
                        <w:rFonts w:ascii="Arial" w:hAnsi="Arial" w:cs="Arial"/>
                        <w:b/>
                        <w:bCs/>
                        <w:color w:val="000000"/>
                        <w:sz w:val="16"/>
                        <w:szCs w:val="16"/>
                        <w:lang w:val="en-US"/>
                      </w:rPr>
                      <w:t>Collab</w:t>
                    </w:r>
                    <w:proofErr w:type="spellEnd"/>
                    <w:r>
                      <w:rPr>
                        <w:rFonts w:ascii="Arial" w:hAnsi="Arial" w:cs="Arial"/>
                        <w:b/>
                        <w:bCs/>
                        <w:color w:val="000000"/>
                        <w:sz w:val="16"/>
                        <w:szCs w:val="16"/>
                        <w:lang w:val="en-US"/>
                      </w:rPr>
                      <w:t>. DS 1</w:t>
                    </w:r>
                  </w:p>
                </w:txbxContent>
              </v:textbox>
            </v:rect>
            <v:rect id="_x0000_s1211" style="position:absolute;left:5261;top:2701;width:109;height:276;mso-wrap-style:none" filled="f" stroked="f">
              <v:textbox style="mso-next-textbox:#_x0000_s1211;mso-fit-shape-to-text:t" inset="0,0,0,0">
                <w:txbxContent>
                  <w:p w:rsidR="00BD49AA" w:rsidRPr="001B01C1" w:rsidRDefault="00BD49AA" w:rsidP="003F4032"/>
                </w:txbxContent>
              </v:textbox>
            </v:rect>
            <v:roundrect id="_x0000_s1212" style="position:absolute;left:6509;top:2337;width:1488;height:680" arcsize="0" fillcolor="#ceff9d" strokeweight=".5pt"/>
            <v:rect id="_x0000_s1213" style="position:absolute;left:6806;top:2509;width:934;height:184;mso-wrap-style:none" filled="f" stroked="f">
              <v:textbox style="mso-next-textbox:#_x0000_s1213;mso-fit-shape-to-text:t" inset="0,0,0,0">
                <w:txbxContent>
                  <w:p w:rsidR="00BD49AA" w:rsidRDefault="00BD49AA" w:rsidP="003F4032">
                    <w:proofErr w:type="spellStart"/>
                    <w:r>
                      <w:rPr>
                        <w:rFonts w:ascii="Arial" w:hAnsi="Arial" w:cs="Arial"/>
                        <w:b/>
                        <w:bCs/>
                        <w:color w:val="000000"/>
                        <w:sz w:val="16"/>
                        <w:szCs w:val="16"/>
                        <w:lang w:val="en-US"/>
                      </w:rPr>
                      <w:t>Collab</w:t>
                    </w:r>
                    <w:proofErr w:type="spellEnd"/>
                    <w:r>
                      <w:rPr>
                        <w:rFonts w:ascii="Arial" w:hAnsi="Arial" w:cs="Arial"/>
                        <w:b/>
                        <w:bCs/>
                        <w:color w:val="000000"/>
                        <w:sz w:val="16"/>
                        <w:szCs w:val="16"/>
                        <w:lang w:val="en-US"/>
                      </w:rPr>
                      <w:t>. DS 2</w:t>
                    </w:r>
                  </w:p>
                </w:txbxContent>
              </v:textbox>
            </v:rect>
            <v:rect id="_x0000_s1214" style="position:absolute;left:6605;top:2701;width:109;height:276;mso-wrap-style:none" filled="f" stroked="f">
              <v:textbox style="mso-next-textbox:#_x0000_s1214;mso-fit-shape-to-text:t" inset="0,0,0,0">
                <w:txbxContent>
                  <w:p w:rsidR="00BD49AA" w:rsidRPr="001B01C1" w:rsidRDefault="00BD49AA" w:rsidP="003F4032"/>
                </w:txbxContent>
              </v:textbox>
            </v:rect>
            <v:roundrect id="_x0000_s1215" style="position:absolute;left:5011;top:5209;width:2275;height:815" arcsize="0" fillcolor="#ceff9d" strokeweight=".5pt">
              <v:textbox style="mso-next-textbox:#_x0000_s1215">
                <w:txbxContent>
                  <w:p w:rsidR="00BD49AA" w:rsidRDefault="00BD49AA" w:rsidP="003F4032"/>
                </w:txbxContent>
              </v:textbox>
            </v:roundrect>
            <v:rect id="_x0000_s1216" style="position:absolute;left:5011;top:5334;width:1904;height:194" filled="f" stroked="f">
              <v:textbox style="mso-next-textbox:#_x0000_s1216" inset="0,0,0,0">
                <w:txbxContent>
                  <w:p w:rsidR="00BD49AA" w:rsidRPr="00EB554C" w:rsidRDefault="00BD49AA" w:rsidP="003F4032">
                    <w:pPr>
                      <w:rPr>
                        <w:sz w:val="16"/>
                        <w:szCs w:val="16"/>
                      </w:rPr>
                    </w:pPr>
                    <w:r>
                      <w:rPr>
                        <w:sz w:val="16"/>
                        <w:szCs w:val="16"/>
                      </w:rPr>
                      <w:t xml:space="preserve"> Comitato Gestione Qualità </w:t>
                    </w:r>
                  </w:p>
                </w:txbxContent>
              </v:textbox>
            </v:rect>
            <v:rect id="_x0000_s1217" style="position:absolute;left:5151;top:5536;width:1846;height:373" filled="f" stroked="f">
              <v:textbox style="mso-next-textbox:#_x0000_s1217" inset="0,0,0,0">
                <w:txbxContent>
                  <w:p w:rsidR="00BD49AA" w:rsidRPr="00351DD5" w:rsidRDefault="00BD49AA" w:rsidP="003F4032">
                    <w:pPr>
                      <w:rPr>
                        <w:sz w:val="16"/>
                        <w:szCs w:val="16"/>
                      </w:rPr>
                    </w:pPr>
                    <w:proofErr w:type="spellStart"/>
                    <w:r w:rsidRPr="00351DD5">
                      <w:rPr>
                        <w:color w:val="000000"/>
                        <w:sz w:val="16"/>
                        <w:szCs w:val="16"/>
                        <w:lang w:val="en-US"/>
                      </w:rPr>
                      <w:t>Gruppo</w:t>
                    </w:r>
                    <w:proofErr w:type="spellEnd"/>
                    <w:r w:rsidRPr="00351DD5">
                      <w:rPr>
                        <w:color w:val="000000"/>
                        <w:sz w:val="16"/>
                        <w:szCs w:val="16"/>
                        <w:lang w:val="en-US"/>
                      </w:rPr>
                      <w:t xml:space="preserve"> </w:t>
                    </w:r>
                    <w:proofErr w:type="spellStart"/>
                    <w:r w:rsidRPr="00351DD5">
                      <w:rPr>
                        <w:color w:val="000000"/>
                        <w:sz w:val="16"/>
                        <w:szCs w:val="16"/>
                        <w:lang w:val="en-US"/>
                      </w:rPr>
                      <w:t>di</w:t>
                    </w:r>
                    <w:proofErr w:type="spellEnd"/>
                    <w:r w:rsidRPr="00351DD5">
                      <w:rPr>
                        <w:color w:val="000000"/>
                        <w:sz w:val="16"/>
                        <w:szCs w:val="16"/>
                        <w:lang w:val="en-US"/>
                      </w:rPr>
                      <w:t xml:space="preserve"> </w:t>
                    </w:r>
                    <w:proofErr w:type="spellStart"/>
                    <w:r w:rsidRPr="00351DD5">
                      <w:rPr>
                        <w:color w:val="000000"/>
                        <w:sz w:val="16"/>
                        <w:szCs w:val="16"/>
                        <w:lang w:val="en-US"/>
                      </w:rPr>
                      <w:t>miglioramento</w:t>
                    </w:r>
                    <w:proofErr w:type="spellEnd"/>
                    <w:r w:rsidRPr="00351DD5">
                      <w:rPr>
                        <w:color w:val="000000"/>
                        <w:sz w:val="16"/>
                        <w:szCs w:val="16"/>
                        <w:lang w:val="en-US"/>
                      </w:rPr>
                      <w:t xml:space="preserve"> </w:t>
                    </w:r>
                  </w:p>
                </w:txbxContent>
              </v:textbox>
            </v:rect>
            <v:roundrect id="_x0000_s1218" style="position:absolute;left:2534;top:5229;width:2247;height:546" arcsize="0" fillcolor="#ceff9d" strokeweight=".5pt"/>
            <v:rect id="_x0000_s1219" style="position:absolute;left:2765;top:5334;width:1832;height:184;mso-wrap-style:none" filled="f" stroked="f">
              <v:textbox style="mso-next-textbox:#_x0000_s1219;mso-fit-shape-to-text:t" inset="0,0,0,0">
                <w:txbxContent>
                  <w:p w:rsidR="00BD49AA" w:rsidRDefault="00BD49AA" w:rsidP="003F4032">
                    <w:proofErr w:type="spellStart"/>
                    <w:r>
                      <w:rPr>
                        <w:rFonts w:ascii="Arial" w:hAnsi="Arial" w:cs="Arial"/>
                        <w:b/>
                        <w:bCs/>
                        <w:color w:val="000000"/>
                        <w:sz w:val="16"/>
                        <w:szCs w:val="16"/>
                        <w:lang w:val="en-US"/>
                      </w:rPr>
                      <w:t>Commissione</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Sicurezza</w:t>
                    </w:r>
                    <w:proofErr w:type="spellEnd"/>
                  </w:p>
                </w:txbxContent>
              </v:textbox>
            </v:rect>
            <v:rect id="_x0000_s1220" style="position:absolute;left:3110;top:5526;width:109;height:276;mso-wrap-style:none" filled="f" stroked="f">
              <v:textbox style="mso-next-textbox:#_x0000_s1220;mso-fit-shape-to-text:t" inset="0,0,0,0">
                <w:txbxContent>
                  <w:p w:rsidR="00BD49AA" w:rsidRPr="001B01C1" w:rsidRDefault="00BD49AA" w:rsidP="003F4032"/>
                </w:txbxContent>
              </v:textbox>
            </v:rect>
            <v:roundrect id="_x0000_s1221" style="position:absolute;left:9014;top:4941;width:1286;height:508" arcsize="0" fillcolor="#ceff9d" strokeweight=".5pt">
              <v:textbox>
                <w:txbxContent>
                  <w:p w:rsidR="009B1D7D" w:rsidRDefault="009B1D7D" w:rsidP="009B1D7D">
                    <w:pPr>
                      <w:jc w:val="center"/>
                    </w:pPr>
                    <w:proofErr w:type="spellStart"/>
                    <w:r>
                      <w:rPr>
                        <w:rFonts w:ascii="Arial" w:hAnsi="Arial" w:cs="Arial"/>
                        <w:b/>
                        <w:bCs/>
                        <w:color w:val="000000"/>
                        <w:sz w:val="16"/>
                        <w:szCs w:val="16"/>
                        <w:lang w:val="en-US"/>
                      </w:rPr>
                      <w:t>Personale</w:t>
                    </w:r>
                    <w:proofErr w:type="spellEnd"/>
                    <w:r>
                      <w:rPr>
                        <w:rFonts w:ascii="Arial" w:hAnsi="Arial" w:cs="Arial"/>
                        <w:b/>
                        <w:bCs/>
                        <w:color w:val="000000"/>
                        <w:sz w:val="16"/>
                        <w:szCs w:val="16"/>
                        <w:lang w:val="en-US"/>
                      </w:rPr>
                      <w:t xml:space="preserve"> ATA</w:t>
                    </w:r>
                  </w:p>
                  <w:p w:rsidR="009B1D7D" w:rsidRPr="009B1D7D" w:rsidRDefault="009B1D7D" w:rsidP="009B1D7D">
                    <w:pPr>
                      <w:jc w:val="center"/>
                      <w:rPr>
                        <w:sz w:val="16"/>
                        <w:szCs w:val="16"/>
                      </w:rPr>
                    </w:pPr>
                  </w:p>
                </w:txbxContent>
              </v:textbox>
            </v:roundrect>
            <v:roundrect id="_x0000_s1223" style="position:absolute;left:7603;top:4941;width:1277;height:508" arcsize="0" fillcolor="#ceff9d" strokeweight=".5pt">
              <v:textbox>
                <w:txbxContent>
                  <w:p w:rsidR="002747B3" w:rsidRPr="002747B3" w:rsidRDefault="002747B3" w:rsidP="002747B3">
                    <w:pPr>
                      <w:jc w:val="center"/>
                      <w:rPr>
                        <w:sz w:val="16"/>
                        <w:szCs w:val="16"/>
                      </w:rPr>
                    </w:pPr>
                    <w:r w:rsidRPr="002747B3">
                      <w:rPr>
                        <w:sz w:val="16"/>
                        <w:szCs w:val="16"/>
                      </w:rPr>
                      <w:t xml:space="preserve">Uffici </w:t>
                    </w:r>
                    <w:r>
                      <w:rPr>
                        <w:sz w:val="16"/>
                        <w:szCs w:val="16"/>
                      </w:rPr>
                      <w:t>amministrativi</w:t>
                    </w:r>
                  </w:p>
                </w:txbxContent>
              </v:textbox>
            </v:roundrect>
            <v:roundrect id="_x0000_s1226" style="position:absolute;left:750;top:2182;width:1891;height:2318" arcsize="0" fillcolor="#ceff9d" strokeweight=".5pt"/>
            <v:rect id="_x0000_s1227" style="position:absolute;left:931;top:2480;width:1583;height:184;mso-wrap-style:none" filled="f" stroked="f">
              <v:textbox style="mso-next-textbox:#_x0000_s1227;mso-fit-shape-to-text:t" inset="0,0,0,0">
                <w:txbxContent>
                  <w:p w:rsidR="00BD49AA" w:rsidRDefault="00BD49AA" w:rsidP="003F4032">
                    <w:proofErr w:type="spellStart"/>
                    <w:r>
                      <w:rPr>
                        <w:rFonts w:ascii="Arial" w:hAnsi="Arial" w:cs="Arial"/>
                        <w:b/>
                        <w:bCs/>
                        <w:color w:val="000000"/>
                        <w:sz w:val="16"/>
                        <w:szCs w:val="16"/>
                        <w:lang w:val="en-US"/>
                      </w:rPr>
                      <w:t>Funzioni</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Strumentali</w:t>
                    </w:r>
                    <w:proofErr w:type="spellEnd"/>
                  </w:p>
                </w:txbxContent>
              </v:textbox>
            </v:rect>
            <v:rect id="_x0000_s1228" style="position:absolute;left:1363;top:2701;width:761;height:191;mso-wrap-style:none" filled="f" stroked="f">
              <v:textbox style="mso-next-textbox:#_x0000_s1228" inset="0,0,0,0">
                <w:txbxContent>
                  <w:p w:rsidR="00BD49AA" w:rsidRDefault="00BD49AA" w:rsidP="003F4032">
                    <w:proofErr w:type="spellStart"/>
                    <w:r>
                      <w:rPr>
                        <w:rFonts w:ascii="Arial" w:hAnsi="Arial" w:cs="Arial"/>
                        <w:color w:val="000000"/>
                        <w:sz w:val="12"/>
                        <w:szCs w:val="12"/>
                        <w:lang w:val="en-US"/>
                      </w:rPr>
                      <w:t>Gestione</w:t>
                    </w:r>
                    <w:proofErr w:type="spellEnd"/>
                    <w:r>
                      <w:rPr>
                        <w:rFonts w:ascii="Arial" w:hAnsi="Arial" w:cs="Arial"/>
                        <w:color w:val="000000"/>
                        <w:sz w:val="12"/>
                        <w:szCs w:val="12"/>
                        <w:lang w:val="en-US"/>
                      </w:rPr>
                      <w:t xml:space="preserve"> POF </w:t>
                    </w:r>
                  </w:p>
                </w:txbxContent>
              </v:textbox>
            </v:rect>
            <v:rect id="_x0000_s1229" style="position:absolute;left:1007;top:2931;width:1507;height:268" filled="f" stroked="f">
              <v:textbox style="mso-next-textbox:#_x0000_s1229" inset="0,0,0,0">
                <w:txbxContent>
                  <w:p w:rsidR="00BD49AA" w:rsidRPr="001B01C1" w:rsidRDefault="00BD49AA" w:rsidP="003F4032">
                    <w:pPr>
                      <w:jc w:val="center"/>
                      <w:rPr>
                        <w:sz w:val="14"/>
                        <w:szCs w:val="14"/>
                      </w:rPr>
                    </w:pPr>
                    <w:r w:rsidRPr="001B01C1">
                      <w:rPr>
                        <w:sz w:val="14"/>
                        <w:szCs w:val="14"/>
                      </w:rPr>
                      <w:t>Sostegno al lavoro dei docenti</w:t>
                    </w:r>
                  </w:p>
                </w:txbxContent>
              </v:textbox>
            </v:rect>
            <v:rect id="_x0000_s1231" style="position:absolute;left:1219;top:3314;width:1237;height:161;mso-wrap-style:none" filled="f" stroked="f">
              <v:textbox style="mso-next-textbox:#_x0000_s1231;mso-fit-shape-to-text:t" inset="0,0,0,0">
                <w:txbxContent>
                  <w:p w:rsidR="00BD49AA" w:rsidRPr="001B01C1" w:rsidRDefault="00BD49AA" w:rsidP="003F4032">
                    <w:pPr>
                      <w:rPr>
                        <w:sz w:val="14"/>
                        <w:szCs w:val="14"/>
                      </w:rPr>
                    </w:pPr>
                    <w:r>
                      <w:rPr>
                        <w:sz w:val="14"/>
                        <w:szCs w:val="14"/>
                      </w:rPr>
                      <w:t>Sostegno agli studenti</w:t>
                    </w:r>
                  </w:p>
                </w:txbxContent>
              </v:textbox>
            </v:rect>
            <v:rect id="_x0000_s1233" style="position:absolute;left:1161;top:3550;width:1085;height:157;flip:y;mso-wrap-style:none" filled="f" stroked="f">
              <v:textbox style="mso-next-textbox:#_x0000_s1233" inset="0,0,0,0">
                <w:txbxContent>
                  <w:p w:rsidR="00BD49AA" w:rsidRPr="001B01C1" w:rsidRDefault="00BD49AA" w:rsidP="003F4032">
                    <w:pPr>
                      <w:rPr>
                        <w:sz w:val="14"/>
                        <w:szCs w:val="14"/>
                      </w:rPr>
                    </w:pPr>
                    <w:r>
                      <w:rPr>
                        <w:sz w:val="14"/>
                        <w:szCs w:val="14"/>
                      </w:rPr>
                      <w:t>Gestione biblioteca</w:t>
                    </w:r>
                  </w:p>
                </w:txbxContent>
              </v:textbox>
            </v:rect>
            <v:rect id="_x0000_s1234" style="position:absolute;left:1296;top:3774;width:1088;height:138;mso-wrap-style:none" filled="f" stroked="f">
              <v:textbox style="mso-next-textbox:#_x0000_s1234;mso-fit-shape-to-text:t" inset="0,0,0,0">
                <w:txbxContent>
                  <w:p w:rsidR="00BD49AA" w:rsidRDefault="00BD49AA" w:rsidP="003F4032">
                    <w:proofErr w:type="spellStart"/>
                    <w:r>
                      <w:rPr>
                        <w:rFonts w:ascii="Arial" w:hAnsi="Arial" w:cs="Arial"/>
                        <w:color w:val="000000"/>
                        <w:sz w:val="12"/>
                        <w:szCs w:val="12"/>
                        <w:lang w:val="en-US"/>
                      </w:rPr>
                      <w:t>Gestinone</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sito</w:t>
                    </w:r>
                    <w:proofErr w:type="spellEnd"/>
                    <w:r>
                      <w:rPr>
                        <w:rFonts w:ascii="Arial" w:hAnsi="Arial" w:cs="Arial"/>
                        <w:color w:val="000000"/>
                        <w:sz w:val="12"/>
                        <w:szCs w:val="12"/>
                        <w:lang w:val="en-US"/>
                      </w:rPr>
                      <w:t xml:space="preserve">  web</w:t>
                    </w:r>
                  </w:p>
                </w:txbxContent>
              </v:textbox>
            </v:rect>
            <v:rect id="_x0000_s1235" style="position:absolute;left:1238;top:3927;width:107;height:138;mso-wrap-style:none" filled="f" stroked="f">
              <v:textbox style="mso-next-textbox:#_x0000_s1235;mso-fit-shape-to-text:t" inset="0,0,0,0">
                <w:txbxContent>
                  <w:p w:rsidR="00BD49AA" w:rsidRDefault="00BD49AA" w:rsidP="003F4032">
                    <w:proofErr w:type="spellStart"/>
                    <w:r>
                      <w:rPr>
                        <w:rFonts w:ascii="Arial" w:hAnsi="Arial" w:cs="Arial"/>
                        <w:color w:val="000000"/>
                        <w:sz w:val="12"/>
                        <w:szCs w:val="12"/>
                        <w:lang w:val="en-US"/>
                      </w:rPr>
                      <w:t>ro</w:t>
                    </w:r>
                    <w:proofErr w:type="spellEnd"/>
                  </w:p>
                </w:txbxContent>
              </v:textbox>
            </v:rect>
            <v:rect id="_x0000_s1236" style="position:absolute;left:1114;top:3942;width:1534;height:435;mso-wrap-style:none" filled="f" stroked="f">
              <v:textbox style="mso-next-textbox:#_x0000_s1236" inset="0,0,0,0">
                <w:txbxContent>
                  <w:p w:rsidR="00BD49AA" w:rsidRPr="000C2ADB" w:rsidRDefault="00BD49AA" w:rsidP="003F4032">
                    <w:pPr>
                      <w:rPr>
                        <w:sz w:val="14"/>
                        <w:szCs w:val="14"/>
                      </w:rPr>
                    </w:pPr>
                    <w:proofErr w:type="spellStart"/>
                    <w:r>
                      <w:rPr>
                        <w:rFonts w:ascii="Arial" w:hAnsi="Arial" w:cs="Arial"/>
                        <w:color w:val="000000"/>
                        <w:sz w:val="14"/>
                        <w:szCs w:val="14"/>
                        <w:lang w:val="en-US"/>
                      </w:rPr>
                      <w:t>Rap</w:t>
                    </w:r>
                    <w:r w:rsidRPr="000C2ADB">
                      <w:rPr>
                        <w:rFonts w:ascii="Arial" w:hAnsi="Arial" w:cs="Arial"/>
                        <w:color w:val="000000"/>
                        <w:sz w:val="14"/>
                        <w:szCs w:val="14"/>
                        <w:lang w:val="en-US"/>
                      </w:rPr>
                      <w:t>porti</w:t>
                    </w:r>
                    <w:proofErr w:type="spellEnd"/>
                    <w:r w:rsidRPr="000C2ADB">
                      <w:rPr>
                        <w:rFonts w:ascii="Arial" w:hAnsi="Arial" w:cs="Arial"/>
                        <w:color w:val="000000"/>
                        <w:sz w:val="14"/>
                        <w:szCs w:val="14"/>
                        <w:lang w:val="en-US"/>
                      </w:rPr>
                      <w:t xml:space="preserve"> con </w:t>
                    </w:r>
                    <w:proofErr w:type="spellStart"/>
                    <w:r w:rsidRPr="000C2ADB">
                      <w:rPr>
                        <w:rFonts w:ascii="Arial" w:hAnsi="Arial" w:cs="Arial"/>
                        <w:color w:val="000000"/>
                        <w:sz w:val="14"/>
                        <w:szCs w:val="14"/>
                        <w:lang w:val="en-US"/>
                      </w:rPr>
                      <w:t>Enti</w:t>
                    </w:r>
                    <w:proofErr w:type="spellEnd"/>
                    <w:r w:rsidRPr="000C2ADB">
                      <w:rPr>
                        <w:rFonts w:ascii="Arial" w:hAnsi="Arial" w:cs="Arial"/>
                        <w:color w:val="000000"/>
                        <w:sz w:val="14"/>
                        <w:szCs w:val="14"/>
                        <w:lang w:val="en-US"/>
                      </w:rPr>
                      <w:t xml:space="preserve"> </w:t>
                    </w:r>
                    <w:proofErr w:type="spellStart"/>
                    <w:r w:rsidRPr="000C2ADB">
                      <w:rPr>
                        <w:rFonts w:ascii="Arial" w:hAnsi="Arial" w:cs="Arial"/>
                        <w:color w:val="000000"/>
                        <w:sz w:val="14"/>
                        <w:szCs w:val="14"/>
                        <w:lang w:val="en-US"/>
                      </w:rPr>
                      <w:t>esterni</w:t>
                    </w:r>
                    <w:proofErr w:type="spellEnd"/>
                  </w:p>
                </w:txbxContent>
              </v:textbox>
            </v:rect>
            <v:rect id="_x0000_s1237" style="position:absolute;left:844;top:4185;width:1797;height:161;mso-wrap-style:none" filled="f" stroked="f">
              <v:textbox style="mso-next-textbox:#_x0000_s1237;mso-fit-shape-to-text:t" inset="0,0,0,0">
                <w:txbxContent>
                  <w:p w:rsidR="00BD49AA" w:rsidRPr="001B01C1" w:rsidRDefault="00BD49AA" w:rsidP="003F4032">
                    <w:pPr>
                      <w:rPr>
                        <w:sz w:val="14"/>
                        <w:szCs w:val="14"/>
                      </w:rPr>
                    </w:pPr>
                    <w:r>
                      <w:rPr>
                        <w:sz w:val="14"/>
                        <w:szCs w:val="14"/>
                      </w:rPr>
                      <w:t xml:space="preserve">Coordinamento </w:t>
                    </w:r>
                    <w:proofErr w:type="spellStart"/>
                    <w:r>
                      <w:rPr>
                        <w:sz w:val="14"/>
                        <w:szCs w:val="14"/>
                      </w:rPr>
                      <w:t>intrventi</w:t>
                    </w:r>
                    <w:proofErr w:type="spellEnd"/>
                    <w:r>
                      <w:rPr>
                        <w:sz w:val="14"/>
                        <w:szCs w:val="14"/>
                      </w:rPr>
                      <w:t xml:space="preserve"> qualità</w:t>
                    </w:r>
                  </w:p>
                </w:txbxContent>
              </v:textbox>
            </v:rect>
            <v:roundrect id="_x0000_s1238" style="position:absolute;left:1834;top:6245;width:1756;height:507" arcsize="0" fillcolor="#ceff9d" strokeweight=".5pt"/>
            <v:rect id="_x0000_s1239" style="position:absolute;left:2246;top:6311;width:960;height:184;mso-wrap-style:none" filled="f" stroked="f">
              <v:textbox style="mso-next-textbox:#_x0000_s1239;mso-fit-shape-to-text:t" inset="0,0,0,0">
                <w:txbxContent>
                  <w:p w:rsidR="00BD49AA" w:rsidRDefault="00BD49AA" w:rsidP="003F4032">
                    <w:proofErr w:type="spellStart"/>
                    <w:r>
                      <w:rPr>
                        <w:rFonts w:ascii="Arial" w:hAnsi="Arial" w:cs="Arial"/>
                        <w:b/>
                        <w:bCs/>
                        <w:color w:val="000000"/>
                        <w:sz w:val="16"/>
                        <w:szCs w:val="16"/>
                        <w:lang w:val="en-US"/>
                      </w:rPr>
                      <w:t>Coordinatori</w:t>
                    </w:r>
                    <w:proofErr w:type="spellEnd"/>
                  </w:p>
                </w:txbxContent>
              </v:textbox>
            </v:rect>
            <v:rect id="_x0000_s1240" style="position:absolute;left:2371;top:6493;width:703;height:184;mso-wrap-style:none" filled="f" stroked="f">
              <v:textbox style="mso-next-textbox:#_x0000_s1240;mso-fit-shape-to-text:t" inset="0,0,0,0">
                <w:txbxContent>
                  <w:p w:rsidR="00BD49AA" w:rsidRDefault="00BD49AA" w:rsidP="003F4032">
                    <w:proofErr w:type="spellStart"/>
                    <w:r>
                      <w:rPr>
                        <w:rFonts w:ascii="Arial" w:hAnsi="Arial" w:cs="Arial"/>
                        <w:b/>
                        <w:bCs/>
                        <w:color w:val="000000"/>
                        <w:sz w:val="16"/>
                        <w:szCs w:val="16"/>
                        <w:lang w:val="en-US"/>
                      </w:rPr>
                      <w:t>di</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Classe</w:t>
                    </w:r>
                    <w:proofErr w:type="spellEnd"/>
                  </w:p>
                </w:txbxContent>
              </v:textbox>
            </v:rect>
            <v:roundrect id="_x0000_s1241" style="position:absolute;left:10;top:6245;width:1564;height:507" arcsize="0" fillcolor="#ceff9d" strokeweight=".5pt"/>
            <v:rect id="_x0000_s1242" style="position:absolute;left:307;top:6311;width:996;height:184;mso-wrap-style:none" filled="f" stroked="f">
              <v:textbox style="mso-next-textbox:#_x0000_s1242;mso-fit-shape-to-text:t" inset="0,0,0,0">
                <w:txbxContent>
                  <w:p w:rsidR="00BD49AA" w:rsidRDefault="00BD49AA" w:rsidP="003F4032">
                    <w:proofErr w:type="spellStart"/>
                    <w:r>
                      <w:rPr>
                        <w:rFonts w:ascii="Arial" w:hAnsi="Arial" w:cs="Arial"/>
                        <w:b/>
                        <w:bCs/>
                        <w:color w:val="000000"/>
                        <w:sz w:val="16"/>
                        <w:szCs w:val="16"/>
                        <w:lang w:val="en-US"/>
                      </w:rPr>
                      <w:t>Responsabili</w:t>
                    </w:r>
                    <w:proofErr w:type="spellEnd"/>
                  </w:p>
                </w:txbxContent>
              </v:textbox>
            </v:rect>
            <v:rect id="_x0000_s1243" style="position:absolute;left:307;top:6493;width:1005;height:184;mso-wrap-style:none" filled="f" stroked="f">
              <v:textbox style="mso-next-textbox:#_x0000_s1243;mso-fit-shape-to-text:t" inset="0,0,0,0">
                <w:txbxContent>
                  <w:p w:rsidR="00BD49AA" w:rsidRDefault="00BD49AA" w:rsidP="003F4032">
                    <w:proofErr w:type="spellStart"/>
                    <w:r>
                      <w:rPr>
                        <w:rFonts w:ascii="Arial" w:hAnsi="Arial" w:cs="Arial"/>
                        <w:b/>
                        <w:bCs/>
                        <w:color w:val="000000"/>
                        <w:sz w:val="16"/>
                        <w:szCs w:val="16"/>
                        <w:lang w:val="en-US"/>
                      </w:rPr>
                      <w:t>Commissioni</w:t>
                    </w:r>
                    <w:proofErr w:type="spellEnd"/>
                  </w:p>
                </w:txbxContent>
              </v:textbox>
            </v:rect>
            <v:roundrect id="_x0000_s1244" style="position:absolute;left:4282;top:6245;width:1574;height:507" arcsize="0" fillcolor="#ceff9d" strokeweight=".5pt"/>
            <v:rect id="_x0000_s1245" style="position:absolute;left:4627;top:6311;width:818;height:184;mso-wrap-style:none" filled="f" stroked="f">
              <v:textbox style="mso-next-textbox:#_x0000_s1245;mso-fit-shape-to-text:t" inset="0,0,0,0">
                <w:txbxContent>
                  <w:p w:rsidR="00BD49AA" w:rsidRDefault="00BD49AA" w:rsidP="003F4032">
                    <w:proofErr w:type="spellStart"/>
                    <w:r>
                      <w:rPr>
                        <w:rFonts w:ascii="Arial" w:hAnsi="Arial" w:cs="Arial"/>
                        <w:b/>
                        <w:bCs/>
                        <w:color w:val="000000"/>
                        <w:sz w:val="16"/>
                        <w:szCs w:val="16"/>
                        <w:lang w:val="en-US"/>
                      </w:rPr>
                      <w:t>Consigli</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di</w:t>
                    </w:r>
                    <w:proofErr w:type="spellEnd"/>
                  </w:p>
                </w:txbxContent>
              </v:textbox>
            </v:rect>
            <v:rect id="_x0000_s1246" style="position:absolute;left:4819;top:6493;width:516;height:184;mso-wrap-style:none" filled="f" stroked="f">
              <v:textbox style="mso-next-textbox:#_x0000_s1246;mso-fit-shape-to-text:t" inset="0,0,0,0">
                <w:txbxContent>
                  <w:p w:rsidR="00BD49AA" w:rsidRDefault="00BD49AA" w:rsidP="003F4032">
                    <w:proofErr w:type="spellStart"/>
                    <w:r>
                      <w:rPr>
                        <w:rFonts w:ascii="Arial" w:hAnsi="Arial" w:cs="Arial"/>
                        <w:b/>
                        <w:bCs/>
                        <w:color w:val="000000"/>
                        <w:sz w:val="16"/>
                        <w:szCs w:val="16"/>
                        <w:lang w:val="en-US"/>
                      </w:rPr>
                      <w:t>Classe</w:t>
                    </w:r>
                    <w:proofErr w:type="spellEnd"/>
                  </w:p>
                </w:txbxContent>
              </v:textbox>
            </v:rect>
            <v:roundrect id="_x0000_s1247" style="position:absolute;left:2256;top:19;width:5952;height:718" arcsize="0" fillcolor="#80ff80" strokeweight=".5pt"/>
            <v:rect id="_x0000_s1248" style="position:absolute;left:3350;top:48;width:3870;height:337" filled="f" stroked="f">
              <v:textbox style="mso-next-textbox:#_x0000_s1248" inset="0,0,0,0">
                <w:txbxContent>
                  <w:p w:rsidR="00BD49AA" w:rsidRDefault="00BD49AA" w:rsidP="003F4032">
                    <w:pPr>
                      <w:jc w:val="center"/>
                    </w:pPr>
                    <w:proofErr w:type="spellStart"/>
                    <w:r>
                      <w:rPr>
                        <w:rFonts w:ascii="Arial" w:hAnsi="Arial" w:cs="Arial"/>
                        <w:b/>
                        <w:bCs/>
                        <w:color w:val="000000"/>
                        <w:sz w:val="26"/>
                        <w:szCs w:val="26"/>
                        <w:lang w:val="en-US"/>
                      </w:rPr>
                      <w:t>Organigramma</w:t>
                    </w:r>
                    <w:proofErr w:type="spellEnd"/>
                    <w:r>
                      <w:rPr>
                        <w:rFonts w:ascii="Arial" w:hAnsi="Arial" w:cs="Arial"/>
                        <w:b/>
                        <w:bCs/>
                        <w:color w:val="000000"/>
                        <w:sz w:val="26"/>
                        <w:szCs w:val="26"/>
                        <w:lang w:val="en-US"/>
                      </w:rPr>
                      <w:t xml:space="preserve"> IT IS-LS</w:t>
                    </w:r>
                  </w:p>
                </w:txbxContent>
              </v:textbox>
            </v:rect>
            <v:rect id="_x0000_s1249" style="position:absolute;left:3878;top:393;width:2761;height:299;mso-wrap-style:none" filled="f" stroked="f">
              <v:textbox style="mso-next-textbox:#_x0000_s1249;mso-fit-shape-to-text:t" inset="0,0,0,0">
                <w:txbxContent>
                  <w:p w:rsidR="00BD49AA" w:rsidRDefault="00BD49AA" w:rsidP="003F4032">
                    <w:r>
                      <w:rPr>
                        <w:rFonts w:ascii="Arial" w:hAnsi="Arial" w:cs="Arial"/>
                        <w:b/>
                        <w:bCs/>
                        <w:color w:val="000000"/>
                        <w:sz w:val="26"/>
                        <w:szCs w:val="26"/>
                        <w:lang w:val="en-US"/>
                      </w:rPr>
                      <w:t xml:space="preserve"> "Francesco </w:t>
                    </w:r>
                    <w:proofErr w:type="spellStart"/>
                    <w:r>
                      <w:rPr>
                        <w:rFonts w:ascii="Arial" w:hAnsi="Arial" w:cs="Arial"/>
                        <w:b/>
                        <w:bCs/>
                        <w:color w:val="000000"/>
                        <w:sz w:val="26"/>
                        <w:szCs w:val="26"/>
                        <w:lang w:val="en-US"/>
                      </w:rPr>
                      <w:t>Giordani</w:t>
                    </w:r>
                    <w:proofErr w:type="spellEnd"/>
                    <w:r>
                      <w:rPr>
                        <w:rFonts w:ascii="Arial" w:hAnsi="Arial" w:cs="Arial"/>
                        <w:b/>
                        <w:bCs/>
                        <w:color w:val="000000"/>
                        <w:sz w:val="26"/>
                        <w:szCs w:val="26"/>
                        <w:lang w:val="en-US"/>
                      </w:rPr>
                      <w:t>"</w:t>
                    </w:r>
                  </w:p>
                </w:txbxContent>
              </v:textbox>
            </v:rect>
            <v:roundrect id="_x0000_s1250" style="position:absolute;left:5856;top:3496;width:1606;height:796" arcsize="0" fillcolor="#ceff9d" strokeweight=".5pt">
              <v:textbox>
                <w:txbxContent>
                  <w:p w:rsidR="00BD49AA" w:rsidRDefault="00BD49AA">
                    <w:pPr>
                      <w:rPr>
                        <w:rFonts w:ascii="Arial" w:hAnsi="Arial" w:cs="Arial"/>
                        <w:b/>
                        <w:bCs/>
                        <w:color w:val="000000"/>
                        <w:sz w:val="16"/>
                        <w:szCs w:val="16"/>
                        <w:lang w:val="en-US"/>
                      </w:rPr>
                    </w:pPr>
                    <w:proofErr w:type="spellStart"/>
                    <w:r>
                      <w:rPr>
                        <w:rFonts w:ascii="Arial" w:hAnsi="Arial" w:cs="Arial"/>
                        <w:b/>
                        <w:bCs/>
                        <w:color w:val="000000"/>
                        <w:sz w:val="16"/>
                        <w:szCs w:val="16"/>
                        <w:lang w:val="en-US"/>
                      </w:rPr>
                      <w:t>Ufficio</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Tecnico</w:t>
                    </w:r>
                    <w:proofErr w:type="spellEnd"/>
                  </w:p>
                  <w:p w:rsidR="00BD49AA" w:rsidRDefault="00BD49AA">
                    <w:r>
                      <w:rPr>
                        <w:rFonts w:ascii="Arial" w:hAnsi="Arial" w:cs="Arial"/>
                        <w:b/>
                        <w:bCs/>
                        <w:color w:val="000000"/>
                        <w:sz w:val="16"/>
                        <w:szCs w:val="16"/>
                        <w:lang w:val="en-US"/>
                      </w:rPr>
                      <w:t xml:space="preserve">Resp. </w:t>
                    </w:r>
                  </w:p>
                </w:txbxContent>
              </v:textbox>
            </v:roundrect>
            <v:rect id="_x0000_s1251" style="position:absolute;left:3379;top:2833;width:1450;height:460" filled="f" stroked="f">
              <v:textbox style="mso-next-textbox:#_x0000_s1251;mso-fit-shape-to-text:t" inset="0,0,0,0">
                <w:txbxContent>
                  <w:p w:rsidR="00BD49AA" w:rsidRDefault="00BD49AA" w:rsidP="003F4032">
                    <w:pPr>
                      <w:rPr>
                        <w:rFonts w:ascii="Arial" w:hAnsi="Arial" w:cs="Arial"/>
                        <w:b/>
                        <w:bCs/>
                        <w:color w:val="000000"/>
                        <w:sz w:val="16"/>
                        <w:szCs w:val="16"/>
                        <w:lang w:val="en-US"/>
                      </w:rPr>
                    </w:pPr>
                    <w:r>
                      <w:rPr>
                        <w:rFonts w:ascii="Arial" w:hAnsi="Arial" w:cs="Arial"/>
                        <w:b/>
                        <w:bCs/>
                        <w:color w:val="000000"/>
                        <w:sz w:val="16"/>
                        <w:szCs w:val="16"/>
                        <w:lang w:val="en-US"/>
                      </w:rPr>
                      <w:t xml:space="preserve">Staff </w:t>
                    </w:r>
                    <w:proofErr w:type="spellStart"/>
                    <w:r>
                      <w:rPr>
                        <w:rFonts w:ascii="Arial" w:hAnsi="Arial" w:cs="Arial"/>
                        <w:b/>
                        <w:bCs/>
                        <w:color w:val="000000"/>
                        <w:sz w:val="16"/>
                        <w:szCs w:val="16"/>
                        <w:lang w:val="en-US"/>
                      </w:rPr>
                      <w:t>Presidenza</w:t>
                    </w:r>
                    <w:proofErr w:type="spellEnd"/>
                  </w:p>
                  <w:p w:rsidR="00BD49AA" w:rsidRDefault="00BD49AA" w:rsidP="003F4032"/>
                </w:txbxContent>
              </v:textbox>
            </v:rect>
            <v:rect id="_x0000_s1252" style="position:absolute;left:6806;top:3917;width:109;height:276;mso-wrap-style:none" filled="f" stroked="f">
              <v:textbox style="mso-next-textbox:#_x0000_s1252;mso-fit-shape-to-text:t" inset="0,0,0,0">
                <w:txbxContent>
                  <w:p w:rsidR="00BD49AA" w:rsidRPr="001B01C1" w:rsidRDefault="00BD49AA" w:rsidP="003F4032"/>
                </w:txbxContent>
              </v:textbox>
            </v:rect>
            <v:rect id="_x0000_s1253" style="position:absolute;left:6096;top:4070;width:109;height:276;mso-wrap-style:none" filled="f" stroked="f">
              <v:textbox style="mso-next-textbox:#_x0000_s1253;mso-fit-shape-to-text:t" inset="0,0,0,0">
                <w:txbxContent>
                  <w:p w:rsidR="00BD49AA" w:rsidRDefault="00BD49AA" w:rsidP="003F4032"/>
                </w:txbxContent>
              </v:textbox>
            </v:rect>
            <v:rect id="_x0000_s1254" style="position:absolute;left:5981;top:4224;width:109;height:276;mso-wrap-style:none" filled="f" stroked="f">
              <v:textbox style="mso-next-textbox:#_x0000_s1254;mso-fit-shape-to-text:t" inset="0,0,0,0">
                <w:txbxContent>
                  <w:p w:rsidR="00BD49AA" w:rsidRDefault="00BD49AA" w:rsidP="003F4032"/>
                </w:txbxContent>
              </v:textbox>
            </v:rect>
            <v:rect id="_x0000_s1255" style="position:absolute;left:6000;top:4377;width:109;height:276;mso-wrap-style:none" filled="f" stroked="f">
              <v:textbox style="mso-next-textbox:#_x0000_s1255;mso-fit-shape-to-text:t" inset="0,0,0,0">
                <w:txbxContent>
                  <w:p w:rsidR="00BD49AA" w:rsidRDefault="00BD49AA" w:rsidP="003F4032"/>
                </w:txbxContent>
              </v:textbox>
            </v:rect>
            <v:line id="_x0000_s1256" style="position:absolute" from="1699,1504" to="1700,2184" strokeweight=".5pt"/>
            <v:line id="_x0000_s1257" style="position:absolute" from="1699,4502" to="1700,6024" strokeweight=".5pt"/>
            <v:line id="_x0000_s1258" style="position:absolute" from="8813,1532" to="8814,2366" strokeweight=".5pt"/>
            <v:line id="_x0000_s1259" style="position:absolute;flip:y" from="3840,5009" to="3841,5229" strokeweight=".5pt"/>
            <v:line id="_x0000_s1260" style="position:absolute;flip:y" from="5981,5009" to="5982,5229" strokeweight=".5pt"/>
            <v:line id="_x0000_s1261" style="position:absolute" from="4887,2262" to="4888,4932" strokeweight=".5pt"/>
            <v:line id="_x0000_s1262" style="position:absolute" from="8851,4245" to="8852,4645" strokeweight=".5pt"/>
            <v:line id="_x0000_s1263" style="position:absolute" from="9572,4645" to="9573,4932" strokeweight=".5pt"/>
            <v:line id="_x0000_s1264" style="position:absolute" from="8160,4653" to="9571,4654" strokeweight=".5pt"/>
            <v:line id="_x0000_s1265" style="position:absolute" from="8812,2701" to="8813,3475" strokeweight=".5pt"/>
            <v:line id="_x0000_s1266" style="position:absolute" from="8130,4654" to="8131,4941" strokeweight=".5pt"/>
            <v:line id="_x0000_s1267" style="position:absolute" from="5616,1973" to="5617,2337" strokeweight=".5pt"/>
            <v:line id="_x0000_s1268" style="position:absolute" from="5722,3017" to="5723,3199" strokeweight=".5pt"/>
            <v:line id="_x0000_s1269" style="position:absolute" from="7248,3017" to="7249,3199" strokeweight=".5pt"/>
            <v:line id="_x0000_s1270" style="position:absolute" from="5722,3199" to="7248,3200" strokeweight=".5pt"/>
            <v:line id="_x0000_s1271" style="position:absolute" from="6451,3199" to="6452,3496" strokeweight=".5pt"/>
            <v:line id="_x0000_s1272" style="position:absolute" from="3859,5008" to="6000,5009" strokeweight=".5pt"/>
            <v:line id="_x0000_s1273" style="position:absolute;flip:y" from="2822,6024" to="2823,6245" strokeweight=".5pt"/>
            <v:line id="_x0000_s1274" style="position:absolute" from="749,6024" to="2822,6025" strokeweight=".5pt"/>
            <v:line id="_x0000_s1275" style="position:absolute" from="7210,1973" to="7211,2337" strokeweight=".5pt"/>
            <v:line id="_x0000_s1276" style="position:absolute;flip:y" from="749,6024" to="750,6245" strokeweight=".5pt"/>
            <v:line id="_x0000_s1277" style="position:absolute" from="3590,6494" to="4282,6495" strokeweight=".5pt"/>
            <v:rect id="_x0000_s1281" style="position:absolute;left:8208;top:6263;width:109;height:276;mso-wrap-style:none" filled="f" stroked="f">
              <v:textbox style="mso-next-textbox:#_x0000_s1281;mso-fit-shape-to-text:t" inset="0,0,0,0">
                <w:txbxContent>
                  <w:p w:rsidR="00BD49AA" w:rsidRPr="003F4032" w:rsidRDefault="00BD49AA" w:rsidP="003F4032"/>
                </w:txbxContent>
              </v:textbox>
            </v:rect>
            <v:rect id="_x0000_s1282" style="position:absolute;left:8317;top:6610;width:109;height:276;mso-wrap-style:none" filled="f" stroked="f">
              <v:textbox style="mso-next-textbox:#_x0000_s1282;mso-fit-shape-to-text:t" inset="0,0,0,0">
                <w:txbxContent>
                  <w:p w:rsidR="00BD49AA" w:rsidRPr="003F4032" w:rsidRDefault="00BD49AA" w:rsidP="003F4032"/>
                </w:txbxContent>
              </v:textbox>
            </v:rect>
            <v:roundrect id="_x0000_s1309" style="position:absolute;left:10;top:7034;width:1564;height:507" arcsize="0" fillcolor="#ceff9d" strokeweight=".5pt"/>
            <v:roundrect id="_x0000_s1311" style="position:absolute;left:649;top:7360;width:1564;height:507" arcsize="0" fillcolor="#ceff9d" strokeweight=".5pt"/>
            <v:roundrect id="_x0000_s1312" style="position:absolute;left:1114;top:7616;width:1564;height:507" arcsize="0" fillcolor="#ceff9d" strokeweight=".5pt"/>
            <v:roundrect id="_x0000_s1313" style="position:absolute;left:2678;top:7034;width:1564;height:507" arcsize="0" fillcolor="#ceff9d" strokeweight=".5pt"/>
            <v:roundrect id="_x0000_s1314" style="position:absolute;left:1834;top:7867;width:1564;height:507" arcsize="0" fillcolor="#ceff9d" strokeweight=".5pt"/>
            <v:roundrect id="_x0000_s1315" style="position:absolute;left:2725;top:8031;width:1564;height:507" arcsize="0" fillcolor="#ceff9d" strokeweight=".5pt"/>
            <v:shapetype id="_x0000_t32" coordsize="21600,21600" o:spt="32" o:oned="t" path="m,l21600,21600e" filled="f">
              <v:path arrowok="t" fillok="f" o:connecttype="none"/>
              <o:lock v:ext="edit" shapetype="t"/>
            </v:shapetype>
            <v:shape id="_x0000_s1317" type="#_x0000_t32" style="position:absolute;left:7462;top:3886;width:669;height:8;flip:y" o:connectortype="straight"/>
            <w10:wrap type="none"/>
            <w10:anchorlock/>
          </v:group>
        </w:pict>
      </w:r>
    </w:p>
    <w:p w:rsidR="00341360" w:rsidRPr="00BF00A2" w:rsidRDefault="00341360" w:rsidP="00341360">
      <w:pPr>
        <w:pStyle w:val="Testonormale"/>
        <w:jc w:val="both"/>
        <w:rPr>
          <w:rFonts w:ascii="Times New Roman" w:hAnsi="Times New Roman"/>
          <w:sz w:val="24"/>
          <w:szCs w:val="24"/>
        </w:rPr>
      </w:pPr>
    </w:p>
    <w:p w:rsidR="003F4032" w:rsidRDefault="00F71FC0" w:rsidP="00B85258">
      <w:pPr>
        <w:autoSpaceDE w:val="0"/>
        <w:autoSpaceDN w:val="0"/>
        <w:adjustRightInd w:val="0"/>
        <w:rPr>
          <w:sz w:val="20"/>
          <w:szCs w:val="20"/>
          <w:lang w:bidi="he-IL"/>
        </w:rPr>
      </w:pPr>
      <w:r w:rsidRPr="00F71FC0">
        <w:rPr>
          <w:noProof/>
        </w:rPr>
        <w:pict>
          <v:roundrect id="_x0000_s1278" style="position:absolute;margin-left:436.35pt;margin-top:8pt;width:90.75pt;height:33.55pt;z-index:251675648" arcsize="0" fillcolor="lime" strokeweight=".5pt">
            <v:textbox style="mso-next-textbox:#_x0000_s1278">
              <w:txbxContent>
                <w:p w:rsidR="00BD49AA" w:rsidRDefault="00BD49AA" w:rsidP="003F4032">
                  <w:pPr>
                    <w:rPr>
                      <w:rFonts w:ascii="Arial" w:hAnsi="Arial" w:cs="Arial"/>
                      <w:b/>
                      <w:bCs/>
                      <w:color w:val="000000"/>
                      <w:sz w:val="16"/>
                      <w:szCs w:val="16"/>
                      <w:lang w:val="en-US"/>
                    </w:rPr>
                  </w:pPr>
                  <w:proofErr w:type="spellStart"/>
                  <w:r>
                    <w:rPr>
                      <w:rFonts w:ascii="Arial" w:hAnsi="Arial" w:cs="Arial"/>
                      <w:b/>
                      <w:bCs/>
                      <w:color w:val="000000"/>
                      <w:sz w:val="16"/>
                      <w:szCs w:val="16"/>
                      <w:lang w:val="en-US"/>
                    </w:rPr>
                    <w:t>Revisione</w:t>
                  </w:r>
                  <w:proofErr w:type="spellEnd"/>
                  <w:r>
                    <w:rPr>
                      <w:rFonts w:ascii="Arial" w:hAnsi="Arial" w:cs="Arial"/>
                      <w:b/>
                      <w:bCs/>
                      <w:color w:val="000000"/>
                      <w:sz w:val="16"/>
                      <w:szCs w:val="16"/>
                      <w:lang w:val="en-US"/>
                    </w:rPr>
                    <w:t xml:space="preserve"> del</w:t>
                  </w:r>
                </w:p>
                <w:p w:rsidR="00BD49AA" w:rsidRDefault="00BD49AA" w:rsidP="003F4032">
                  <w:r>
                    <w:rPr>
                      <w:rFonts w:ascii="Arial" w:hAnsi="Arial" w:cs="Arial"/>
                      <w:b/>
                      <w:bCs/>
                      <w:color w:val="000000"/>
                      <w:sz w:val="16"/>
                      <w:szCs w:val="16"/>
                      <w:lang w:val="en-US"/>
                    </w:rPr>
                    <w:t>25-5- 2012</w:t>
                  </w:r>
                </w:p>
                <w:p w:rsidR="00BD49AA" w:rsidRDefault="00BD49AA" w:rsidP="003F4032"/>
              </w:txbxContent>
            </v:textbox>
          </v:roundrect>
        </w:pict>
      </w:r>
    </w:p>
    <w:p w:rsidR="003F4032" w:rsidRDefault="003F4032" w:rsidP="00B85258">
      <w:pPr>
        <w:autoSpaceDE w:val="0"/>
        <w:autoSpaceDN w:val="0"/>
        <w:adjustRightInd w:val="0"/>
        <w:rPr>
          <w:sz w:val="20"/>
          <w:szCs w:val="20"/>
          <w:lang w:bidi="he-IL"/>
        </w:rPr>
      </w:pPr>
    </w:p>
    <w:p w:rsidR="003F4032" w:rsidRDefault="003F4032" w:rsidP="00B85258">
      <w:pPr>
        <w:autoSpaceDE w:val="0"/>
        <w:autoSpaceDN w:val="0"/>
        <w:adjustRightInd w:val="0"/>
        <w:rPr>
          <w:sz w:val="20"/>
          <w:szCs w:val="20"/>
          <w:lang w:bidi="he-IL"/>
        </w:rPr>
      </w:pPr>
    </w:p>
    <w:p w:rsidR="003F4032" w:rsidRDefault="003F4032" w:rsidP="00B85258">
      <w:pPr>
        <w:autoSpaceDE w:val="0"/>
        <w:autoSpaceDN w:val="0"/>
        <w:adjustRightInd w:val="0"/>
        <w:rPr>
          <w:sz w:val="20"/>
          <w:szCs w:val="20"/>
          <w:lang w:bidi="he-IL"/>
        </w:rPr>
      </w:pPr>
    </w:p>
    <w:p w:rsidR="00341360" w:rsidRPr="00B85258" w:rsidRDefault="00341360" w:rsidP="00341360">
      <w:pPr>
        <w:pStyle w:val="Testonormale"/>
        <w:jc w:val="both"/>
        <w:rPr>
          <w:rFonts w:ascii="Times New Roman" w:hAnsi="Times New Roman"/>
        </w:rPr>
      </w:pPr>
    </w:p>
    <w:p w:rsidR="009B1D7D" w:rsidRDefault="00F71FC0" w:rsidP="009B1D7D">
      <w:pPr>
        <w:pStyle w:val="Testonormale"/>
        <w:jc w:val="both"/>
        <w:rPr>
          <w:rFonts w:ascii="Arial" w:hAnsi="Arial" w:cs="Arial"/>
          <w:b/>
          <w:color w:val="000000"/>
        </w:rPr>
      </w:pPr>
      <w:r w:rsidRPr="00F71FC0">
        <w:rPr>
          <w:rFonts w:ascii="Times New Roman" w:hAnsi="Times New Roman"/>
          <w:noProof/>
          <w:sz w:val="24"/>
          <w:szCs w:val="24"/>
        </w:rPr>
        <w:pict>
          <v:line id="_x0000_s1133" style="position:absolute;left:0;text-align:left;z-index:251656192" from="352.35pt,7.9pt" to="352.35pt,16.9pt"/>
        </w:pict>
      </w:r>
      <w:r w:rsidRPr="00F71FC0">
        <w:rPr>
          <w:rFonts w:ascii="Times New Roman" w:hAnsi="Times New Roman"/>
          <w:noProof/>
          <w:sz w:val="24"/>
          <w:szCs w:val="24"/>
        </w:rPr>
        <w:pict>
          <v:shape id="_x0000_s1130" type="#_x0000_t32" style="position:absolute;left:0;text-align:left;margin-left:115.15pt;margin-top:2.8pt;width:.05pt;height:32.7pt;z-index:251655168" o:connectortype="straight"/>
        </w:pict>
      </w:r>
      <w:r w:rsidR="007F6E02" w:rsidRPr="007875E5">
        <w:rPr>
          <w:b/>
          <w:color w:val="000000"/>
        </w:rPr>
        <w:br/>
        <w:t xml:space="preserve">       </w:t>
      </w:r>
    </w:p>
    <w:p w:rsidR="009B1D7D" w:rsidRDefault="009B1D7D">
      <w:pPr>
        <w:rPr>
          <w:rFonts w:ascii="Arial" w:hAnsi="Arial" w:cs="Arial"/>
          <w:b/>
          <w:color w:val="000000"/>
          <w:sz w:val="20"/>
          <w:szCs w:val="20"/>
        </w:rPr>
      </w:pPr>
      <w:r>
        <w:rPr>
          <w:rFonts w:ascii="Arial" w:hAnsi="Arial" w:cs="Arial"/>
          <w:b/>
          <w:color w:val="000000"/>
        </w:rPr>
        <w:br w:type="page"/>
      </w:r>
    </w:p>
    <w:p w:rsidR="009B1D7D" w:rsidRDefault="009B1D7D" w:rsidP="009B1D7D">
      <w:pPr>
        <w:pStyle w:val="Testonormale"/>
        <w:jc w:val="center"/>
        <w:rPr>
          <w:rFonts w:ascii="Arial" w:hAnsi="Arial"/>
          <w:sz w:val="36"/>
        </w:rPr>
      </w:pPr>
    </w:p>
    <w:p w:rsidR="009B1D7D" w:rsidRDefault="009B1D7D" w:rsidP="009B1D7D">
      <w:pPr>
        <w:pStyle w:val="Testonormale"/>
        <w:jc w:val="center"/>
        <w:rPr>
          <w:rFonts w:ascii="Arial" w:hAnsi="Arial"/>
          <w:sz w:val="36"/>
        </w:rPr>
      </w:pPr>
    </w:p>
    <w:p w:rsidR="009B1D7D" w:rsidRDefault="009B1D7D" w:rsidP="009B1D7D">
      <w:pPr>
        <w:pStyle w:val="Testonormale"/>
        <w:jc w:val="center"/>
        <w:rPr>
          <w:rFonts w:ascii="Arial" w:hAnsi="Arial"/>
          <w:sz w:val="36"/>
        </w:rPr>
      </w:pPr>
    </w:p>
    <w:p w:rsidR="009B1D7D" w:rsidRDefault="009B1D7D" w:rsidP="009B1D7D">
      <w:pPr>
        <w:pStyle w:val="Testonormale"/>
        <w:jc w:val="center"/>
        <w:rPr>
          <w:rFonts w:ascii="Arial" w:hAnsi="Arial"/>
          <w:sz w:val="36"/>
        </w:rPr>
      </w:pPr>
    </w:p>
    <w:p w:rsidR="007F3918" w:rsidRDefault="007F3918" w:rsidP="009B1D7D">
      <w:pPr>
        <w:pStyle w:val="Testonormale"/>
        <w:jc w:val="center"/>
        <w:rPr>
          <w:rFonts w:ascii="Arial" w:hAnsi="Arial"/>
          <w:sz w:val="36"/>
        </w:rPr>
      </w:pPr>
      <w:r>
        <w:rPr>
          <w:rFonts w:ascii="Arial" w:hAnsi="Arial"/>
          <w:sz w:val="36"/>
        </w:rPr>
        <w:t>CAPITOLO 7</w:t>
      </w:r>
    </w:p>
    <w:p w:rsidR="007F3918" w:rsidRDefault="007F3918" w:rsidP="007F3918">
      <w:pPr>
        <w:pStyle w:val="Testonormale"/>
        <w:jc w:val="center"/>
        <w:rPr>
          <w:rFonts w:ascii="Arial" w:hAnsi="Arial"/>
          <w:sz w:val="36"/>
        </w:rPr>
      </w:pPr>
    </w:p>
    <w:p w:rsidR="009B1D7D" w:rsidRDefault="009B1D7D" w:rsidP="007F3918">
      <w:pPr>
        <w:pStyle w:val="Testonormale"/>
        <w:jc w:val="center"/>
        <w:rPr>
          <w:rFonts w:ascii="Arial" w:hAnsi="Arial"/>
          <w:sz w:val="36"/>
        </w:rPr>
      </w:pPr>
    </w:p>
    <w:p w:rsidR="009B1D7D" w:rsidRDefault="009B1D7D" w:rsidP="007F3918">
      <w:pPr>
        <w:pStyle w:val="Testonormale"/>
        <w:jc w:val="center"/>
        <w:rPr>
          <w:rFonts w:ascii="Arial" w:hAnsi="Arial"/>
          <w:sz w:val="36"/>
        </w:rPr>
      </w:pPr>
    </w:p>
    <w:p w:rsidR="007F3918" w:rsidRDefault="007F3918" w:rsidP="007F3918">
      <w:pPr>
        <w:pStyle w:val="Testonormale"/>
        <w:jc w:val="center"/>
        <w:rPr>
          <w:rFonts w:ascii="Arial" w:hAnsi="Arial"/>
          <w:sz w:val="36"/>
        </w:rPr>
      </w:pPr>
      <w:r>
        <w:rPr>
          <w:rFonts w:ascii="Arial" w:hAnsi="Arial"/>
          <w:sz w:val="36"/>
        </w:rPr>
        <w:t>GESTIONE DEI PROCESSI</w:t>
      </w:r>
    </w:p>
    <w:p w:rsidR="00CC49F5" w:rsidRDefault="00CC49F5" w:rsidP="00820F5C">
      <w:pPr>
        <w:pStyle w:val="Testonormale"/>
        <w:rPr>
          <w:rFonts w:ascii="Arial" w:hAnsi="Arial"/>
          <w:sz w:val="36"/>
        </w:rPr>
      </w:pPr>
    </w:p>
    <w:p w:rsidR="00D041E7" w:rsidRDefault="00D041E7" w:rsidP="00820F5C">
      <w:pPr>
        <w:pStyle w:val="Testonormale"/>
        <w:rPr>
          <w:rFonts w:ascii="Arial" w:hAnsi="Arial"/>
          <w:sz w:val="36"/>
        </w:rPr>
      </w:pPr>
    </w:p>
    <w:p w:rsidR="00D041E7" w:rsidRDefault="00D041E7" w:rsidP="00820F5C">
      <w:pPr>
        <w:pStyle w:val="Testonormale"/>
        <w:rPr>
          <w:rFonts w:ascii="Arial" w:hAnsi="Arial"/>
          <w:sz w:val="36"/>
        </w:rPr>
      </w:pPr>
    </w:p>
    <w:p w:rsidR="004C11CC" w:rsidRDefault="007F3918" w:rsidP="004C11CC">
      <w:pPr>
        <w:pStyle w:val="mq"/>
        <w:rPr>
          <w:rFonts w:ascii="Arial" w:hAnsi="Arial" w:cs="Arial"/>
          <w:b/>
        </w:rPr>
      </w:pPr>
      <w:r w:rsidRPr="007F3918">
        <w:rPr>
          <w:sz w:val="20"/>
        </w:rPr>
        <w:tab/>
      </w:r>
      <w:r w:rsidR="004C11CC">
        <w:rPr>
          <w:rFonts w:ascii="Arial" w:hAnsi="Arial" w:cs="Arial"/>
          <w:b/>
        </w:rPr>
        <w:t>INDICE</w:t>
      </w:r>
    </w:p>
    <w:p w:rsidR="004C11CC" w:rsidRDefault="004C11CC" w:rsidP="00D041E7">
      <w:pPr>
        <w:pStyle w:val="mq"/>
        <w:spacing w:line="480" w:lineRule="auto"/>
        <w:rPr>
          <w:rFonts w:ascii="Arial" w:hAnsi="Arial" w:cs="Arial"/>
          <w:b/>
        </w:rPr>
      </w:pPr>
    </w:p>
    <w:p w:rsidR="004C11CC" w:rsidRDefault="004C11CC" w:rsidP="00D041E7">
      <w:pPr>
        <w:pStyle w:val="mq"/>
        <w:spacing w:line="480" w:lineRule="auto"/>
        <w:rPr>
          <w:rFonts w:ascii="Arial" w:hAnsi="Arial" w:cs="Arial"/>
          <w:b/>
        </w:rPr>
      </w:pPr>
      <w:r>
        <w:rPr>
          <w:rFonts w:ascii="Arial" w:hAnsi="Arial" w:cs="Arial"/>
          <w:b/>
        </w:rPr>
        <w:t>7.1 Generalità</w:t>
      </w:r>
    </w:p>
    <w:p w:rsidR="004C11CC" w:rsidRDefault="004C11CC" w:rsidP="00D041E7">
      <w:pPr>
        <w:pStyle w:val="mq"/>
        <w:spacing w:line="480" w:lineRule="auto"/>
        <w:rPr>
          <w:rFonts w:ascii="Arial" w:hAnsi="Arial" w:cs="Arial"/>
          <w:b/>
        </w:rPr>
      </w:pPr>
      <w:r>
        <w:rPr>
          <w:rFonts w:ascii="Arial" w:hAnsi="Arial" w:cs="Arial"/>
          <w:b/>
        </w:rPr>
        <w:t>7.2 Pianificazione e controllo dei processi</w:t>
      </w:r>
    </w:p>
    <w:p w:rsidR="004C11CC" w:rsidRDefault="004C11CC" w:rsidP="00D041E7">
      <w:pPr>
        <w:pStyle w:val="mq"/>
        <w:spacing w:line="480" w:lineRule="auto"/>
        <w:rPr>
          <w:rFonts w:ascii="Arial" w:hAnsi="Arial" w:cs="Arial"/>
          <w:b/>
        </w:rPr>
      </w:pPr>
      <w:r>
        <w:rPr>
          <w:rFonts w:ascii="Arial" w:hAnsi="Arial" w:cs="Arial"/>
          <w:b/>
        </w:rPr>
        <w:t>7.3 Responsabilità ed autorità relative ai processi</w:t>
      </w:r>
    </w:p>
    <w:p w:rsidR="004C11CC" w:rsidRDefault="004C11CC" w:rsidP="00D041E7">
      <w:pPr>
        <w:pStyle w:val="mq"/>
        <w:spacing w:line="480" w:lineRule="auto"/>
        <w:rPr>
          <w:rFonts w:ascii="Arial" w:hAnsi="Arial" w:cs="Arial"/>
          <w:b/>
        </w:rPr>
      </w:pPr>
    </w:p>
    <w:p w:rsidR="004C11CC" w:rsidRDefault="004C11CC" w:rsidP="004C11CC">
      <w:pPr>
        <w:pStyle w:val="mq"/>
        <w:rPr>
          <w:rFonts w:ascii="Arial" w:hAnsi="Arial" w:cs="Arial"/>
          <w:b/>
        </w:rPr>
      </w:pPr>
    </w:p>
    <w:p w:rsidR="004C11CC" w:rsidRDefault="004C11CC" w:rsidP="004C11CC">
      <w:pPr>
        <w:pStyle w:val="mq"/>
        <w:rPr>
          <w:rFonts w:ascii="Arial" w:hAnsi="Arial" w:cs="Arial"/>
          <w:b/>
        </w:rPr>
      </w:pPr>
    </w:p>
    <w:p w:rsidR="004C11CC" w:rsidRDefault="004C11CC" w:rsidP="004C11CC">
      <w:pPr>
        <w:pStyle w:val="mq"/>
        <w:rPr>
          <w:rFonts w:ascii="Arial" w:hAnsi="Arial" w:cs="Arial"/>
          <w:b/>
        </w:rPr>
      </w:pPr>
    </w:p>
    <w:p w:rsidR="004C11CC" w:rsidRDefault="004C11CC" w:rsidP="004C11CC">
      <w:pPr>
        <w:pStyle w:val="mq"/>
        <w:rPr>
          <w:rFonts w:ascii="Arial" w:hAnsi="Arial" w:cs="Arial"/>
          <w:b/>
        </w:rPr>
      </w:pPr>
    </w:p>
    <w:p w:rsidR="004C11CC" w:rsidRDefault="004C11CC" w:rsidP="004C11CC">
      <w:pPr>
        <w:pStyle w:val="mq"/>
        <w:rPr>
          <w:rFonts w:ascii="Arial" w:hAnsi="Arial" w:cs="Arial"/>
          <w:b/>
        </w:rPr>
      </w:pPr>
    </w:p>
    <w:p w:rsidR="004C11CC" w:rsidRDefault="004C11CC" w:rsidP="004C11CC">
      <w:pPr>
        <w:pStyle w:val="mq"/>
        <w:rPr>
          <w:rFonts w:ascii="Arial" w:hAnsi="Arial" w:cs="Arial"/>
          <w:b/>
        </w:rPr>
      </w:pPr>
    </w:p>
    <w:p w:rsidR="004C11CC" w:rsidRDefault="004C11CC" w:rsidP="004C11CC">
      <w:pPr>
        <w:pStyle w:val="mq"/>
        <w:rPr>
          <w:rFonts w:ascii="Arial" w:hAnsi="Arial" w:cs="Arial"/>
          <w:b/>
        </w:rPr>
      </w:pPr>
    </w:p>
    <w:p w:rsidR="004C11CC" w:rsidRDefault="004C11CC" w:rsidP="004C11CC">
      <w:pPr>
        <w:pStyle w:val="mq"/>
        <w:rPr>
          <w:rFonts w:ascii="Arial" w:hAnsi="Arial" w:cs="Arial"/>
          <w:b/>
        </w:rPr>
      </w:pPr>
    </w:p>
    <w:p w:rsidR="004C11CC" w:rsidRDefault="004C11CC" w:rsidP="004C11CC">
      <w:pPr>
        <w:pStyle w:val="mq"/>
        <w:rPr>
          <w:rFonts w:ascii="Arial" w:hAnsi="Arial" w:cs="Arial"/>
          <w:b/>
        </w:rPr>
      </w:pPr>
    </w:p>
    <w:p w:rsidR="004C11CC" w:rsidRDefault="004C11CC" w:rsidP="004C11CC">
      <w:pPr>
        <w:pStyle w:val="mq"/>
        <w:rPr>
          <w:rFonts w:ascii="Arial" w:hAnsi="Arial" w:cs="Arial"/>
          <w:b/>
        </w:rPr>
      </w:pPr>
    </w:p>
    <w:p w:rsidR="00D041E7" w:rsidRDefault="00D041E7">
      <w:pPr>
        <w:rPr>
          <w:rFonts w:ascii="Arial" w:hAnsi="Arial" w:cs="Arial"/>
          <w:b/>
          <w:szCs w:val="20"/>
        </w:rPr>
      </w:pPr>
      <w:r>
        <w:rPr>
          <w:rFonts w:ascii="Arial" w:hAnsi="Arial" w:cs="Arial"/>
          <w:b/>
        </w:rPr>
        <w:br w:type="page"/>
      </w:r>
    </w:p>
    <w:p w:rsidR="004C11CC" w:rsidRDefault="004C11CC" w:rsidP="004C11CC">
      <w:pPr>
        <w:pStyle w:val="mq"/>
        <w:rPr>
          <w:rFonts w:ascii="Arial" w:hAnsi="Arial" w:cs="Arial"/>
          <w:b/>
        </w:rPr>
      </w:pPr>
    </w:p>
    <w:p w:rsidR="004C11CC" w:rsidRDefault="004C11CC" w:rsidP="004C11CC">
      <w:pPr>
        <w:pStyle w:val="mq"/>
        <w:rPr>
          <w:rFonts w:ascii="Arial" w:hAnsi="Arial" w:cs="Arial"/>
          <w:b/>
        </w:rPr>
      </w:pPr>
    </w:p>
    <w:p w:rsidR="004C11CC" w:rsidRDefault="004C11CC" w:rsidP="004C11CC">
      <w:pPr>
        <w:pStyle w:val="mq"/>
        <w:rPr>
          <w:rFonts w:ascii="Arial" w:hAnsi="Arial" w:cs="Arial"/>
          <w:b/>
        </w:rPr>
      </w:pPr>
      <w:bookmarkStart w:id="2" w:name="_GoBack"/>
      <w:bookmarkEnd w:id="2"/>
    </w:p>
    <w:p w:rsidR="004C11CC" w:rsidRDefault="004C11CC" w:rsidP="004C11CC">
      <w:pPr>
        <w:pStyle w:val="mq"/>
        <w:rPr>
          <w:rFonts w:ascii="Arial" w:hAnsi="Arial" w:cs="Arial"/>
          <w:b/>
        </w:rPr>
      </w:pPr>
      <w:r>
        <w:rPr>
          <w:rFonts w:ascii="Arial" w:hAnsi="Arial" w:cs="Arial"/>
          <w:b/>
        </w:rPr>
        <w:t>7.1</w:t>
      </w:r>
      <w:r>
        <w:rPr>
          <w:rFonts w:ascii="Arial" w:hAnsi="Arial" w:cs="Arial"/>
          <w:b/>
        </w:rPr>
        <w:tab/>
      </w:r>
      <w:r>
        <w:rPr>
          <w:rFonts w:ascii="Arial" w:hAnsi="Arial"/>
          <w:b/>
          <w:bCs/>
        </w:rPr>
        <w:t>GENERALITA’</w:t>
      </w:r>
    </w:p>
    <w:p w:rsidR="004C11CC" w:rsidRPr="00BF75A9" w:rsidRDefault="004C11CC" w:rsidP="004C11CC">
      <w:pPr>
        <w:tabs>
          <w:tab w:val="left" w:pos="10348"/>
        </w:tabs>
        <w:rPr>
          <w:rFonts w:ascii="Arial" w:hAnsi="Arial"/>
          <w:sz w:val="22"/>
          <w:szCs w:val="22"/>
        </w:rPr>
      </w:pPr>
    </w:p>
    <w:p w:rsidR="004C11CC" w:rsidRPr="00BF75A9" w:rsidRDefault="004C11CC" w:rsidP="004C11CC">
      <w:pPr>
        <w:tabs>
          <w:tab w:val="left" w:pos="10348"/>
        </w:tabs>
        <w:jc w:val="both"/>
        <w:rPr>
          <w:rFonts w:ascii="Arial" w:hAnsi="Arial"/>
          <w:sz w:val="22"/>
          <w:szCs w:val="22"/>
        </w:rPr>
      </w:pPr>
      <w:r w:rsidRPr="00BF75A9">
        <w:rPr>
          <w:rFonts w:ascii="Arial" w:hAnsi="Arial"/>
          <w:sz w:val="22"/>
          <w:szCs w:val="22"/>
        </w:rPr>
        <w:t>Nel presente  capitolo sono descritte le modalità con le quali l'Istituto</w:t>
      </w:r>
      <w:r w:rsidRPr="00BF75A9">
        <w:rPr>
          <w:sz w:val="22"/>
          <w:szCs w:val="22"/>
        </w:rPr>
        <w:t xml:space="preserve"> </w:t>
      </w:r>
      <w:r w:rsidRPr="00BF75A9">
        <w:rPr>
          <w:rFonts w:ascii="Arial" w:hAnsi="Arial"/>
          <w:sz w:val="22"/>
          <w:szCs w:val="22"/>
        </w:rPr>
        <w:t>ITI-LS “F. Giordani” gestisce i processi specifici funzionali al raggiungimento delle finalità e degli obiettivi individuati.</w:t>
      </w:r>
    </w:p>
    <w:p w:rsidR="004C11CC" w:rsidRPr="00BF75A9" w:rsidRDefault="004C11CC" w:rsidP="004C11CC">
      <w:pPr>
        <w:tabs>
          <w:tab w:val="left" w:pos="10348"/>
        </w:tabs>
        <w:jc w:val="both"/>
        <w:rPr>
          <w:rFonts w:ascii="Arial" w:hAnsi="Arial"/>
          <w:sz w:val="22"/>
          <w:szCs w:val="22"/>
        </w:rPr>
      </w:pPr>
      <w:r w:rsidRPr="00BF75A9">
        <w:rPr>
          <w:rFonts w:ascii="Arial" w:hAnsi="Arial"/>
          <w:sz w:val="22"/>
          <w:szCs w:val="22"/>
        </w:rPr>
        <w:t xml:space="preserve">Finalità delle azioni descritte è quella di garantire e di migliorare l’efficacia e l’efficienza delle prestazioni dell’Istituto: nell’ambito di esse l’ ITI-LS “F. Giordani”  identifica come area prioritaria ed orientante quella riguardante le azioni didattiche e formative. </w:t>
      </w:r>
    </w:p>
    <w:p w:rsidR="004C11CC" w:rsidRPr="00BF75A9" w:rsidRDefault="004C11CC" w:rsidP="004C11CC">
      <w:pPr>
        <w:tabs>
          <w:tab w:val="left" w:pos="10348"/>
        </w:tabs>
        <w:jc w:val="both"/>
        <w:rPr>
          <w:rFonts w:ascii="Arial" w:hAnsi="Arial"/>
          <w:sz w:val="22"/>
          <w:szCs w:val="22"/>
        </w:rPr>
      </w:pPr>
      <w:r w:rsidRPr="00BF75A9">
        <w:rPr>
          <w:rFonts w:ascii="Arial" w:hAnsi="Arial"/>
          <w:sz w:val="22"/>
          <w:szCs w:val="22"/>
        </w:rPr>
        <w:t xml:space="preserve">Per garantire una gestione proattiva, orientata all’efficacia ed all’efficienza ed al miglioramento continuo, </w:t>
      </w:r>
      <w:r w:rsidRPr="00BF75A9">
        <w:rPr>
          <w:rFonts w:ascii="Arial" w:hAnsi="Arial"/>
          <w:b/>
          <w:sz w:val="22"/>
          <w:szCs w:val="22"/>
        </w:rPr>
        <w:t>l’Istituto adotta un approccio per processi in ottica sistemica</w:t>
      </w:r>
      <w:r w:rsidRPr="00BF75A9">
        <w:rPr>
          <w:rFonts w:ascii="Arial" w:hAnsi="Arial"/>
          <w:sz w:val="22"/>
          <w:szCs w:val="22"/>
        </w:rPr>
        <w:t>.</w:t>
      </w:r>
    </w:p>
    <w:p w:rsidR="004C11CC" w:rsidRPr="00BF75A9" w:rsidRDefault="004C11CC" w:rsidP="004C11CC">
      <w:pPr>
        <w:tabs>
          <w:tab w:val="left" w:pos="10348"/>
        </w:tabs>
        <w:jc w:val="both"/>
        <w:rPr>
          <w:rFonts w:ascii="Arial" w:hAnsi="Arial"/>
          <w:i/>
          <w:sz w:val="22"/>
          <w:szCs w:val="22"/>
        </w:rPr>
      </w:pPr>
      <w:r w:rsidRPr="00BF75A9">
        <w:rPr>
          <w:rFonts w:ascii="Arial" w:hAnsi="Arial"/>
          <w:sz w:val="22"/>
          <w:szCs w:val="22"/>
        </w:rPr>
        <w:t>Ricordando che l</w:t>
      </w:r>
      <w:r w:rsidRPr="00BF75A9">
        <w:rPr>
          <w:rFonts w:ascii="Arial" w:hAnsi="Arial"/>
          <w:i/>
          <w:sz w:val="22"/>
          <w:szCs w:val="22"/>
        </w:rPr>
        <w:t>’approccio per processi prevede le seguenti azioni:</w:t>
      </w:r>
    </w:p>
    <w:p w:rsidR="004C11CC" w:rsidRPr="00BF75A9" w:rsidRDefault="004C11CC" w:rsidP="009A15D1">
      <w:pPr>
        <w:numPr>
          <w:ilvl w:val="0"/>
          <w:numId w:val="92"/>
        </w:numPr>
        <w:tabs>
          <w:tab w:val="left" w:pos="10348"/>
        </w:tabs>
        <w:jc w:val="both"/>
        <w:rPr>
          <w:rFonts w:ascii="Arial" w:hAnsi="Arial"/>
          <w:i/>
          <w:sz w:val="22"/>
          <w:szCs w:val="22"/>
        </w:rPr>
      </w:pPr>
      <w:r w:rsidRPr="00BF75A9">
        <w:rPr>
          <w:rFonts w:ascii="Arial" w:hAnsi="Arial"/>
          <w:i/>
          <w:sz w:val="22"/>
          <w:szCs w:val="22"/>
        </w:rPr>
        <w:t xml:space="preserve">identificazione dei processi per la realizzazione dei </w:t>
      </w:r>
      <w:r w:rsidRPr="00BF75A9">
        <w:rPr>
          <w:rFonts w:ascii="Arial" w:hAnsi="Arial"/>
          <w:i/>
          <w:iCs/>
          <w:sz w:val="22"/>
          <w:szCs w:val="22"/>
        </w:rPr>
        <w:t xml:space="preserve">servizi finali </w:t>
      </w:r>
      <w:r w:rsidRPr="00BF75A9">
        <w:rPr>
          <w:rFonts w:ascii="Arial" w:hAnsi="Arial"/>
          <w:i/>
          <w:sz w:val="22"/>
          <w:szCs w:val="22"/>
        </w:rPr>
        <w:t xml:space="preserve">rivolti agli </w:t>
      </w:r>
      <w:r w:rsidRPr="00BF75A9">
        <w:rPr>
          <w:rFonts w:ascii="Arial" w:hAnsi="Arial"/>
          <w:i/>
          <w:iCs/>
          <w:sz w:val="22"/>
          <w:szCs w:val="22"/>
        </w:rPr>
        <w:t xml:space="preserve">utenti della scuola </w:t>
      </w:r>
    </w:p>
    <w:p w:rsidR="004C11CC" w:rsidRPr="00BF75A9" w:rsidRDefault="004C11CC" w:rsidP="009A15D1">
      <w:pPr>
        <w:numPr>
          <w:ilvl w:val="0"/>
          <w:numId w:val="92"/>
        </w:numPr>
        <w:tabs>
          <w:tab w:val="left" w:pos="10348"/>
        </w:tabs>
        <w:jc w:val="both"/>
        <w:rPr>
          <w:rFonts w:ascii="Arial" w:hAnsi="Arial"/>
          <w:i/>
          <w:sz w:val="22"/>
          <w:szCs w:val="22"/>
        </w:rPr>
      </w:pPr>
      <w:r w:rsidRPr="00BF75A9">
        <w:rPr>
          <w:rFonts w:ascii="Arial" w:hAnsi="Arial"/>
          <w:i/>
          <w:iCs/>
          <w:sz w:val="22"/>
          <w:szCs w:val="22"/>
        </w:rPr>
        <w:t>identificazione dei</w:t>
      </w:r>
      <w:r w:rsidRPr="00BF75A9">
        <w:rPr>
          <w:rFonts w:ascii="Arial" w:hAnsi="Arial"/>
          <w:i/>
          <w:sz w:val="22"/>
          <w:szCs w:val="22"/>
        </w:rPr>
        <w:t xml:space="preserve"> processi ausiliari o trasversali rivolti al </w:t>
      </w:r>
      <w:r w:rsidRPr="00BF75A9">
        <w:rPr>
          <w:rFonts w:ascii="Arial" w:hAnsi="Arial"/>
          <w:i/>
          <w:iCs/>
          <w:sz w:val="22"/>
          <w:szCs w:val="22"/>
        </w:rPr>
        <w:t>personale</w:t>
      </w:r>
      <w:r w:rsidRPr="00BF75A9">
        <w:rPr>
          <w:rFonts w:ascii="Arial" w:hAnsi="Arial"/>
          <w:i/>
          <w:sz w:val="22"/>
          <w:szCs w:val="22"/>
        </w:rPr>
        <w:t xml:space="preserve"> </w:t>
      </w:r>
      <w:r w:rsidRPr="00BF75A9">
        <w:rPr>
          <w:rFonts w:ascii="Arial" w:hAnsi="Arial"/>
          <w:i/>
          <w:iCs/>
          <w:sz w:val="22"/>
          <w:szCs w:val="22"/>
        </w:rPr>
        <w:t xml:space="preserve">interno, </w:t>
      </w:r>
      <w:r w:rsidRPr="00BF75A9">
        <w:rPr>
          <w:rFonts w:ascii="Arial" w:hAnsi="Arial"/>
          <w:i/>
          <w:sz w:val="22"/>
          <w:szCs w:val="22"/>
        </w:rPr>
        <w:t>comunque necessari per garantire la qualità progettata dei servizi finali e soddisfazione di tutte le PI;</w:t>
      </w:r>
    </w:p>
    <w:p w:rsidR="004C11CC" w:rsidRPr="00BF75A9" w:rsidRDefault="004C11CC" w:rsidP="009A15D1">
      <w:pPr>
        <w:numPr>
          <w:ilvl w:val="0"/>
          <w:numId w:val="92"/>
        </w:numPr>
        <w:tabs>
          <w:tab w:val="left" w:pos="10348"/>
        </w:tabs>
        <w:jc w:val="both"/>
        <w:rPr>
          <w:rFonts w:ascii="Arial" w:hAnsi="Arial"/>
          <w:i/>
          <w:sz w:val="22"/>
          <w:szCs w:val="22"/>
        </w:rPr>
      </w:pPr>
      <w:r w:rsidRPr="00BF75A9">
        <w:rPr>
          <w:rFonts w:ascii="Arial" w:hAnsi="Arial"/>
          <w:i/>
          <w:sz w:val="22"/>
          <w:szCs w:val="22"/>
        </w:rPr>
        <w:t>individuazione per ciascun processo delle sequenze di attività finalizzate a realizzare specifici servizi</w:t>
      </w:r>
    </w:p>
    <w:p w:rsidR="004C11CC" w:rsidRPr="00BF75A9" w:rsidRDefault="004C11CC" w:rsidP="009A15D1">
      <w:pPr>
        <w:numPr>
          <w:ilvl w:val="0"/>
          <w:numId w:val="92"/>
        </w:numPr>
        <w:tabs>
          <w:tab w:val="left" w:pos="10348"/>
        </w:tabs>
        <w:jc w:val="both"/>
        <w:rPr>
          <w:rFonts w:ascii="Arial" w:hAnsi="Arial"/>
          <w:i/>
          <w:sz w:val="22"/>
          <w:szCs w:val="22"/>
        </w:rPr>
      </w:pPr>
      <w:r w:rsidRPr="00BF75A9">
        <w:rPr>
          <w:rFonts w:ascii="Arial" w:hAnsi="Arial"/>
          <w:i/>
          <w:sz w:val="22"/>
          <w:szCs w:val="22"/>
        </w:rPr>
        <w:t>individuazione  dei collegamenti tra i processi identificati;</w:t>
      </w:r>
    </w:p>
    <w:p w:rsidR="004C11CC" w:rsidRPr="00BF75A9" w:rsidRDefault="004C11CC" w:rsidP="009A15D1">
      <w:pPr>
        <w:numPr>
          <w:ilvl w:val="0"/>
          <w:numId w:val="92"/>
        </w:numPr>
        <w:tabs>
          <w:tab w:val="left" w:pos="10348"/>
        </w:tabs>
        <w:jc w:val="both"/>
        <w:rPr>
          <w:rFonts w:ascii="Arial" w:hAnsi="Arial"/>
          <w:i/>
          <w:sz w:val="22"/>
          <w:szCs w:val="22"/>
        </w:rPr>
      </w:pPr>
      <w:r w:rsidRPr="00BF75A9">
        <w:rPr>
          <w:rFonts w:ascii="Arial" w:hAnsi="Arial"/>
          <w:i/>
          <w:sz w:val="22"/>
          <w:szCs w:val="22"/>
        </w:rPr>
        <w:t>descrizione di ciascun processo e regolamentazione,quando occorre, attraverso apposite procedure, per garantirne un’adeguata efficacia, efficienza e qualità;</w:t>
      </w:r>
    </w:p>
    <w:p w:rsidR="004C11CC" w:rsidRPr="00BF75A9" w:rsidRDefault="004C11CC" w:rsidP="009A15D1">
      <w:pPr>
        <w:numPr>
          <w:ilvl w:val="0"/>
          <w:numId w:val="93"/>
        </w:numPr>
        <w:tabs>
          <w:tab w:val="left" w:pos="10348"/>
        </w:tabs>
        <w:jc w:val="both"/>
        <w:rPr>
          <w:rFonts w:ascii="Arial" w:hAnsi="Arial"/>
          <w:i/>
          <w:sz w:val="22"/>
          <w:szCs w:val="22"/>
        </w:rPr>
      </w:pPr>
      <w:r w:rsidRPr="00BF75A9">
        <w:rPr>
          <w:rFonts w:ascii="Arial" w:hAnsi="Arial"/>
          <w:i/>
          <w:sz w:val="22"/>
          <w:szCs w:val="22"/>
        </w:rPr>
        <w:t xml:space="preserve">attribuzione di specifiche responsabilità dell’efficacia, efficienza e qualità di ciascun </w:t>
      </w:r>
      <w:r w:rsidRPr="00BF75A9">
        <w:rPr>
          <w:rFonts w:ascii="Arial" w:hAnsi="Arial"/>
          <w:i/>
          <w:iCs/>
          <w:sz w:val="22"/>
          <w:szCs w:val="22"/>
        </w:rPr>
        <w:t xml:space="preserve">passo </w:t>
      </w:r>
      <w:r w:rsidRPr="00BF75A9">
        <w:rPr>
          <w:rFonts w:ascii="Arial" w:hAnsi="Arial"/>
          <w:i/>
          <w:sz w:val="22"/>
          <w:szCs w:val="22"/>
        </w:rPr>
        <w:t>del processo e dell’intero processo, a persone adeguatamente formate e qualificate;</w:t>
      </w:r>
    </w:p>
    <w:p w:rsidR="004C11CC" w:rsidRPr="00BF75A9" w:rsidRDefault="004C11CC" w:rsidP="009A15D1">
      <w:pPr>
        <w:numPr>
          <w:ilvl w:val="0"/>
          <w:numId w:val="93"/>
        </w:numPr>
        <w:tabs>
          <w:tab w:val="left" w:pos="10348"/>
        </w:tabs>
        <w:jc w:val="both"/>
        <w:rPr>
          <w:rFonts w:ascii="Arial" w:hAnsi="Arial"/>
          <w:i/>
          <w:sz w:val="22"/>
          <w:szCs w:val="22"/>
        </w:rPr>
      </w:pPr>
      <w:r w:rsidRPr="00BF75A9">
        <w:rPr>
          <w:rFonts w:ascii="Arial" w:hAnsi="Arial"/>
          <w:i/>
          <w:sz w:val="22"/>
          <w:szCs w:val="22"/>
        </w:rPr>
        <w:t>azioni programmate di verifica e di monitoraggio a cura del responsabile della qualità, anche tramite la misurazione di specifici “indicatori statistici”, e la comunicazione dei risultati a coloro che operano lungo il processo;</w:t>
      </w:r>
    </w:p>
    <w:p w:rsidR="004C11CC" w:rsidRPr="00BF75A9" w:rsidRDefault="004C11CC" w:rsidP="009A15D1">
      <w:pPr>
        <w:numPr>
          <w:ilvl w:val="0"/>
          <w:numId w:val="93"/>
        </w:numPr>
        <w:tabs>
          <w:tab w:val="left" w:pos="10348"/>
        </w:tabs>
        <w:jc w:val="both"/>
        <w:rPr>
          <w:rFonts w:ascii="Arial" w:hAnsi="Arial"/>
          <w:i/>
          <w:sz w:val="22"/>
          <w:szCs w:val="22"/>
        </w:rPr>
      </w:pPr>
      <w:r w:rsidRPr="00BF75A9">
        <w:rPr>
          <w:rFonts w:ascii="Arial" w:hAnsi="Arial"/>
          <w:i/>
          <w:sz w:val="22"/>
          <w:szCs w:val="22"/>
        </w:rPr>
        <w:t>azioni di trattamento delle non conformità eventualmente emerse da reclami, verifiche e monitoraggi “interni” e da verifiche ispettive “esterne” al processo, al fine di correggere gli errori e conseguire al meglio possibile gli obiettivi di qualità del processo;</w:t>
      </w:r>
    </w:p>
    <w:p w:rsidR="004C11CC" w:rsidRPr="00BF75A9" w:rsidRDefault="004C11CC" w:rsidP="009A15D1">
      <w:pPr>
        <w:numPr>
          <w:ilvl w:val="0"/>
          <w:numId w:val="93"/>
        </w:numPr>
        <w:tabs>
          <w:tab w:val="left" w:pos="10348"/>
        </w:tabs>
        <w:jc w:val="both"/>
        <w:rPr>
          <w:rFonts w:ascii="Arial" w:hAnsi="Arial"/>
          <w:i/>
          <w:sz w:val="22"/>
          <w:szCs w:val="22"/>
        </w:rPr>
      </w:pPr>
      <w:r w:rsidRPr="00BF75A9">
        <w:rPr>
          <w:rFonts w:ascii="Arial" w:hAnsi="Arial"/>
          <w:i/>
          <w:sz w:val="22"/>
          <w:szCs w:val="22"/>
        </w:rPr>
        <w:t xml:space="preserve"> attivazione di azioni di miglioramento attraverso processi di “</w:t>
      </w:r>
      <w:proofErr w:type="spellStart"/>
      <w:r w:rsidRPr="00BF75A9">
        <w:rPr>
          <w:rFonts w:ascii="Arial" w:hAnsi="Arial"/>
          <w:i/>
          <w:sz w:val="22"/>
          <w:szCs w:val="22"/>
        </w:rPr>
        <w:t>problem</w:t>
      </w:r>
      <w:proofErr w:type="spellEnd"/>
      <w:r w:rsidRPr="00BF75A9">
        <w:rPr>
          <w:rFonts w:ascii="Arial" w:hAnsi="Arial"/>
          <w:i/>
          <w:sz w:val="22"/>
          <w:szCs w:val="22"/>
        </w:rPr>
        <w:t xml:space="preserve"> </w:t>
      </w:r>
      <w:proofErr w:type="spellStart"/>
      <w:r w:rsidRPr="00BF75A9">
        <w:rPr>
          <w:rFonts w:ascii="Arial" w:hAnsi="Arial"/>
          <w:i/>
          <w:sz w:val="22"/>
          <w:szCs w:val="22"/>
        </w:rPr>
        <w:t>solving</w:t>
      </w:r>
      <w:proofErr w:type="spellEnd"/>
      <w:r w:rsidRPr="00BF75A9">
        <w:rPr>
          <w:rFonts w:ascii="Arial" w:hAnsi="Arial"/>
          <w:i/>
          <w:sz w:val="22"/>
          <w:szCs w:val="22"/>
        </w:rPr>
        <w:t>”, effettuati competentemente e con il coinvolgimento di coloro che operano lungo il processo.</w:t>
      </w:r>
    </w:p>
    <w:p w:rsidR="004C11CC" w:rsidRPr="00BF75A9" w:rsidRDefault="004C11CC" w:rsidP="004C11CC">
      <w:pPr>
        <w:tabs>
          <w:tab w:val="left" w:pos="10348"/>
        </w:tabs>
        <w:jc w:val="both"/>
        <w:rPr>
          <w:rFonts w:ascii="Arial" w:hAnsi="Arial"/>
          <w:sz w:val="22"/>
          <w:szCs w:val="22"/>
        </w:rPr>
      </w:pPr>
    </w:p>
    <w:p w:rsidR="004C11CC" w:rsidRPr="00BF75A9" w:rsidRDefault="004C11CC" w:rsidP="004C11CC">
      <w:pPr>
        <w:tabs>
          <w:tab w:val="left" w:pos="10348"/>
        </w:tabs>
        <w:jc w:val="both"/>
        <w:rPr>
          <w:rFonts w:ascii="Arial" w:hAnsi="Arial"/>
          <w:sz w:val="22"/>
          <w:szCs w:val="22"/>
        </w:rPr>
      </w:pPr>
      <w:r w:rsidRPr="00BF75A9">
        <w:rPr>
          <w:rFonts w:ascii="Arial" w:hAnsi="Arial"/>
          <w:sz w:val="22"/>
          <w:szCs w:val="22"/>
        </w:rPr>
        <w:t xml:space="preserve">Per ottenere, mantenere e migliorare  </w:t>
      </w:r>
      <w:r w:rsidRPr="00BF75A9">
        <w:rPr>
          <w:rFonts w:ascii="Arial" w:hAnsi="Arial"/>
          <w:b/>
          <w:sz w:val="22"/>
          <w:szCs w:val="22"/>
        </w:rPr>
        <w:t>un’integrazione costante e coerente dei processi</w:t>
      </w:r>
      <w:r w:rsidRPr="00BF75A9">
        <w:rPr>
          <w:rFonts w:ascii="Arial" w:hAnsi="Arial"/>
          <w:sz w:val="22"/>
          <w:szCs w:val="22"/>
        </w:rPr>
        <w:t xml:space="preserve"> </w:t>
      </w:r>
      <w:r w:rsidRPr="007C49CF">
        <w:rPr>
          <w:rFonts w:ascii="Arial" w:hAnsi="Arial"/>
          <w:b/>
          <w:sz w:val="22"/>
          <w:szCs w:val="22"/>
        </w:rPr>
        <w:t>e la loro gestione unitaria l’Istituto</w:t>
      </w:r>
      <w:r w:rsidRPr="007C49CF">
        <w:rPr>
          <w:rFonts w:ascii="Arial" w:hAnsi="Arial"/>
          <w:sz w:val="22"/>
          <w:szCs w:val="22"/>
        </w:rPr>
        <w:t xml:space="preserve"> </w:t>
      </w:r>
      <w:r w:rsidRPr="007C49CF">
        <w:rPr>
          <w:rFonts w:ascii="Arial" w:hAnsi="Arial"/>
          <w:b/>
          <w:sz w:val="22"/>
          <w:szCs w:val="22"/>
        </w:rPr>
        <w:t>adotta un approccio sistemico alla  gestione</w:t>
      </w:r>
      <w:r w:rsidRPr="007C49CF">
        <w:rPr>
          <w:rFonts w:ascii="Arial" w:hAnsi="Arial"/>
          <w:sz w:val="22"/>
          <w:szCs w:val="22"/>
        </w:rPr>
        <w:t>, che garantisce flessibilità e capacità di intervento mirata.</w:t>
      </w:r>
    </w:p>
    <w:p w:rsidR="004C11CC" w:rsidRPr="00BF75A9" w:rsidRDefault="004C11CC" w:rsidP="004C11CC">
      <w:pPr>
        <w:tabs>
          <w:tab w:val="left" w:pos="10348"/>
        </w:tabs>
        <w:jc w:val="both"/>
        <w:rPr>
          <w:rFonts w:ascii="Arial" w:hAnsi="Arial"/>
          <w:sz w:val="22"/>
          <w:szCs w:val="22"/>
        </w:rPr>
      </w:pPr>
      <w:r w:rsidRPr="00BF75A9">
        <w:rPr>
          <w:rFonts w:ascii="Arial" w:hAnsi="Arial"/>
          <w:sz w:val="22"/>
          <w:szCs w:val="22"/>
        </w:rPr>
        <w:t>Nell’approccio sistemico alla gestione:</w:t>
      </w:r>
    </w:p>
    <w:p w:rsidR="004C11CC" w:rsidRPr="00BF75A9" w:rsidRDefault="004C11CC" w:rsidP="009A15D1">
      <w:pPr>
        <w:pStyle w:val="Paragrafoelenco"/>
        <w:numPr>
          <w:ilvl w:val="0"/>
          <w:numId w:val="94"/>
        </w:numPr>
        <w:tabs>
          <w:tab w:val="left" w:pos="10348"/>
        </w:tabs>
        <w:contextualSpacing/>
        <w:jc w:val="both"/>
        <w:rPr>
          <w:rFonts w:ascii="Arial" w:hAnsi="Arial"/>
          <w:sz w:val="22"/>
          <w:szCs w:val="22"/>
        </w:rPr>
      </w:pPr>
      <w:r w:rsidRPr="00BF75A9">
        <w:rPr>
          <w:rFonts w:ascii="Arial" w:hAnsi="Arial"/>
          <w:sz w:val="22"/>
          <w:szCs w:val="22"/>
        </w:rPr>
        <w:t>I processi individuati sono messi in relazione fra di loro, analizzandone la sequenzialità, l’interdipendenza e l’interazione.</w:t>
      </w:r>
    </w:p>
    <w:p w:rsidR="004C11CC" w:rsidRPr="00BF75A9" w:rsidRDefault="004C11CC" w:rsidP="009A15D1">
      <w:pPr>
        <w:pStyle w:val="Paragrafoelenco"/>
        <w:numPr>
          <w:ilvl w:val="0"/>
          <w:numId w:val="94"/>
        </w:numPr>
        <w:tabs>
          <w:tab w:val="left" w:pos="10348"/>
        </w:tabs>
        <w:contextualSpacing/>
        <w:jc w:val="both"/>
        <w:rPr>
          <w:rFonts w:ascii="Arial" w:hAnsi="Arial"/>
          <w:sz w:val="22"/>
          <w:szCs w:val="22"/>
        </w:rPr>
      </w:pPr>
      <w:r w:rsidRPr="00BF75A9">
        <w:rPr>
          <w:rFonts w:ascii="Arial" w:hAnsi="Arial"/>
          <w:sz w:val="22"/>
          <w:szCs w:val="22"/>
        </w:rPr>
        <w:t xml:space="preserve">La rete di rapporti tra i processi è rappresentata da una mappa che ne evidenzia le relative interfacce. </w:t>
      </w:r>
    </w:p>
    <w:p w:rsidR="004C11CC" w:rsidRPr="00BF75A9" w:rsidRDefault="004C11CC" w:rsidP="004C11CC">
      <w:pPr>
        <w:tabs>
          <w:tab w:val="left" w:pos="10348"/>
        </w:tabs>
        <w:jc w:val="both"/>
        <w:rPr>
          <w:rFonts w:ascii="Arial" w:hAnsi="Arial"/>
          <w:sz w:val="22"/>
          <w:szCs w:val="22"/>
        </w:rPr>
      </w:pPr>
      <w:r w:rsidRPr="00BF75A9">
        <w:rPr>
          <w:rFonts w:ascii="Arial" w:hAnsi="Arial"/>
          <w:b/>
          <w:sz w:val="22"/>
          <w:szCs w:val="22"/>
        </w:rPr>
        <w:t>Finalità principale della gestione sistemica</w:t>
      </w:r>
      <w:r w:rsidRPr="00BF75A9">
        <w:rPr>
          <w:rFonts w:ascii="Arial" w:hAnsi="Arial"/>
          <w:sz w:val="22"/>
          <w:szCs w:val="22"/>
        </w:rPr>
        <w:t xml:space="preserve"> per l’Istituto è quella di aumentare la capacità di concentrare gli sforzi sul processo chiave, quello di insegnamento-apprendimento. L’approccio di gestione sistemica viene applicato a tutti i processi gestionali, sia principali che di supporto proprio nell’ottica di focalizzazione sul processo chiave.</w:t>
      </w:r>
    </w:p>
    <w:p w:rsidR="004C11CC" w:rsidRPr="00BF75A9" w:rsidRDefault="004C11CC" w:rsidP="004C11CC">
      <w:pPr>
        <w:tabs>
          <w:tab w:val="left" w:pos="10348"/>
        </w:tabs>
        <w:jc w:val="both"/>
        <w:rPr>
          <w:rFonts w:ascii="Arial" w:hAnsi="Arial"/>
          <w:sz w:val="22"/>
          <w:szCs w:val="22"/>
        </w:rPr>
      </w:pPr>
    </w:p>
    <w:tbl>
      <w:tblPr>
        <w:tblStyle w:val="Grigliatabella"/>
        <w:tblW w:w="0" w:type="auto"/>
        <w:tblInd w:w="108" w:type="dxa"/>
        <w:tblLook w:val="04A0"/>
      </w:tblPr>
      <w:tblGrid>
        <w:gridCol w:w="5954"/>
        <w:gridCol w:w="3792"/>
      </w:tblGrid>
      <w:tr w:rsidR="004C11CC" w:rsidRPr="00BF75A9" w:rsidTr="00BD49AA">
        <w:tc>
          <w:tcPr>
            <w:tcW w:w="5954" w:type="dxa"/>
            <w:tcBorders>
              <w:top w:val="double" w:sz="4" w:space="0" w:color="auto"/>
              <w:left w:val="double" w:sz="4" w:space="0" w:color="auto"/>
              <w:bottom w:val="double" w:sz="4" w:space="0" w:color="auto"/>
              <w:right w:val="double" w:sz="4" w:space="0" w:color="auto"/>
            </w:tcBorders>
            <w:shd w:val="clear" w:color="auto" w:fill="DAEEF3" w:themeFill="accent5" w:themeFillTint="33"/>
          </w:tcPr>
          <w:p w:rsidR="004C11CC" w:rsidRPr="00BF75A9" w:rsidRDefault="004C11CC" w:rsidP="00BD49AA">
            <w:pPr>
              <w:pStyle w:val="Paragrafoelenco"/>
              <w:tabs>
                <w:tab w:val="left" w:pos="10348"/>
              </w:tabs>
              <w:ind w:left="0"/>
              <w:jc w:val="both"/>
              <w:rPr>
                <w:rFonts w:ascii="Arial" w:hAnsi="Arial"/>
                <w:i/>
                <w:sz w:val="22"/>
                <w:szCs w:val="22"/>
              </w:rPr>
            </w:pPr>
            <w:r>
              <w:rPr>
                <w:rFonts w:ascii="Arial" w:hAnsi="Arial"/>
                <w:i/>
                <w:sz w:val="22"/>
                <w:szCs w:val="22"/>
              </w:rPr>
              <w:t>P</w:t>
            </w:r>
            <w:r w:rsidRPr="00BF75A9">
              <w:rPr>
                <w:rFonts w:ascii="Arial" w:hAnsi="Arial"/>
                <w:i/>
                <w:sz w:val="22"/>
                <w:szCs w:val="22"/>
              </w:rPr>
              <w:t xml:space="preserve">rocessi </w:t>
            </w:r>
            <w:r>
              <w:rPr>
                <w:rFonts w:ascii="Arial" w:hAnsi="Arial"/>
                <w:i/>
                <w:sz w:val="22"/>
                <w:szCs w:val="22"/>
              </w:rPr>
              <w:t>organizzativi per l’erogazione del servizio</w:t>
            </w:r>
          </w:p>
        </w:tc>
        <w:tc>
          <w:tcPr>
            <w:tcW w:w="3792" w:type="dxa"/>
            <w:tcBorders>
              <w:top w:val="double" w:sz="4" w:space="0" w:color="auto"/>
              <w:left w:val="double" w:sz="4" w:space="0" w:color="auto"/>
              <w:bottom w:val="double" w:sz="4" w:space="0" w:color="auto"/>
              <w:right w:val="double" w:sz="4" w:space="0" w:color="auto"/>
            </w:tcBorders>
            <w:shd w:val="clear" w:color="auto" w:fill="DAEEF3" w:themeFill="accent5" w:themeFillTint="33"/>
          </w:tcPr>
          <w:p w:rsidR="004C11CC" w:rsidRPr="00BF75A9" w:rsidRDefault="004C11CC" w:rsidP="00BD49AA">
            <w:pPr>
              <w:pStyle w:val="Paragrafoelenco"/>
              <w:tabs>
                <w:tab w:val="left" w:pos="10348"/>
              </w:tabs>
              <w:ind w:left="0"/>
              <w:jc w:val="both"/>
              <w:rPr>
                <w:rFonts w:ascii="Arial" w:hAnsi="Arial"/>
                <w:i/>
                <w:sz w:val="22"/>
                <w:szCs w:val="22"/>
              </w:rPr>
            </w:pPr>
            <w:r w:rsidRPr="00BF75A9">
              <w:rPr>
                <w:rFonts w:ascii="Arial" w:hAnsi="Arial"/>
                <w:i/>
                <w:sz w:val="22"/>
                <w:szCs w:val="22"/>
              </w:rPr>
              <w:t xml:space="preserve"> responsabilità e ruoli</w:t>
            </w:r>
          </w:p>
        </w:tc>
      </w:tr>
      <w:tr w:rsidR="004C11CC" w:rsidRPr="00F973EA" w:rsidTr="00BD49AA">
        <w:tc>
          <w:tcPr>
            <w:tcW w:w="5954" w:type="dxa"/>
            <w:tcBorders>
              <w:top w:val="double" w:sz="4" w:space="0" w:color="auto"/>
              <w:bottom w:val="double" w:sz="4" w:space="0" w:color="auto"/>
            </w:tcBorders>
          </w:tcPr>
          <w:p w:rsidR="004C11CC" w:rsidRPr="00F973EA" w:rsidRDefault="004C11CC" w:rsidP="00BD49AA">
            <w:pPr>
              <w:pStyle w:val="Paragrafoelenco"/>
              <w:tabs>
                <w:tab w:val="left" w:pos="10348"/>
              </w:tabs>
              <w:ind w:left="0"/>
              <w:jc w:val="both"/>
              <w:rPr>
                <w:rFonts w:ascii="Arial" w:hAnsi="Arial"/>
                <w:sz w:val="22"/>
                <w:szCs w:val="22"/>
              </w:rPr>
            </w:pPr>
            <w:r w:rsidRPr="00F973EA">
              <w:rPr>
                <w:rFonts w:ascii="Arial" w:hAnsi="Arial"/>
                <w:sz w:val="22"/>
                <w:szCs w:val="22"/>
              </w:rPr>
              <w:t>Formazione classi</w:t>
            </w:r>
          </w:p>
          <w:p w:rsidR="004C11CC" w:rsidRPr="00F973EA" w:rsidRDefault="004C11CC" w:rsidP="00BD49AA">
            <w:pPr>
              <w:pStyle w:val="Paragrafoelenco"/>
              <w:tabs>
                <w:tab w:val="left" w:pos="10348"/>
              </w:tabs>
              <w:ind w:left="0"/>
              <w:jc w:val="both"/>
              <w:rPr>
                <w:rFonts w:ascii="Arial" w:hAnsi="Arial"/>
                <w:sz w:val="22"/>
                <w:szCs w:val="22"/>
              </w:rPr>
            </w:pPr>
            <w:r w:rsidRPr="00F973EA">
              <w:rPr>
                <w:rFonts w:ascii="Arial" w:hAnsi="Arial"/>
                <w:sz w:val="22"/>
                <w:szCs w:val="22"/>
              </w:rPr>
              <w:t>Assegnazione classi ai docenti</w:t>
            </w:r>
          </w:p>
          <w:p w:rsidR="004C11CC" w:rsidRPr="00F973EA" w:rsidRDefault="004C11CC" w:rsidP="00BD49AA">
            <w:pPr>
              <w:pStyle w:val="Paragrafoelenco"/>
              <w:tabs>
                <w:tab w:val="left" w:pos="10348"/>
              </w:tabs>
              <w:ind w:left="0"/>
              <w:jc w:val="both"/>
              <w:rPr>
                <w:rFonts w:ascii="Arial" w:hAnsi="Arial"/>
                <w:sz w:val="22"/>
                <w:szCs w:val="22"/>
              </w:rPr>
            </w:pPr>
            <w:r w:rsidRPr="00F973EA">
              <w:rPr>
                <w:rFonts w:ascii="Arial" w:hAnsi="Arial"/>
                <w:sz w:val="22"/>
                <w:szCs w:val="22"/>
              </w:rPr>
              <w:lastRenderedPageBreak/>
              <w:t>Predisposizione e assegnazione aule</w:t>
            </w:r>
          </w:p>
          <w:p w:rsidR="004C11CC" w:rsidRPr="00F973EA" w:rsidRDefault="004C11CC" w:rsidP="00BD49AA">
            <w:pPr>
              <w:pStyle w:val="Paragrafoelenco"/>
              <w:tabs>
                <w:tab w:val="left" w:pos="10348"/>
              </w:tabs>
              <w:ind w:left="0"/>
              <w:jc w:val="both"/>
              <w:rPr>
                <w:rFonts w:ascii="Arial" w:hAnsi="Arial"/>
                <w:sz w:val="22"/>
                <w:szCs w:val="22"/>
              </w:rPr>
            </w:pPr>
            <w:r w:rsidRPr="00F973EA">
              <w:rPr>
                <w:rFonts w:ascii="Arial" w:hAnsi="Arial"/>
                <w:sz w:val="22"/>
                <w:szCs w:val="22"/>
              </w:rPr>
              <w:t xml:space="preserve">Organizzazione dei laboratori </w:t>
            </w:r>
          </w:p>
          <w:p w:rsidR="004C11CC" w:rsidRPr="00F973EA" w:rsidRDefault="004C11CC" w:rsidP="00BD49AA">
            <w:pPr>
              <w:pStyle w:val="Paragrafoelenco"/>
              <w:tabs>
                <w:tab w:val="left" w:pos="10348"/>
              </w:tabs>
              <w:ind w:left="0"/>
              <w:jc w:val="both"/>
              <w:rPr>
                <w:rFonts w:ascii="Arial" w:hAnsi="Arial"/>
                <w:sz w:val="22"/>
                <w:szCs w:val="22"/>
              </w:rPr>
            </w:pPr>
            <w:r w:rsidRPr="00F973EA">
              <w:rPr>
                <w:rFonts w:ascii="Arial" w:hAnsi="Arial"/>
                <w:sz w:val="22"/>
                <w:szCs w:val="22"/>
              </w:rPr>
              <w:t>Orario delle lezioni ed orario di utilizzo laboratori</w:t>
            </w:r>
          </w:p>
          <w:p w:rsidR="004C11CC" w:rsidRPr="00F973EA" w:rsidRDefault="004C11CC" w:rsidP="00BD49AA">
            <w:pPr>
              <w:pStyle w:val="Paragrafoelenco"/>
              <w:tabs>
                <w:tab w:val="left" w:pos="10348"/>
              </w:tabs>
              <w:ind w:left="0"/>
              <w:jc w:val="both"/>
              <w:rPr>
                <w:rFonts w:ascii="Arial" w:hAnsi="Arial"/>
                <w:sz w:val="22"/>
                <w:szCs w:val="22"/>
              </w:rPr>
            </w:pPr>
            <w:r w:rsidRPr="00F973EA">
              <w:rPr>
                <w:rFonts w:ascii="Arial" w:hAnsi="Arial"/>
                <w:sz w:val="22"/>
                <w:szCs w:val="22"/>
              </w:rPr>
              <w:t>Accoglienza alunni</w:t>
            </w:r>
          </w:p>
          <w:p w:rsidR="004C11CC" w:rsidRPr="00F973EA" w:rsidRDefault="004C11CC" w:rsidP="00BD49AA">
            <w:pPr>
              <w:pStyle w:val="Paragrafoelenco"/>
              <w:tabs>
                <w:tab w:val="left" w:pos="10348"/>
              </w:tabs>
              <w:ind w:left="0"/>
              <w:jc w:val="both"/>
              <w:rPr>
                <w:rFonts w:ascii="Arial" w:hAnsi="Arial"/>
                <w:sz w:val="22"/>
                <w:szCs w:val="22"/>
              </w:rPr>
            </w:pPr>
            <w:r w:rsidRPr="00F973EA">
              <w:rPr>
                <w:rFonts w:ascii="Arial" w:hAnsi="Arial"/>
                <w:sz w:val="22"/>
                <w:szCs w:val="22"/>
              </w:rPr>
              <w:t>Orientamento</w:t>
            </w:r>
          </w:p>
          <w:p w:rsidR="004C11CC" w:rsidRPr="00F973EA" w:rsidRDefault="004C11CC" w:rsidP="00BD49AA">
            <w:pPr>
              <w:pStyle w:val="Paragrafoelenco"/>
              <w:tabs>
                <w:tab w:val="left" w:pos="10348"/>
              </w:tabs>
              <w:ind w:left="0"/>
              <w:jc w:val="both"/>
              <w:rPr>
                <w:rFonts w:ascii="Arial" w:hAnsi="Arial"/>
                <w:sz w:val="22"/>
                <w:szCs w:val="22"/>
              </w:rPr>
            </w:pPr>
            <w:r w:rsidRPr="00F973EA">
              <w:rPr>
                <w:rFonts w:ascii="Arial" w:hAnsi="Arial"/>
                <w:sz w:val="22"/>
                <w:szCs w:val="22"/>
              </w:rPr>
              <w:t>Gestione delle entrate in ritardo e dei permessi di uscita anticipata degli alunni</w:t>
            </w:r>
          </w:p>
          <w:p w:rsidR="004C11CC" w:rsidRPr="00F973EA" w:rsidRDefault="004C11CC" w:rsidP="00BD49AA">
            <w:pPr>
              <w:pStyle w:val="Paragrafoelenco"/>
              <w:tabs>
                <w:tab w:val="left" w:pos="10348"/>
              </w:tabs>
              <w:ind w:left="0"/>
              <w:jc w:val="both"/>
              <w:rPr>
                <w:rFonts w:ascii="Arial" w:hAnsi="Arial"/>
                <w:sz w:val="22"/>
                <w:szCs w:val="22"/>
              </w:rPr>
            </w:pPr>
            <w:r w:rsidRPr="00F973EA">
              <w:rPr>
                <w:rFonts w:ascii="Arial" w:hAnsi="Arial"/>
                <w:sz w:val="22"/>
                <w:szCs w:val="22"/>
              </w:rPr>
              <w:t xml:space="preserve">Rapporti con i genitori: comunicazioni, patto di corresponsabilità, </w:t>
            </w:r>
            <w:r>
              <w:rPr>
                <w:rFonts w:ascii="Arial" w:hAnsi="Arial"/>
                <w:sz w:val="22"/>
                <w:szCs w:val="22"/>
              </w:rPr>
              <w:t xml:space="preserve">ricevimento genitori, </w:t>
            </w:r>
            <w:r w:rsidRPr="00F973EA">
              <w:rPr>
                <w:rFonts w:ascii="Arial" w:hAnsi="Arial"/>
                <w:sz w:val="22"/>
                <w:szCs w:val="22"/>
              </w:rPr>
              <w:t>colloqui</w:t>
            </w:r>
            <w:r>
              <w:rPr>
                <w:rFonts w:ascii="Arial" w:hAnsi="Arial"/>
                <w:sz w:val="22"/>
                <w:szCs w:val="22"/>
              </w:rPr>
              <w:t>,</w:t>
            </w:r>
          </w:p>
          <w:p w:rsidR="004C11CC" w:rsidRPr="00F973EA" w:rsidRDefault="004C11CC" w:rsidP="00BD49AA">
            <w:pPr>
              <w:pStyle w:val="Paragrafoelenco"/>
              <w:tabs>
                <w:tab w:val="left" w:pos="10348"/>
              </w:tabs>
              <w:ind w:left="0"/>
              <w:jc w:val="both"/>
              <w:rPr>
                <w:rFonts w:ascii="Arial" w:hAnsi="Arial"/>
                <w:sz w:val="22"/>
                <w:szCs w:val="22"/>
              </w:rPr>
            </w:pPr>
            <w:r w:rsidRPr="00F973EA">
              <w:rPr>
                <w:rFonts w:ascii="Arial" w:hAnsi="Arial"/>
                <w:sz w:val="22"/>
                <w:szCs w:val="22"/>
              </w:rPr>
              <w:t>Sostituzione docenti assenti</w:t>
            </w:r>
          </w:p>
          <w:p w:rsidR="004C11CC" w:rsidRPr="00F973EA" w:rsidRDefault="004C11CC" w:rsidP="00BD49AA">
            <w:pPr>
              <w:pStyle w:val="Paragrafoelenco"/>
              <w:tabs>
                <w:tab w:val="left" w:pos="10348"/>
              </w:tabs>
              <w:ind w:left="0"/>
              <w:jc w:val="both"/>
              <w:rPr>
                <w:rFonts w:ascii="Arial" w:hAnsi="Arial"/>
                <w:sz w:val="22"/>
                <w:szCs w:val="22"/>
              </w:rPr>
            </w:pPr>
            <w:r w:rsidRPr="00F973EA">
              <w:rPr>
                <w:rFonts w:ascii="Arial" w:hAnsi="Arial"/>
                <w:sz w:val="22"/>
                <w:szCs w:val="22"/>
              </w:rPr>
              <w:t>Viaggi di istruzione e visite guidate</w:t>
            </w:r>
          </w:p>
          <w:p w:rsidR="004C11CC" w:rsidRPr="00F973EA" w:rsidRDefault="004C11CC" w:rsidP="00BD49AA">
            <w:pPr>
              <w:pStyle w:val="Paragrafoelenco"/>
              <w:tabs>
                <w:tab w:val="left" w:pos="10348"/>
              </w:tabs>
              <w:ind w:left="0"/>
              <w:jc w:val="both"/>
              <w:rPr>
                <w:rFonts w:ascii="Arial" w:hAnsi="Arial"/>
                <w:sz w:val="22"/>
                <w:szCs w:val="22"/>
              </w:rPr>
            </w:pPr>
          </w:p>
        </w:tc>
        <w:tc>
          <w:tcPr>
            <w:tcW w:w="3792" w:type="dxa"/>
            <w:tcBorders>
              <w:top w:val="double" w:sz="4" w:space="0" w:color="auto"/>
              <w:bottom w:val="double" w:sz="4" w:space="0" w:color="auto"/>
            </w:tcBorders>
          </w:tcPr>
          <w:p w:rsidR="004C11CC" w:rsidRDefault="004C11CC" w:rsidP="00BD49AA">
            <w:pPr>
              <w:pStyle w:val="Paragrafoelenco"/>
              <w:tabs>
                <w:tab w:val="left" w:pos="10348"/>
              </w:tabs>
              <w:ind w:left="0"/>
              <w:jc w:val="both"/>
              <w:rPr>
                <w:rFonts w:ascii="Arial" w:hAnsi="Arial"/>
                <w:i/>
                <w:sz w:val="22"/>
                <w:szCs w:val="22"/>
              </w:rPr>
            </w:pPr>
            <w:r w:rsidRPr="00F973EA">
              <w:rPr>
                <w:rFonts w:ascii="Arial" w:hAnsi="Arial"/>
                <w:i/>
                <w:sz w:val="22"/>
                <w:szCs w:val="22"/>
              </w:rPr>
              <w:lastRenderedPageBreak/>
              <w:t xml:space="preserve">Il  DS </w:t>
            </w:r>
          </w:p>
          <w:p w:rsidR="004C11CC" w:rsidRPr="00F973EA" w:rsidRDefault="004C11CC" w:rsidP="00BD49AA">
            <w:pPr>
              <w:pStyle w:val="Paragrafoelenco"/>
              <w:tabs>
                <w:tab w:val="left" w:pos="10348"/>
              </w:tabs>
              <w:ind w:left="0"/>
              <w:jc w:val="both"/>
              <w:rPr>
                <w:rFonts w:ascii="Arial" w:hAnsi="Arial"/>
                <w:i/>
                <w:sz w:val="22"/>
                <w:szCs w:val="22"/>
              </w:rPr>
            </w:pPr>
            <w:r>
              <w:rPr>
                <w:rFonts w:ascii="Arial" w:hAnsi="Arial"/>
                <w:i/>
                <w:sz w:val="22"/>
                <w:szCs w:val="22"/>
              </w:rPr>
              <w:t>Referenti delle singole commissioni</w:t>
            </w:r>
          </w:p>
        </w:tc>
      </w:tr>
      <w:tr w:rsidR="004C11CC" w:rsidRPr="00F973EA" w:rsidTr="00BD49AA">
        <w:tc>
          <w:tcPr>
            <w:tcW w:w="5954" w:type="dxa"/>
            <w:tcBorders>
              <w:top w:val="double" w:sz="4" w:space="0" w:color="auto"/>
              <w:left w:val="double" w:sz="4" w:space="0" w:color="auto"/>
              <w:bottom w:val="double" w:sz="4" w:space="0" w:color="auto"/>
              <w:right w:val="double" w:sz="4" w:space="0" w:color="auto"/>
            </w:tcBorders>
            <w:shd w:val="clear" w:color="auto" w:fill="DAEEF3" w:themeFill="accent5" w:themeFillTint="33"/>
          </w:tcPr>
          <w:p w:rsidR="004C11CC" w:rsidRPr="00F973EA" w:rsidRDefault="004C11CC" w:rsidP="00BD49AA">
            <w:pPr>
              <w:pStyle w:val="Paragrafoelenco"/>
              <w:tabs>
                <w:tab w:val="left" w:pos="10348"/>
              </w:tabs>
              <w:ind w:left="0"/>
              <w:jc w:val="both"/>
              <w:rPr>
                <w:rFonts w:ascii="Arial" w:hAnsi="Arial"/>
                <w:i/>
                <w:sz w:val="22"/>
                <w:szCs w:val="22"/>
              </w:rPr>
            </w:pPr>
            <w:r w:rsidRPr="00F973EA">
              <w:rPr>
                <w:rFonts w:ascii="Arial" w:hAnsi="Arial"/>
                <w:i/>
                <w:sz w:val="22"/>
                <w:szCs w:val="22"/>
              </w:rPr>
              <w:lastRenderedPageBreak/>
              <w:t>Processi relativi all’attività didattica curricolare</w:t>
            </w:r>
          </w:p>
        </w:tc>
        <w:tc>
          <w:tcPr>
            <w:tcW w:w="3792" w:type="dxa"/>
            <w:tcBorders>
              <w:top w:val="double" w:sz="4" w:space="0" w:color="auto"/>
              <w:left w:val="double" w:sz="4" w:space="0" w:color="auto"/>
              <w:bottom w:val="double" w:sz="4" w:space="0" w:color="auto"/>
              <w:right w:val="double" w:sz="4" w:space="0" w:color="auto"/>
            </w:tcBorders>
            <w:shd w:val="clear" w:color="auto" w:fill="DAEEF3" w:themeFill="accent5" w:themeFillTint="33"/>
          </w:tcPr>
          <w:p w:rsidR="004C11CC" w:rsidRPr="00F973EA" w:rsidRDefault="004C11CC" w:rsidP="00BD49AA">
            <w:pPr>
              <w:pStyle w:val="Paragrafoelenco"/>
              <w:tabs>
                <w:tab w:val="left" w:pos="10348"/>
              </w:tabs>
              <w:ind w:left="0"/>
              <w:jc w:val="both"/>
              <w:rPr>
                <w:rFonts w:ascii="Arial" w:hAnsi="Arial"/>
                <w:i/>
                <w:sz w:val="22"/>
                <w:szCs w:val="22"/>
              </w:rPr>
            </w:pPr>
            <w:r w:rsidRPr="00F973EA">
              <w:rPr>
                <w:rFonts w:ascii="Arial" w:hAnsi="Arial"/>
                <w:i/>
                <w:sz w:val="22"/>
                <w:szCs w:val="22"/>
              </w:rPr>
              <w:t>responsabilità e ruoli</w:t>
            </w:r>
          </w:p>
        </w:tc>
      </w:tr>
      <w:tr w:rsidR="004C11CC" w:rsidRPr="00F973EA" w:rsidTr="00BD49AA">
        <w:tc>
          <w:tcPr>
            <w:tcW w:w="5954" w:type="dxa"/>
            <w:tcBorders>
              <w:top w:val="double" w:sz="4" w:space="0" w:color="auto"/>
              <w:bottom w:val="double" w:sz="4" w:space="0" w:color="auto"/>
            </w:tcBorders>
          </w:tcPr>
          <w:p w:rsidR="004C11CC" w:rsidRPr="00F973EA" w:rsidRDefault="004C11CC" w:rsidP="00BD49AA">
            <w:pPr>
              <w:pStyle w:val="Paragrafoelenco"/>
              <w:tabs>
                <w:tab w:val="left" w:pos="10348"/>
              </w:tabs>
              <w:ind w:left="0"/>
              <w:jc w:val="both"/>
              <w:rPr>
                <w:rFonts w:ascii="Arial" w:hAnsi="Arial"/>
                <w:sz w:val="22"/>
                <w:szCs w:val="22"/>
              </w:rPr>
            </w:pPr>
            <w:r w:rsidRPr="00F973EA">
              <w:rPr>
                <w:rFonts w:ascii="Arial" w:hAnsi="Arial"/>
                <w:sz w:val="22"/>
                <w:szCs w:val="22"/>
              </w:rPr>
              <w:t>Programmazioni dei dipartimenti</w:t>
            </w:r>
          </w:p>
          <w:p w:rsidR="004C11CC" w:rsidRPr="00F973EA" w:rsidRDefault="004C11CC" w:rsidP="00BD49AA">
            <w:pPr>
              <w:pStyle w:val="Paragrafoelenco"/>
              <w:tabs>
                <w:tab w:val="left" w:pos="10348"/>
              </w:tabs>
              <w:ind w:left="0"/>
              <w:jc w:val="both"/>
              <w:rPr>
                <w:rFonts w:ascii="Arial" w:hAnsi="Arial"/>
                <w:sz w:val="22"/>
                <w:szCs w:val="22"/>
              </w:rPr>
            </w:pPr>
            <w:r w:rsidRPr="00F973EA">
              <w:rPr>
                <w:rFonts w:ascii="Arial" w:hAnsi="Arial"/>
                <w:sz w:val="22"/>
                <w:szCs w:val="22"/>
              </w:rPr>
              <w:t>Programmazioni del Consiglio di Classe</w:t>
            </w:r>
          </w:p>
          <w:p w:rsidR="004C11CC" w:rsidRPr="00F973EA" w:rsidRDefault="004C11CC" w:rsidP="00BD49AA">
            <w:pPr>
              <w:pStyle w:val="Paragrafoelenco"/>
              <w:tabs>
                <w:tab w:val="left" w:pos="10348"/>
              </w:tabs>
              <w:ind w:left="0"/>
              <w:jc w:val="both"/>
              <w:rPr>
                <w:rFonts w:ascii="Arial" w:hAnsi="Arial"/>
                <w:sz w:val="22"/>
                <w:szCs w:val="22"/>
              </w:rPr>
            </w:pPr>
            <w:r w:rsidRPr="00F973EA">
              <w:rPr>
                <w:rFonts w:ascii="Arial" w:hAnsi="Arial"/>
                <w:sz w:val="22"/>
                <w:szCs w:val="22"/>
              </w:rPr>
              <w:t>Scelta dei libri di testo</w:t>
            </w:r>
          </w:p>
          <w:p w:rsidR="004C11CC" w:rsidRPr="00F973EA" w:rsidRDefault="004C11CC" w:rsidP="00BD49AA">
            <w:pPr>
              <w:pStyle w:val="Paragrafoelenco"/>
              <w:tabs>
                <w:tab w:val="left" w:pos="10348"/>
              </w:tabs>
              <w:ind w:left="0"/>
              <w:jc w:val="both"/>
              <w:rPr>
                <w:rFonts w:ascii="Arial" w:hAnsi="Arial"/>
                <w:sz w:val="22"/>
                <w:szCs w:val="22"/>
              </w:rPr>
            </w:pPr>
            <w:r w:rsidRPr="00F973EA">
              <w:rPr>
                <w:rFonts w:ascii="Arial" w:hAnsi="Arial"/>
                <w:sz w:val="22"/>
                <w:szCs w:val="22"/>
              </w:rPr>
              <w:t>Attribuzione crediti scolastici e crediti formativi</w:t>
            </w:r>
          </w:p>
          <w:p w:rsidR="004C11CC" w:rsidRPr="00F973EA" w:rsidRDefault="004C11CC" w:rsidP="00BD49AA">
            <w:pPr>
              <w:pStyle w:val="Paragrafoelenco"/>
              <w:tabs>
                <w:tab w:val="left" w:pos="10348"/>
              </w:tabs>
              <w:ind w:left="0"/>
              <w:jc w:val="both"/>
              <w:rPr>
                <w:rFonts w:ascii="Arial" w:hAnsi="Arial"/>
                <w:sz w:val="22"/>
                <w:szCs w:val="22"/>
              </w:rPr>
            </w:pPr>
            <w:r w:rsidRPr="00F973EA">
              <w:rPr>
                <w:rFonts w:ascii="Arial" w:hAnsi="Arial"/>
                <w:sz w:val="22"/>
                <w:szCs w:val="22"/>
              </w:rPr>
              <w:t>Processo di insegnamento-apprendimento</w:t>
            </w:r>
          </w:p>
          <w:p w:rsidR="004C11CC" w:rsidRPr="00F973EA" w:rsidRDefault="004C11CC" w:rsidP="00BD49AA">
            <w:pPr>
              <w:pStyle w:val="Paragrafoelenco"/>
              <w:tabs>
                <w:tab w:val="left" w:pos="10348"/>
              </w:tabs>
              <w:ind w:left="0"/>
              <w:jc w:val="both"/>
              <w:rPr>
                <w:rFonts w:ascii="Arial" w:hAnsi="Arial"/>
                <w:sz w:val="22"/>
                <w:szCs w:val="22"/>
              </w:rPr>
            </w:pPr>
            <w:r w:rsidRPr="00F973EA">
              <w:rPr>
                <w:rFonts w:ascii="Arial" w:hAnsi="Arial"/>
                <w:sz w:val="22"/>
                <w:szCs w:val="22"/>
              </w:rPr>
              <w:t xml:space="preserve">Programmazioni disciplinari </w:t>
            </w:r>
          </w:p>
          <w:p w:rsidR="004C11CC" w:rsidRPr="00F973EA" w:rsidRDefault="004C11CC" w:rsidP="00BD49AA">
            <w:pPr>
              <w:pStyle w:val="Paragrafoelenco"/>
              <w:tabs>
                <w:tab w:val="left" w:pos="10348"/>
              </w:tabs>
              <w:ind w:left="0"/>
              <w:jc w:val="both"/>
              <w:rPr>
                <w:rFonts w:ascii="Arial" w:hAnsi="Arial"/>
                <w:sz w:val="22"/>
                <w:szCs w:val="22"/>
              </w:rPr>
            </w:pPr>
          </w:p>
        </w:tc>
        <w:tc>
          <w:tcPr>
            <w:tcW w:w="3792" w:type="dxa"/>
            <w:tcBorders>
              <w:top w:val="double" w:sz="4" w:space="0" w:color="auto"/>
              <w:bottom w:val="double" w:sz="4" w:space="0" w:color="auto"/>
            </w:tcBorders>
          </w:tcPr>
          <w:p w:rsidR="004C11CC" w:rsidRPr="00F973EA" w:rsidRDefault="004C11CC" w:rsidP="00BD49AA">
            <w:pPr>
              <w:pStyle w:val="Paragrafoelenco"/>
              <w:tabs>
                <w:tab w:val="left" w:pos="10348"/>
              </w:tabs>
              <w:ind w:left="0"/>
              <w:jc w:val="both"/>
              <w:rPr>
                <w:rFonts w:ascii="Arial" w:hAnsi="Arial"/>
                <w:i/>
                <w:sz w:val="22"/>
                <w:szCs w:val="22"/>
              </w:rPr>
            </w:pPr>
            <w:r w:rsidRPr="00F973EA">
              <w:rPr>
                <w:rFonts w:ascii="Arial" w:hAnsi="Arial"/>
                <w:i/>
                <w:sz w:val="22"/>
                <w:szCs w:val="22"/>
              </w:rPr>
              <w:t xml:space="preserve">Coordinatori di Dipartimento </w:t>
            </w:r>
          </w:p>
          <w:p w:rsidR="004C11CC" w:rsidRPr="00F973EA" w:rsidRDefault="004C11CC" w:rsidP="00BD49AA">
            <w:pPr>
              <w:pStyle w:val="Paragrafoelenco"/>
              <w:tabs>
                <w:tab w:val="left" w:pos="10348"/>
              </w:tabs>
              <w:ind w:left="0"/>
              <w:jc w:val="both"/>
              <w:rPr>
                <w:rFonts w:ascii="Arial" w:hAnsi="Arial"/>
                <w:i/>
                <w:sz w:val="22"/>
                <w:szCs w:val="22"/>
              </w:rPr>
            </w:pPr>
            <w:r w:rsidRPr="00F973EA">
              <w:rPr>
                <w:rFonts w:ascii="Arial" w:hAnsi="Arial"/>
                <w:i/>
                <w:sz w:val="22"/>
                <w:szCs w:val="22"/>
              </w:rPr>
              <w:t>Coordinatori di Classe</w:t>
            </w:r>
          </w:p>
          <w:p w:rsidR="004C11CC" w:rsidRPr="00F973EA" w:rsidRDefault="004C11CC" w:rsidP="00BD49AA">
            <w:pPr>
              <w:pStyle w:val="Paragrafoelenco"/>
              <w:tabs>
                <w:tab w:val="left" w:pos="10348"/>
              </w:tabs>
              <w:ind w:left="0"/>
              <w:jc w:val="both"/>
              <w:rPr>
                <w:rFonts w:ascii="Arial" w:hAnsi="Arial"/>
                <w:i/>
                <w:sz w:val="22"/>
                <w:szCs w:val="22"/>
              </w:rPr>
            </w:pPr>
          </w:p>
          <w:p w:rsidR="004C11CC" w:rsidRPr="00F973EA" w:rsidRDefault="004C11CC" w:rsidP="00BD49AA">
            <w:pPr>
              <w:pStyle w:val="Paragrafoelenco"/>
              <w:tabs>
                <w:tab w:val="left" w:pos="10348"/>
              </w:tabs>
              <w:ind w:left="0"/>
              <w:jc w:val="both"/>
              <w:rPr>
                <w:rFonts w:ascii="Arial" w:hAnsi="Arial"/>
                <w:i/>
                <w:sz w:val="22"/>
                <w:szCs w:val="22"/>
              </w:rPr>
            </w:pPr>
          </w:p>
          <w:p w:rsidR="004C11CC" w:rsidRPr="00F973EA" w:rsidRDefault="004C11CC" w:rsidP="00BD49AA">
            <w:pPr>
              <w:pStyle w:val="Paragrafoelenco"/>
              <w:tabs>
                <w:tab w:val="left" w:pos="10348"/>
              </w:tabs>
              <w:ind w:left="0"/>
              <w:jc w:val="both"/>
              <w:rPr>
                <w:rFonts w:ascii="Arial" w:hAnsi="Arial"/>
                <w:i/>
                <w:sz w:val="22"/>
                <w:szCs w:val="22"/>
              </w:rPr>
            </w:pPr>
            <w:r w:rsidRPr="00F973EA">
              <w:rPr>
                <w:rFonts w:ascii="Arial" w:hAnsi="Arial"/>
                <w:i/>
                <w:sz w:val="22"/>
                <w:szCs w:val="22"/>
              </w:rPr>
              <w:t>Docenti</w:t>
            </w:r>
          </w:p>
          <w:p w:rsidR="004C11CC" w:rsidRPr="00F973EA" w:rsidRDefault="004C11CC" w:rsidP="00BD49AA">
            <w:pPr>
              <w:pStyle w:val="Paragrafoelenco"/>
              <w:tabs>
                <w:tab w:val="left" w:pos="1145"/>
              </w:tabs>
              <w:ind w:left="0"/>
              <w:jc w:val="both"/>
              <w:rPr>
                <w:rFonts w:ascii="Arial" w:hAnsi="Arial"/>
                <w:i/>
                <w:sz w:val="22"/>
                <w:szCs w:val="22"/>
              </w:rPr>
            </w:pPr>
            <w:r w:rsidRPr="00F973EA">
              <w:rPr>
                <w:rFonts w:ascii="Arial" w:hAnsi="Arial"/>
                <w:i/>
                <w:sz w:val="22"/>
                <w:szCs w:val="22"/>
              </w:rPr>
              <w:tab/>
            </w:r>
          </w:p>
          <w:p w:rsidR="004C11CC" w:rsidRPr="00F973EA" w:rsidRDefault="004C11CC" w:rsidP="00BD49AA">
            <w:pPr>
              <w:pStyle w:val="Paragrafoelenco"/>
              <w:tabs>
                <w:tab w:val="left" w:pos="10348"/>
              </w:tabs>
              <w:ind w:left="0"/>
              <w:jc w:val="both"/>
              <w:rPr>
                <w:rFonts w:ascii="Arial" w:hAnsi="Arial"/>
                <w:i/>
                <w:sz w:val="22"/>
                <w:szCs w:val="22"/>
              </w:rPr>
            </w:pPr>
          </w:p>
          <w:p w:rsidR="004C11CC" w:rsidRPr="00F973EA" w:rsidRDefault="004C11CC" w:rsidP="00BD49AA">
            <w:pPr>
              <w:pStyle w:val="Paragrafoelenco"/>
              <w:tabs>
                <w:tab w:val="left" w:pos="10348"/>
              </w:tabs>
              <w:ind w:left="0"/>
              <w:jc w:val="both"/>
              <w:rPr>
                <w:rFonts w:ascii="Arial" w:hAnsi="Arial"/>
                <w:i/>
                <w:sz w:val="22"/>
                <w:szCs w:val="22"/>
              </w:rPr>
            </w:pPr>
          </w:p>
        </w:tc>
      </w:tr>
      <w:tr w:rsidR="004C11CC" w:rsidRPr="00F973EA" w:rsidTr="00BD49AA">
        <w:tc>
          <w:tcPr>
            <w:tcW w:w="5954" w:type="dxa"/>
            <w:tcBorders>
              <w:top w:val="double" w:sz="4" w:space="0" w:color="auto"/>
              <w:left w:val="double" w:sz="4" w:space="0" w:color="auto"/>
              <w:bottom w:val="double" w:sz="4" w:space="0" w:color="auto"/>
              <w:right w:val="double" w:sz="4" w:space="0" w:color="auto"/>
            </w:tcBorders>
            <w:shd w:val="clear" w:color="auto" w:fill="DAEEF3" w:themeFill="accent5" w:themeFillTint="33"/>
          </w:tcPr>
          <w:p w:rsidR="004C11CC" w:rsidRPr="00F973EA" w:rsidRDefault="004C11CC" w:rsidP="00BD49AA">
            <w:pPr>
              <w:pStyle w:val="Paragrafoelenco"/>
              <w:tabs>
                <w:tab w:val="left" w:pos="10348"/>
              </w:tabs>
              <w:ind w:left="0"/>
              <w:jc w:val="both"/>
              <w:rPr>
                <w:rFonts w:ascii="Arial" w:hAnsi="Arial"/>
                <w:sz w:val="22"/>
                <w:szCs w:val="22"/>
              </w:rPr>
            </w:pPr>
            <w:r w:rsidRPr="00F973EA">
              <w:rPr>
                <w:rFonts w:ascii="Arial" w:hAnsi="Arial"/>
                <w:i/>
                <w:sz w:val="22"/>
                <w:szCs w:val="22"/>
              </w:rPr>
              <w:t>Processi relativi all’attività didattica extracurricolare</w:t>
            </w:r>
          </w:p>
        </w:tc>
        <w:tc>
          <w:tcPr>
            <w:tcW w:w="3792" w:type="dxa"/>
            <w:tcBorders>
              <w:top w:val="double" w:sz="4" w:space="0" w:color="auto"/>
              <w:left w:val="double" w:sz="4" w:space="0" w:color="auto"/>
              <w:bottom w:val="double" w:sz="4" w:space="0" w:color="auto"/>
              <w:right w:val="double" w:sz="4" w:space="0" w:color="auto"/>
            </w:tcBorders>
            <w:shd w:val="clear" w:color="auto" w:fill="DAEEF3" w:themeFill="accent5" w:themeFillTint="33"/>
          </w:tcPr>
          <w:p w:rsidR="004C11CC" w:rsidRPr="00F973EA" w:rsidRDefault="004C11CC" w:rsidP="00BD49AA">
            <w:pPr>
              <w:pStyle w:val="Paragrafoelenco"/>
              <w:tabs>
                <w:tab w:val="left" w:pos="10348"/>
              </w:tabs>
              <w:ind w:left="0"/>
              <w:jc w:val="both"/>
              <w:rPr>
                <w:rFonts w:ascii="Arial" w:hAnsi="Arial"/>
                <w:i/>
                <w:sz w:val="22"/>
                <w:szCs w:val="22"/>
              </w:rPr>
            </w:pPr>
            <w:r w:rsidRPr="00F973EA">
              <w:rPr>
                <w:rFonts w:ascii="Arial" w:hAnsi="Arial"/>
                <w:i/>
                <w:sz w:val="22"/>
                <w:szCs w:val="22"/>
              </w:rPr>
              <w:t>DS, Gruppo di Pianificazione,</w:t>
            </w:r>
          </w:p>
          <w:p w:rsidR="004C11CC" w:rsidRPr="00F973EA" w:rsidRDefault="004C11CC" w:rsidP="00BD49AA">
            <w:pPr>
              <w:pStyle w:val="Paragrafoelenco"/>
              <w:tabs>
                <w:tab w:val="left" w:pos="10348"/>
              </w:tabs>
              <w:ind w:left="0"/>
              <w:jc w:val="both"/>
              <w:rPr>
                <w:rFonts w:ascii="Arial" w:hAnsi="Arial"/>
                <w:i/>
                <w:sz w:val="22"/>
                <w:szCs w:val="22"/>
                <w:highlight w:val="yellow"/>
              </w:rPr>
            </w:pPr>
            <w:r w:rsidRPr="00F973EA">
              <w:rPr>
                <w:rFonts w:ascii="Arial" w:hAnsi="Arial"/>
                <w:i/>
                <w:sz w:val="22"/>
                <w:szCs w:val="22"/>
              </w:rPr>
              <w:t xml:space="preserve">Collegio dei </w:t>
            </w:r>
            <w:proofErr w:type="spellStart"/>
            <w:r w:rsidRPr="00F973EA">
              <w:rPr>
                <w:rFonts w:ascii="Arial" w:hAnsi="Arial"/>
                <w:i/>
                <w:sz w:val="22"/>
                <w:szCs w:val="22"/>
              </w:rPr>
              <w:t>Docent</w:t>
            </w:r>
            <w:proofErr w:type="spellEnd"/>
            <w:r w:rsidRPr="00F973EA">
              <w:rPr>
                <w:rFonts w:ascii="Arial" w:hAnsi="Arial"/>
                <w:i/>
                <w:sz w:val="22"/>
                <w:szCs w:val="22"/>
              </w:rPr>
              <w:t>,i Esperti esterni, Tutor</w:t>
            </w:r>
          </w:p>
        </w:tc>
      </w:tr>
      <w:tr w:rsidR="004C11CC" w:rsidRPr="00F973EA" w:rsidTr="00BD49AA">
        <w:tc>
          <w:tcPr>
            <w:tcW w:w="5954" w:type="dxa"/>
            <w:tcBorders>
              <w:top w:val="double" w:sz="4" w:space="0" w:color="auto"/>
              <w:left w:val="double" w:sz="4" w:space="0" w:color="auto"/>
              <w:bottom w:val="double" w:sz="4" w:space="0" w:color="auto"/>
              <w:right w:val="double" w:sz="4" w:space="0" w:color="auto"/>
            </w:tcBorders>
            <w:shd w:val="clear" w:color="auto" w:fill="DAEEF3" w:themeFill="accent5" w:themeFillTint="33"/>
          </w:tcPr>
          <w:p w:rsidR="004C11CC" w:rsidRPr="00F973EA" w:rsidRDefault="004C11CC" w:rsidP="00BD49AA">
            <w:pPr>
              <w:tabs>
                <w:tab w:val="left" w:pos="10348"/>
              </w:tabs>
              <w:jc w:val="both"/>
              <w:rPr>
                <w:rFonts w:ascii="Arial" w:hAnsi="Arial"/>
                <w:i/>
                <w:sz w:val="22"/>
                <w:szCs w:val="22"/>
              </w:rPr>
            </w:pPr>
            <w:r w:rsidRPr="00F973EA">
              <w:rPr>
                <w:rFonts w:ascii="Arial" w:hAnsi="Arial"/>
                <w:i/>
                <w:sz w:val="22"/>
                <w:szCs w:val="22"/>
              </w:rPr>
              <w:t>Identificazione dei processi</w:t>
            </w:r>
          </w:p>
          <w:p w:rsidR="004C11CC" w:rsidRPr="00F973EA" w:rsidRDefault="004C11CC" w:rsidP="00BD49AA">
            <w:pPr>
              <w:pStyle w:val="Paragrafoelenco"/>
              <w:tabs>
                <w:tab w:val="left" w:pos="10348"/>
              </w:tabs>
              <w:ind w:left="0"/>
              <w:jc w:val="both"/>
              <w:rPr>
                <w:rFonts w:ascii="Arial" w:hAnsi="Arial"/>
                <w:i/>
                <w:sz w:val="22"/>
                <w:szCs w:val="22"/>
              </w:rPr>
            </w:pPr>
          </w:p>
        </w:tc>
        <w:tc>
          <w:tcPr>
            <w:tcW w:w="3792" w:type="dxa"/>
            <w:tcBorders>
              <w:top w:val="double" w:sz="4" w:space="0" w:color="auto"/>
              <w:left w:val="double" w:sz="4" w:space="0" w:color="auto"/>
              <w:bottom w:val="double" w:sz="4" w:space="0" w:color="auto"/>
              <w:right w:val="double" w:sz="4" w:space="0" w:color="auto"/>
            </w:tcBorders>
            <w:shd w:val="clear" w:color="auto" w:fill="DAEEF3" w:themeFill="accent5" w:themeFillTint="33"/>
          </w:tcPr>
          <w:p w:rsidR="004C11CC" w:rsidRPr="00F973EA" w:rsidRDefault="004C11CC" w:rsidP="00BD49AA">
            <w:pPr>
              <w:pStyle w:val="Paragrafoelenco"/>
              <w:tabs>
                <w:tab w:val="left" w:pos="10348"/>
              </w:tabs>
              <w:ind w:left="0"/>
              <w:rPr>
                <w:rFonts w:ascii="Arial" w:hAnsi="Arial"/>
                <w:i/>
                <w:sz w:val="22"/>
                <w:szCs w:val="22"/>
              </w:rPr>
            </w:pPr>
            <w:r w:rsidRPr="00F973EA">
              <w:rPr>
                <w:rFonts w:ascii="Arial" w:hAnsi="Arial"/>
                <w:i/>
                <w:sz w:val="22"/>
                <w:szCs w:val="22"/>
              </w:rPr>
              <w:t>Commissione POF, Commissione gestione qualità</w:t>
            </w:r>
          </w:p>
        </w:tc>
      </w:tr>
      <w:tr w:rsidR="004C11CC" w:rsidRPr="00F973EA" w:rsidTr="00BD49AA">
        <w:tc>
          <w:tcPr>
            <w:tcW w:w="5954" w:type="dxa"/>
            <w:tcBorders>
              <w:top w:val="double" w:sz="4" w:space="0" w:color="auto"/>
              <w:left w:val="single" w:sz="4" w:space="0" w:color="auto"/>
              <w:bottom w:val="double" w:sz="4" w:space="0" w:color="auto"/>
              <w:right w:val="double" w:sz="4" w:space="0" w:color="auto"/>
            </w:tcBorders>
            <w:shd w:val="clear" w:color="auto" w:fill="auto"/>
          </w:tcPr>
          <w:p w:rsidR="004C11CC" w:rsidRDefault="004C11CC" w:rsidP="00BD49AA">
            <w:pPr>
              <w:tabs>
                <w:tab w:val="left" w:pos="10348"/>
              </w:tabs>
              <w:jc w:val="both"/>
              <w:rPr>
                <w:rFonts w:ascii="Arial" w:hAnsi="Arial"/>
                <w:sz w:val="22"/>
                <w:szCs w:val="22"/>
              </w:rPr>
            </w:pPr>
            <w:r w:rsidRPr="00F973EA">
              <w:rPr>
                <w:rFonts w:ascii="Arial" w:hAnsi="Arial"/>
                <w:sz w:val="22"/>
                <w:szCs w:val="22"/>
              </w:rPr>
              <w:t xml:space="preserve">Riunione  </w:t>
            </w:r>
            <w:r>
              <w:rPr>
                <w:rFonts w:ascii="Arial" w:hAnsi="Arial"/>
                <w:sz w:val="22"/>
                <w:szCs w:val="22"/>
              </w:rPr>
              <w:t>preliminare alla definizione del POF, analisi dei dati emersi dall’autovalutazione di Istituto</w:t>
            </w:r>
          </w:p>
          <w:p w:rsidR="004C11CC" w:rsidRDefault="004C11CC" w:rsidP="00BD49AA">
            <w:pPr>
              <w:tabs>
                <w:tab w:val="left" w:pos="10348"/>
              </w:tabs>
              <w:jc w:val="both"/>
              <w:rPr>
                <w:rFonts w:ascii="Arial" w:hAnsi="Arial"/>
                <w:sz w:val="22"/>
                <w:szCs w:val="22"/>
              </w:rPr>
            </w:pPr>
            <w:r>
              <w:rPr>
                <w:rFonts w:ascii="Arial" w:hAnsi="Arial"/>
                <w:sz w:val="22"/>
                <w:szCs w:val="22"/>
              </w:rPr>
              <w:t>Ridefinizione dei processi che hanno evidenziato difficoltà in fase di attuazione, risultati non coerenti con quelli attesi,  difformità di altro genere.</w:t>
            </w:r>
          </w:p>
          <w:p w:rsidR="004C11CC" w:rsidRDefault="004C11CC" w:rsidP="00BD49AA">
            <w:pPr>
              <w:tabs>
                <w:tab w:val="left" w:pos="10348"/>
              </w:tabs>
              <w:jc w:val="both"/>
              <w:rPr>
                <w:rFonts w:ascii="Arial" w:hAnsi="Arial"/>
                <w:sz w:val="22"/>
                <w:szCs w:val="22"/>
              </w:rPr>
            </w:pPr>
            <w:r>
              <w:rPr>
                <w:rFonts w:ascii="Arial" w:hAnsi="Arial"/>
                <w:sz w:val="22"/>
                <w:szCs w:val="22"/>
              </w:rPr>
              <w:t>Verifica intermedia</w:t>
            </w:r>
          </w:p>
          <w:p w:rsidR="004C11CC" w:rsidRDefault="004C11CC" w:rsidP="00BD49AA">
            <w:pPr>
              <w:tabs>
                <w:tab w:val="left" w:pos="10348"/>
              </w:tabs>
              <w:jc w:val="both"/>
              <w:rPr>
                <w:rFonts w:ascii="Arial" w:hAnsi="Arial"/>
                <w:sz w:val="22"/>
                <w:szCs w:val="22"/>
              </w:rPr>
            </w:pPr>
            <w:r>
              <w:rPr>
                <w:rFonts w:ascii="Arial" w:hAnsi="Arial"/>
                <w:sz w:val="22"/>
                <w:szCs w:val="22"/>
              </w:rPr>
              <w:t xml:space="preserve">Eventuale </w:t>
            </w:r>
            <w:proofErr w:type="spellStart"/>
            <w:r>
              <w:rPr>
                <w:rFonts w:ascii="Arial" w:hAnsi="Arial"/>
                <w:sz w:val="22"/>
                <w:szCs w:val="22"/>
              </w:rPr>
              <w:t>ricalibrazione</w:t>
            </w:r>
            <w:proofErr w:type="spellEnd"/>
            <w:r>
              <w:rPr>
                <w:rFonts w:ascii="Arial" w:hAnsi="Arial"/>
                <w:sz w:val="22"/>
                <w:szCs w:val="22"/>
              </w:rPr>
              <w:t xml:space="preserve"> del processo.</w:t>
            </w:r>
          </w:p>
          <w:p w:rsidR="004C11CC" w:rsidRPr="00F973EA" w:rsidRDefault="004C11CC" w:rsidP="00BD49AA">
            <w:pPr>
              <w:tabs>
                <w:tab w:val="left" w:pos="10348"/>
              </w:tabs>
              <w:jc w:val="both"/>
              <w:rPr>
                <w:rFonts w:ascii="Arial" w:hAnsi="Arial"/>
                <w:sz w:val="22"/>
                <w:szCs w:val="22"/>
              </w:rPr>
            </w:pPr>
            <w:r>
              <w:rPr>
                <w:rFonts w:ascii="Arial" w:hAnsi="Arial"/>
                <w:sz w:val="22"/>
                <w:szCs w:val="22"/>
              </w:rPr>
              <w:t>Valutazione finale</w:t>
            </w:r>
          </w:p>
        </w:tc>
        <w:tc>
          <w:tcPr>
            <w:tcW w:w="3792" w:type="dxa"/>
            <w:tcBorders>
              <w:top w:val="double" w:sz="4" w:space="0" w:color="auto"/>
              <w:left w:val="double" w:sz="4" w:space="0" w:color="auto"/>
              <w:bottom w:val="double" w:sz="4" w:space="0" w:color="auto"/>
              <w:right w:val="single" w:sz="4" w:space="0" w:color="auto"/>
            </w:tcBorders>
            <w:shd w:val="clear" w:color="auto" w:fill="auto"/>
          </w:tcPr>
          <w:p w:rsidR="004C11CC" w:rsidRPr="00F973EA" w:rsidRDefault="004C11CC" w:rsidP="00BD49AA">
            <w:pPr>
              <w:pStyle w:val="Paragrafoelenco"/>
              <w:tabs>
                <w:tab w:val="left" w:pos="10348"/>
              </w:tabs>
              <w:ind w:left="0"/>
              <w:rPr>
                <w:rFonts w:ascii="Arial" w:hAnsi="Arial"/>
                <w:i/>
                <w:sz w:val="22"/>
                <w:szCs w:val="22"/>
              </w:rPr>
            </w:pPr>
            <w:r w:rsidRPr="00F973EA">
              <w:rPr>
                <w:rFonts w:ascii="Arial" w:hAnsi="Arial"/>
                <w:i/>
                <w:sz w:val="22"/>
                <w:szCs w:val="22"/>
              </w:rPr>
              <w:t>Funzione strumentale POF</w:t>
            </w:r>
          </w:p>
        </w:tc>
      </w:tr>
      <w:tr w:rsidR="004C11CC" w:rsidRPr="00F973EA" w:rsidTr="00BD49AA">
        <w:tc>
          <w:tcPr>
            <w:tcW w:w="5954" w:type="dxa"/>
            <w:tcBorders>
              <w:top w:val="double" w:sz="4" w:space="0" w:color="auto"/>
              <w:left w:val="double" w:sz="4" w:space="0" w:color="auto"/>
              <w:bottom w:val="double" w:sz="4" w:space="0" w:color="auto"/>
              <w:right w:val="double" w:sz="4" w:space="0" w:color="auto"/>
            </w:tcBorders>
            <w:shd w:val="clear" w:color="auto" w:fill="DAEEF3" w:themeFill="accent5" w:themeFillTint="33"/>
          </w:tcPr>
          <w:p w:rsidR="004C11CC" w:rsidRPr="00CE1DE0" w:rsidRDefault="004C11CC" w:rsidP="00BD49AA">
            <w:pPr>
              <w:tabs>
                <w:tab w:val="left" w:pos="10348"/>
              </w:tabs>
              <w:jc w:val="both"/>
              <w:rPr>
                <w:rFonts w:ascii="Arial" w:hAnsi="Arial"/>
                <w:i/>
                <w:sz w:val="22"/>
                <w:szCs w:val="22"/>
                <w:highlight w:val="yellow"/>
              </w:rPr>
            </w:pPr>
            <w:r w:rsidRPr="00FB0C8F">
              <w:rPr>
                <w:rFonts w:ascii="Arial" w:hAnsi="Arial"/>
                <w:i/>
                <w:sz w:val="22"/>
                <w:szCs w:val="22"/>
              </w:rPr>
              <w:t>Individuazione delle modalità di verifica e validazione dei risultati</w:t>
            </w:r>
          </w:p>
        </w:tc>
        <w:tc>
          <w:tcPr>
            <w:tcW w:w="3792" w:type="dxa"/>
            <w:tcBorders>
              <w:top w:val="double" w:sz="4" w:space="0" w:color="auto"/>
              <w:left w:val="double" w:sz="4" w:space="0" w:color="auto"/>
              <w:bottom w:val="double" w:sz="4" w:space="0" w:color="auto"/>
              <w:right w:val="single" w:sz="4" w:space="0" w:color="auto"/>
            </w:tcBorders>
            <w:shd w:val="clear" w:color="auto" w:fill="DAEEF3" w:themeFill="accent5" w:themeFillTint="33"/>
          </w:tcPr>
          <w:p w:rsidR="004C11CC" w:rsidRPr="00F973EA" w:rsidRDefault="004C11CC" w:rsidP="00BD49AA">
            <w:pPr>
              <w:pStyle w:val="Paragrafoelenco"/>
              <w:tabs>
                <w:tab w:val="left" w:pos="10348"/>
              </w:tabs>
              <w:ind w:left="0"/>
              <w:rPr>
                <w:rFonts w:ascii="Arial" w:hAnsi="Arial"/>
                <w:i/>
                <w:sz w:val="22"/>
                <w:szCs w:val="22"/>
              </w:rPr>
            </w:pPr>
            <w:r w:rsidRPr="00F973EA">
              <w:rPr>
                <w:rFonts w:ascii="Arial" w:hAnsi="Arial"/>
                <w:i/>
                <w:sz w:val="22"/>
                <w:szCs w:val="22"/>
              </w:rPr>
              <w:t>Commissione POF, Commissione gestione qualità</w:t>
            </w:r>
          </w:p>
        </w:tc>
      </w:tr>
      <w:tr w:rsidR="004C11CC" w:rsidRPr="00F973EA" w:rsidTr="00BD49AA">
        <w:tc>
          <w:tcPr>
            <w:tcW w:w="5954" w:type="dxa"/>
            <w:tcBorders>
              <w:top w:val="double" w:sz="4" w:space="0" w:color="auto"/>
              <w:left w:val="single" w:sz="4" w:space="0" w:color="auto"/>
              <w:bottom w:val="double" w:sz="4" w:space="0" w:color="auto"/>
              <w:right w:val="double" w:sz="4" w:space="0" w:color="auto"/>
            </w:tcBorders>
            <w:shd w:val="clear" w:color="auto" w:fill="auto"/>
          </w:tcPr>
          <w:p w:rsidR="004C11CC" w:rsidRPr="00CE1DE0" w:rsidRDefault="004C11CC" w:rsidP="00BD49AA">
            <w:pPr>
              <w:tabs>
                <w:tab w:val="left" w:pos="10348"/>
              </w:tabs>
              <w:jc w:val="both"/>
              <w:rPr>
                <w:rFonts w:ascii="Arial" w:hAnsi="Arial"/>
                <w:sz w:val="22"/>
                <w:szCs w:val="22"/>
                <w:highlight w:val="yellow"/>
              </w:rPr>
            </w:pPr>
            <w:r w:rsidRPr="00CE1DE0">
              <w:rPr>
                <w:rFonts w:ascii="Arial" w:hAnsi="Arial"/>
                <w:sz w:val="22"/>
                <w:szCs w:val="22"/>
              </w:rPr>
              <w:t xml:space="preserve">In sede di pianificazione del processo vengono definiti gli indicatori </w:t>
            </w:r>
            <w:r>
              <w:rPr>
                <w:rFonts w:ascii="Arial" w:hAnsi="Arial"/>
                <w:sz w:val="22"/>
                <w:szCs w:val="22"/>
              </w:rPr>
              <w:t>dell’efficacia e dell’efficienza del processo e le modalità di verifica ed i criteri di valutazione</w:t>
            </w:r>
          </w:p>
        </w:tc>
        <w:tc>
          <w:tcPr>
            <w:tcW w:w="3792" w:type="dxa"/>
            <w:tcBorders>
              <w:top w:val="double" w:sz="4" w:space="0" w:color="auto"/>
              <w:left w:val="double" w:sz="4" w:space="0" w:color="auto"/>
              <w:bottom w:val="double" w:sz="4" w:space="0" w:color="auto"/>
              <w:right w:val="single" w:sz="4" w:space="0" w:color="auto"/>
            </w:tcBorders>
            <w:shd w:val="clear" w:color="auto" w:fill="auto"/>
          </w:tcPr>
          <w:p w:rsidR="004C11CC" w:rsidRPr="00F973EA" w:rsidRDefault="004C11CC" w:rsidP="00BD49AA">
            <w:pPr>
              <w:pStyle w:val="Paragrafoelenco"/>
              <w:tabs>
                <w:tab w:val="left" w:pos="10348"/>
              </w:tabs>
              <w:ind w:left="0"/>
              <w:rPr>
                <w:rFonts w:ascii="Arial" w:hAnsi="Arial"/>
                <w:i/>
                <w:sz w:val="22"/>
                <w:szCs w:val="22"/>
              </w:rPr>
            </w:pPr>
          </w:p>
        </w:tc>
      </w:tr>
      <w:tr w:rsidR="004C11CC" w:rsidRPr="00F973EA" w:rsidTr="00BD49AA">
        <w:tc>
          <w:tcPr>
            <w:tcW w:w="5954" w:type="dxa"/>
            <w:tcBorders>
              <w:top w:val="double" w:sz="4" w:space="0" w:color="auto"/>
              <w:left w:val="double" w:sz="4" w:space="0" w:color="auto"/>
              <w:bottom w:val="double" w:sz="4" w:space="0" w:color="auto"/>
              <w:right w:val="double" w:sz="4" w:space="0" w:color="auto"/>
            </w:tcBorders>
            <w:shd w:val="clear" w:color="auto" w:fill="DAEEF3" w:themeFill="accent5" w:themeFillTint="33"/>
          </w:tcPr>
          <w:p w:rsidR="004C11CC" w:rsidRPr="00CE1DE0" w:rsidRDefault="004C11CC" w:rsidP="00BD49AA">
            <w:pPr>
              <w:tabs>
                <w:tab w:val="left" w:pos="10348"/>
              </w:tabs>
              <w:jc w:val="both"/>
              <w:rPr>
                <w:rFonts w:ascii="Arial" w:hAnsi="Arial"/>
                <w:i/>
                <w:sz w:val="22"/>
                <w:szCs w:val="22"/>
                <w:highlight w:val="yellow"/>
              </w:rPr>
            </w:pPr>
            <w:r w:rsidRPr="00CE1DE0">
              <w:rPr>
                <w:rFonts w:ascii="Arial" w:hAnsi="Arial"/>
                <w:i/>
                <w:sz w:val="22"/>
                <w:szCs w:val="22"/>
              </w:rPr>
              <w:t>Individuazione delle informazioni e dei dati relativi ai processi</w:t>
            </w:r>
          </w:p>
        </w:tc>
        <w:tc>
          <w:tcPr>
            <w:tcW w:w="3792" w:type="dxa"/>
            <w:tcBorders>
              <w:top w:val="double" w:sz="4" w:space="0" w:color="auto"/>
              <w:left w:val="double" w:sz="4" w:space="0" w:color="auto"/>
              <w:bottom w:val="double" w:sz="4" w:space="0" w:color="auto"/>
              <w:right w:val="double" w:sz="4" w:space="0" w:color="auto"/>
            </w:tcBorders>
            <w:shd w:val="clear" w:color="auto" w:fill="DAEEF3" w:themeFill="accent5" w:themeFillTint="33"/>
          </w:tcPr>
          <w:p w:rsidR="004C11CC" w:rsidRPr="00F973EA" w:rsidRDefault="004C11CC" w:rsidP="00BD49AA">
            <w:pPr>
              <w:pStyle w:val="Paragrafoelenco"/>
              <w:tabs>
                <w:tab w:val="left" w:pos="10348"/>
              </w:tabs>
              <w:ind w:left="0"/>
              <w:rPr>
                <w:rFonts w:ascii="Arial" w:hAnsi="Arial"/>
                <w:i/>
                <w:sz w:val="22"/>
                <w:szCs w:val="22"/>
              </w:rPr>
            </w:pPr>
            <w:r>
              <w:rPr>
                <w:rFonts w:ascii="Arial" w:hAnsi="Arial"/>
                <w:i/>
                <w:sz w:val="22"/>
                <w:szCs w:val="22"/>
              </w:rPr>
              <w:t xml:space="preserve">Commissione </w:t>
            </w:r>
            <w:r w:rsidRPr="00F973EA">
              <w:rPr>
                <w:rFonts w:ascii="Arial" w:hAnsi="Arial"/>
                <w:i/>
                <w:sz w:val="22"/>
                <w:szCs w:val="22"/>
              </w:rPr>
              <w:t>gestione</w:t>
            </w:r>
            <w:r>
              <w:rPr>
                <w:rFonts w:ascii="Arial" w:hAnsi="Arial"/>
                <w:i/>
                <w:sz w:val="22"/>
                <w:szCs w:val="22"/>
              </w:rPr>
              <w:t xml:space="preserve"> Qualità</w:t>
            </w:r>
          </w:p>
        </w:tc>
      </w:tr>
      <w:tr w:rsidR="004C11CC" w:rsidRPr="00F973EA" w:rsidTr="00BD49AA">
        <w:tc>
          <w:tcPr>
            <w:tcW w:w="5954" w:type="dxa"/>
            <w:tcBorders>
              <w:top w:val="double" w:sz="4" w:space="0" w:color="auto"/>
              <w:left w:val="single" w:sz="4" w:space="0" w:color="auto"/>
              <w:bottom w:val="single" w:sz="4" w:space="0" w:color="auto"/>
              <w:right w:val="double" w:sz="4" w:space="0" w:color="auto"/>
            </w:tcBorders>
            <w:shd w:val="clear" w:color="auto" w:fill="auto"/>
          </w:tcPr>
          <w:p w:rsidR="004C11CC" w:rsidRDefault="004C11CC" w:rsidP="00BD49AA">
            <w:pPr>
              <w:tabs>
                <w:tab w:val="left" w:pos="10348"/>
              </w:tabs>
              <w:jc w:val="both"/>
              <w:rPr>
                <w:rFonts w:ascii="Arial" w:hAnsi="Arial"/>
                <w:sz w:val="22"/>
                <w:szCs w:val="22"/>
              </w:rPr>
            </w:pPr>
            <w:r>
              <w:rPr>
                <w:rFonts w:ascii="Arial" w:hAnsi="Arial"/>
                <w:sz w:val="22"/>
                <w:szCs w:val="22"/>
              </w:rPr>
              <w:t>Attraverso il m</w:t>
            </w:r>
            <w:r w:rsidRPr="00CE1DE0">
              <w:rPr>
                <w:rFonts w:ascii="Arial" w:hAnsi="Arial"/>
                <w:sz w:val="22"/>
                <w:szCs w:val="22"/>
              </w:rPr>
              <w:t>onitoraggio del processo  secondo le modalità descritte e secondo quanto programmato dal Nucleo di Autovalutazione</w:t>
            </w:r>
          </w:p>
          <w:p w:rsidR="004C11CC" w:rsidRPr="00CE1DE0" w:rsidRDefault="004C11CC" w:rsidP="00BD49AA">
            <w:pPr>
              <w:tabs>
                <w:tab w:val="left" w:pos="10348"/>
              </w:tabs>
              <w:jc w:val="both"/>
              <w:rPr>
                <w:rFonts w:ascii="Arial" w:hAnsi="Arial"/>
              </w:rPr>
            </w:pPr>
            <w:r>
              <w:rPr>
                <w:rFonts w:ascii="Arial" w:hAnsi="Arial"/>
                <w:sz w:val="22"/>
                <w:szCs w:val="22"/>
              </w:rPr>
              <w:t>Incrocio dei dati relativi a processi interdipendenti</w:t>
            </w:r>
          </w:p>
        </w:tc>
        <w:tc>
          <w:tcPr>
            <w:tcW w:w="3792" w:type="dxa"/>
            <w:tcBorders>
              <w:top w:val="double" w:sz="4" w:space="0" w:color="auto"/>
              <w:left w:val="double" w:sz="4" w:space="0" w:color="auto"/>
              <w:bottom w:val="single" w:sz="4" w:space="0" w:color="auto"/>
              <w:right w:val="single" w:sz="4" w:space="0" w:color="auto"/>
            </w:tcBorders>
            <w:shd w:val="clear" w:color="auto" w:fill="auto"/>
          </w:tcPr>
          <w:p w:rsidR="004C11CC" w:rsidRPr="00F973EA" w:rsidRDefault="004C11CC" w:rsidP="00BD49AA">
            <w:pPr>
              <w:pStyle w:val="Paragrafoelenco"/>
              <w:tabs>
                <w:tab w:val="left" w:pos="10348"/>
              </w:tabs>
              <w:ind w:left="0"/>
              <w:rPr>
                <w:rFonts w:ascii="Arial" w:hAnsi="Arial"/>
                <w:i/>
                <w:sz w:val="22"/>
                <w:szCs w:val="22"/>
              </w:rPr>
            </w:pPr>
          </w:p>
        </w:tc>
      </w:tr>
    </w:tbl>
    <w:p w:rsidR="004C11CC" w:rsidRDefault="004C11CC" w:rsidP="004C11CC">
      <w:pPr>
        <w:spacing w:after="200" w:line="276" w:lineRule="auto"/>
        <w:rPr>
          <w:rFonts w:ascii="Arial" w:hAnsi="Arial"/>
        </w:rPr>
      </w:pPr>
    </w:p>
    <w:p w:rsidR="004C11CC" w:rsidRPr="00035594" w:rsidRDefault="004C11CC" w:rsidP="004C11CC">
      <w:pPr>
        <w:tabs>
          <w:tab w:val="left" w:pos="10348"/>
        </w:tabs>
        <w:jc w:val="both"/>
        <w:rPr>
          <w:rFonts w:ascii="Arial" w:hAnsi="Arial"/>
          <w:b/>
        </w:rPr>
      </w:pPr>
      <w:r>
        <w:rPr>
          <w:rFonts w:ascii="Arial" w:hAnsi="Arial"/>
          <w:b/>
        </w:rPr>
        <w:t>7.2 PIANIFICAZIONE E CONTROLLO DEI PROCESSI</w:t>
      </w:r>
    </w:p>
    <w:p w:rsidR="004C11CC" w:rsidRDefault="004C11CC" w:rsidP="004C11CC">
      <w:pPr>
        <w:tabs>
          <w:tab w:val="left" w:pos="10348"/>
        </w:tabs>
        <w:jc w:val="both"/>
        <w:rPr>
          <w:rFonts w:ascii="Arial" w:hAnsi="Arial"/>
        </w:rPr>
      </w:pPr>
    </w:p>
    <w:p w:rsidR="004C11CC" w:rsidRPr="00BF75A9" w:rsidRDefault="004C11CC" w:rsidP="004C11CC">
      <w:pPr>
        <w:tabs>
          <w:tab w:val="left" w:pos="10348"/>
        </w:tabs>
        <w:jc w:val="both"/>
        <w:rPr>
          <w:rFonts w:ascii="Arial" w:hAnsi="Arial"/>
          <w:sz w:val="22"/>
          <w:szCs w:val="22"/>
        </w:rPr>
      </w:pPr>
      <w:r w:rsidRPr="00BF75A9">
        <w:rPr>
          <w:rFonts w:ascii="Arial" w:hAnsi="Arial"/>
          <w:sz w:val="22"/>
          <w:szCs w:val="22"/>
        </w:rPr>
        <w:t>Per costruire l’approccio sistemico per processi l’ITI-LS ha intrapreso le seguenti azioni:</w:t>
      </w:r>
    </w:p>
    <w:p w:rsidR="004C11CC" w:rsidRPr="00BF75A9" w:rsidRDefault="004C11CC" w:rsidP="004C11CC">
      <w:pPr>
        <w:tabs>
          <w:tab w:val="left" w:pos="10348"/>
        </w:tabs>
        <w:jc w:val="both"/>
        <w:rPr>
          <w:rFonts w:ascii="Arial" w:hAnsi="Arial"/>
          <w:i/>
          <w:sz w:val="22"/>
          <w:szCs w:val="22"/>
        </w:rPr>
      </w:pPr>
    </w:p>
    <w:p w:rsidR="004C11CC" w:rsidRPr="00BF75A9" w:rsidRDefault="004C11CC" w:rsidP="009A15D1">
      <w:pPr>
        <w:pStyle w:val="Paragrafoelenco"/>
        <w:numPr>
          <w:ilvl w:val="0"/>
          <w:numId w:val="95"/>
        </w:numPr>
        <w:tabs>
          <w:tab w:val="left" w:pos="10348"/>
        </w:tabs>
        <w:contextualSpacing/>
        <w:jc w:val="both"/>
        <w:rPr>
          <w:rFonts w:ascii="Arial" w:hAnsi="Arial"/>
          <w:sz w:val="22"/>
          <w:szCs w:val="22"/>
        </w:rPr>
      </w:pPr>
      <w:r w:rsidRPr="00BF75A9">
        <w:rPr>
          <w:rFonts w:ascii="Arial" w:hAnsi="Arial"/>
          <w:sz w:val="22"/>
          <w:szCs w:val="22"/>
        </w:rPr>
        <w:t>Analisi del contesto</w:t>
      </w:r>
    </w:p>
    <w:p w:rsidR="004C11CC" w:rsidRPr="00BF75A9" w:rsidRDefault="004C11CC" w:rsidP="009A15D1">
      <w:pPr>
        <w:pStyle w:val="Paragrafoelenco"/>
        <w:numPr>
          <w:ilvl w:val="0"/>
          <w:numId w:val="95"/>
        </w:numPr>
        <w:tabs>
          <w:tab w:val="left" w:pos="10348"/>
        </w:tabs>
        <w:contextualSpacing/>
        <w:jc w:val="both"/>
        <w:rPr>
          <w:rFonts w:ascii="Arial" w:hAnsi="Arial"/>
          <w:sz w:val="22"/>
          <w:szCs w:val="22"/>
        </w:rPr>
      </w:pPr>
      <w:r w:rsidRPr="00BF75A9">
        <w:rPr>
          <w:rFonts w:ascii="Arial" w:hAnsi="Arial"/>
          <w:sz w:val="22"/>
          <w:szCs w:val="22"/>
        </w:rPr>
        <w:t>Analisi del trend delle iscrizioni, della frequenza e delle valutazioni finali</w:t>
      </w:r>
    </w:p>
    <w:p w:rsidR="004C11CC" w:rsidRPr="00BF75A9" w:rsidRDefault="004C11CC" w:rsidP="009A15D1">
      <w:pPr>
        <w:pStyle w:val="Paragrafoelenco"/>
        <w:numPr>
          <w:ilvl w:val="0"/>
          <w:numId w:val="95"/>
        </w:numPr>
        <w:tabs>
          <w:tab w:val="left" w:pos="10348"/>
        </w:tabs>
        <w:contextualSpacing/>
        <w:jc w:val="both"/>
        <w:rPr>
          <w:rFonts w:ascii="Arial" w:hAnsi="Arial"/>
          <w:sz w:val="22"/>
          <w:szCs w:val="22"/>
        </w:rPr>
      </w:pPr>
      <w:r w:rsidRPr="00BF75A9">
        <w:rPr>
          <w:rFonts w:ascii="Arial" w:hAnsi="Arial"/>
          <w:sz w:val="22"/>
          <w:szCs w:val="22"/>
        </w:rPr>
        <w:t>Analisi delle esigenze e delle aspettative delle parti interessate</w:t>
      </w:r>
    </w:p>
    <w:p w:rsidR="004C11CC" w:rsidRPr="00BF75A9" w:rsidRDefault="004C11CC" w:rsidP="009A15D1">
      <w:pPr>
        <w:pStyle w:val="Paragrafoelenco"/>
        <w:numPr>
          <w:ilvl w:val="0"/>
          <w:numId w:val="95"/>
        </w:numPr>
        <w:tabs>
          <w:tab w:val="left" w:pos="10348"/>
        </w:tabs>
        <w:contextualSpacing/>
        <w:jc w:val="both"/>
        <w:rPr>
          <w:rFonts w:ascii="Arial" w:hAnsi="Arial"/>
          <w:sz w:val="22"/>
          <w:szCs w:val="22"/>
        </w:rPr>
      </w:pPr>
      <w:r w:rsidRPr="00BF75A9">
        <w:rPr>
          <w:rFonts w:ascii="Arial" w:hAnsi="Arial"/>
          <w:sz w:val="22"/>
          <w:szCs w:val="22"/>
        </w:rPr>
        <w:t>Identificazione ed esplicitazione delle finalità e degli obiettivi da conseguire in relazione alla legislazione italiana ed europea (requisiti cogenti)</w:t>
      </w:r>
    </w:p>
    <w:p w:rsidR="004C11CC" w:rsidRPr="00BF75A9" w:rsidRDefault="004C11CC" w:rsidP="009A15D1">
      <w:pPr>
        <w:pStyle w:val="Paragrafoelenco"/>
        <w:numPr>
          <w:ilvl w:val="0"/>
          <w:numId w:val="95"/>
        </w:numPr>
        <w:tabs>
          <w:tab w:val="left" w:pos="10348"/>
        </w:tabs>
        <w:contextualSpacing/>
        <w:jc w:val="both"/>
        <w:rPr>
          <w:rFonts w:ascii="Arial" w:hAnsi="Arial"/>
          <w:sz w:val="22"/>
          <w:szCs w:val="22"/>
        </w:rPr>
      </w:pPr>
      <w:r w:rsidRPr="00BF75A9">
        <w:rPr>
          <w:rFonts w:ascii="Arial" w:hAnsi="Arial"/>
          <w:sz w:val="22"/>
          <w:szCs w:val="22"/>
        </w:rPr>
        <w:t xml:space="preserve">Analisi delle risorse umane, strumentali e finanziarie </w:t>
      </w:r>
    </w:p>
    <w:p w:rsidR="004C11CC" w:rsidRPr="00BF75A9" w:rsidRDefault="004C11CC" w:rsidP="009A15D1">
      <w:pPr>
        <w:pStyle w:val="Paragrafoelenco"/>
        <w:numPr>
          <w:ilvl w:val="0"/>
          <w:numId w:val="95"/>
        </w:numPr>
        <w:tabs>
          <w:tab w:val="left" w:pos="10348"/>
        </w:tabs>
        <w:contextualSpacing/>
        <w:jc w:val="both"/>
        <w:rPr>
          <w:rFonts w:ascii="Arial" w:hAnsi="Arial"/>
          <w:sz w:val="22"/>
          <w:szCs w:val="22"/>
        </w:rPr>
      </w:pPr>
      <w:r w:rsidRPr="00BF75A9">
        <w:rPr>
          <w:rFonts w:ascii="Arial" w:hAnsi="Arial"/>
          <w:sz w:val="22"/>
          <w:szCs w:val="22"/>
        </w:rPr>
        <w:t>Analisi delle opportunità di sviluppo e dei rischi correlati</w:t>
      </w:r>
    </w:p>
    <w:p w:rsidR="004C11CC" w:rsidRPr="00BF75A9" w:rsidRDefault="004C11CC" w:rsidP="009A15D1">
      <w:pPr>
        <w:pStyle w:val="Paragrafoelenco"/>
        <w:numPr>
          <w:ilvl w:val="0"/>
          <w:numId w:val="95"/>
        </w:numPr>
        <w:tabs>
          <w:tab w:val="left" w:pos="10348"/>
        </w:tabs>
        <w:contextualSpacing/>
        <w:jc w:val="both"/>
        <w:rPr>
          <w:rFonts w:ascii="Arial" w:hAnsi="Arial"/>
          <w:sz w:val="22"/>
          <w:szCs w:val="22"/>
        </w:rPr>
      </w:pPr>
      <w:r w:rsidRPr="00BF75A9">
        <w:rPr>
          <w:rFonts w:ascii="Arial" w:hAnsi="Arial"/>
          <w:sz w:val="22"/>
          <w:szCs w:val="22"/>
        </w:rPr>
        <w:t>Individuazione delle modalità di analisi, misurazione e monitoraggio</w:t>
      </w:r>
    </w:p>
    <w:p w:rsidR="004C11CC" w:rsidRPr="00BF75A9" w:rsidRDefault="004C11CC" w:rsidP="009A15D1">
      <w:pPr>
        <w:pStyle w:val="Paragrafoelenco"/>
        <w:numPr>
          <w:ilvl w:val="0"/>
          <w:numId w:val="95"/>
        </w:numPr>
        <w:tabs>
          <w:tab w:val="left" w:pos="10348"/>
        </w:tabs>
        <w:contextualSpacing/>
        <w:jc w:val="both"/>
        <w:rPr>
          <w:rFonts w:ascii="Arial" w:hAnsi="Arial"/>
          <w:sz w:val="22"/>
          <w:szCs w:val="22"/>
        </w:rPr>
      </w:pPr>
      <w:r w:rsidRPr="00BF75A9">
        <w:rPr>
          <w:rFonts w:ascii="Arial" w:hAnsi="Arial"/>
          <w:sz w:val="22"/>
          <w:szCs w:val="22"/>
        </w:rPr>
        <w:t xml:space="preserve">Analisi delle non conformità effettive e potenziali </w:t>
      </w:r>
    </w:p>
    <w:p w:rsidR="004C11CC" w:rsidRPr="00BF75A9" w:rsidRDefault="004C11CC" w:rsidP="009A15D1">
      <w:pPr>
        <w:pStyle w:val="Paragrafoelenco"/>
        <w:numPr>
          <w:ilvl w:val="0"/>
          <w:numId w:val="95"/>
        </w:numPr>
        <w:tabs>
          <w:tab w:val="left" w:pos="10348"/>
        </w:tabs>
        <w:contextualSpacing/>
        <w:jc w:val="both"/>
        <w:rPr>
          <w:rFonts w:ascii="Arial" w:hAnsi="Arial"/>
          <w:sz w:val="22"/>
          <w:szCs w:val="22"/>
        </w:rPr>
      </w:pPr>
      <w:r w:rsidRPr="00BF75A9">
        <w:rPr>
          <w:rFonts w:ascii="Arial" w:hAnsi="Arial"/>
          <w:sz w:val="22"/>
          <w:szCs w:val="22"/>
        </w:rPr>
        <w:t>Individuazione delle azioni correttive e preventive</w:t>
      </w:r>
    </w:p>
    <w:p w:rsidR="004C11CC" w:rsidRPr="00BF75A9" w:rsidRDefault="004C11CC" w:rsidP="009A15D1">
      <w:pPr>
        <w:pStyle w:val="Paragrafoelenco"/>
        <w:numPr>
          <w:ilvl w:val="0"/>
          <w:numId w:val="95"/>
        </w:numPr>
        <w:tabs>
          <w:tab w:val="left" w:pos="10348"/>
        </w:tabs>
        <w:contextualSpacing/>
        <w:jc w:val="both"/>
        <w:rPr>
          <w:rFonts w:ascii="Arial" w:hAnsi="Arial"/>
          <w:sz w:val="22"/>
          <w:szCs w:val="22"/>
        </w:rPr>
      </w:pPr>
      <w:r w:rsidRPr="00BF75A9">
        <w:rPr>
          <w:rFonts w:ascii="Arial" w:hAnsi="Arial"/>
          <w:sz w:val="22"/>
          <w:szCs w:val="22"/>
        </w:rPr>
        <w:t xml:space="preserve">Individuazione delle aree e delle azioni di miglioramento </w:t>
      </w:r>
    </w:p>
    <w:p w:rsidR="004C11CC" w:rsidRPr="00BF75A9" w:rsidRDefault="004C11CC" w:rsidP="009A15D1">
      <w:pPr>
        <w:pStyle w:val="Paragrafoelenco"/>
        <w:numPr>
          <w:ilvl w:val="0"/>
          <w:numId w:val="95"/>
        </w:numPr>
        <w:tabs>
          <w:tab w:val="left" w:pos="10348"/>
        </w:tabs>
        <w:contextualSpacing/>
        <w:jc w:val="both"/>
        <w:rPr>
          <w:rFonts w:ascii="Arial" w:hAnsi="Arial"/>
          <w:sz w:val="22"/>
          <w:szCs w:val="22"/>
        </w:rPr>
      </w:pPr>
      <w:r w:rsidRPr="00BF75A9">
        <w:rPr>
          <w:rFonts w:ascii="Arial" w:hAnsi="Arial"/>
          <w:sz w:val="22"/>
          <w:szCs w:val="22"/>
        </w:rPr>
        <w:t>Individuazione delle modalità di registrazione e di conservazione e fruibilità delle informazioni relative ad ogni processo .</w:t>
      </w:r>
    </w:p>
    <w:p w:rsidR="004C11CC" w:rsidRPr="00BF75A9" w:rsidRDefault="004C11CC" w:rsidP="004C11CC">
      <w:pPr>
        <w:tabs>
          <w:tab w:val="left" w:pos="10348"/>
        </w:tabs>
        <w:jc w:val="both"/>
        <w:rPr>
          <w:rFonts w:ascii="Arial" w:hAnsi="Arial"/>
          <w:sz w:val="22"/>
          <w:szCs w:val="22"/>
        </w:rPr>
      </w:pPr>
    </w:p>
    <w:p w:rsidR="004C11CC" w:rsidRPr="00BF75A9" w:rsidRDefault="004C11CC" w:rsidP="004C11CC">
      <w:pPr>
        <w:tabs>
          <w:tab w:val="left" w:pos="10348"/>
        </w:tabs>
        <w:jc w:val="both"/>
        <w:rPr>
          <w:rFonts w:ascii="Arial" w:hAnsi="Arial"/>
          <w:sz w:val="22"/>
          <w:szCs w:val="22"/>
        </w:rPr>
      </w:pPr>
      <w:r w:rsidRPr="00BF75A9">
        <w:rPr>
          <w:rFonts w:ascii="Arial" w:hAnsi="Arial"/>
          <w:sz w:val="22"/>
          <w:szCs w:val="22"/>
        </w:rPr>
        <w:t>Sulla base ed in relazione ai risultati di tali ricognizioni sono individuati e formalizzati i processi costitutivi del sistema, di cui viene verificata la congruenza e la coerenza con le politiche e le strategie a breve, medio e lungo termine dell’Istituto.</w:t>
      </w:r>
    </w:p>
    <w:p w:rsidR="004C11CC" w:rsidRPr="00BF75A9" w:rsidRDefault="004C11CC" w:rsidP="004C11CC">
      <w:pPr>
        <w:tabs>
          <w:tab w:val="left" w:pos="10348"/>
        </w:tabs>
        <w:jc w:val="both"/>
        <w:rPr>
          <w:rFonts w:ascii="Arial" w:hAnsi="Arial"/>
          <w:sz w:val="22"/>
          <w:szCs w:val="22"/>
        </w:rPr>
      </w:pPr>
      <w:r w:rsidRPr="00BF75A9">
        <w:rPr>
          <w:rFonts w:ascii="Arial" w:hAnsi="Arial"/>
          <w:sz w:val="22"/>
          <w:szCs w:val="22"/>
        </w:rPr>
        <w:t>I processi individuati e formalizzati sono così  schematizzati:</w:t>
      </w:r>
    </w:p>
    <w:p w:rsidR="004C11CC" w:rsidRDefault="004C11CC" w:rsidP="004C11CC">
      <w:pPr>
        <w:spacing w:after="200" w:line="276" w:lineRule="auto"/>
        <w:rPr>
          <w:rFonts w:ascii="Arial" w:hAnsi="Arial"/>
          <w:sz w:val="22"/>
          <w:szCs w:val="22"/>
        </w:rPr>
      </w:pPr>
      <w:r>
        <w:rPr>
          <w:rFonts w:ascii="Arial" w:hAnsi="Arial"/>
          <w:sz w:val="22"/>
          <w:szCs w:val="22"/>
        </w:rPr>
        <w:br w:type="page"/>
      </w:r>
    </w:p>
    <w:p w:rsidR="004C11CC" w:rsidRPr="00BF75A9" w:rsidRDefault="004C11CC" w:rsidP="004C11CC">
      <w:pPr>
        <w:tabs>
          <w:tab w:val="left" w:pos="10348"/>
        </w:tabs>
        <w:jc w:val="both"/>
        <w:rPr>
          <w:rFonts w:ascii="Arial" w:hAnsi="Arial"/>
          <w:sz w:val="22"/>
          <w:szCs w:val="22"/>
        </w:rPr>
      </w:pPr>
    </w:p>
    <w:tbl>
      <w:tblPr>
        <w:tblStyle w:val="Grigliatabella"/>
        <w:tblW w:w="0" w:type="auto"/>
        <w:tblLook w:val="04A0"/>
      </w:tblPr>
      <w:tblGrid>
        <w:gridCol w:w="1101"/>
        <w:gridCol w:w="3685"/>
        <w:gridCol w:w="4992"/>
      </w:tblGrid>
      <w:tr w:rsidR="004C11CC" w:rsidRPr="00BF75A9" w:rsidTr="00BD49AA">
        <w:tc>
          <w:tcPr>
            <w:tcW w:w="1101" w:type="dxa"/>
          </w:tcPr>
          <w:p w:rsidR="004C11CC" w:rsidRPr="00BF75A9" w:rsidRDefault="004C11CC" w:rsidP="00BD49AA">
            <w:pPr>
              <w:tabs>
                <w:tab w:val="left" w:pos="10348"/>
              </w:tabs>
              <w:jc w:val="both"/>
              <w:rPr>
                <w:rFonts w:ascii="Arial" w:hAnsi="Arial"/>
                <w:sz w:val="22"/>
                <w:szCs w:val="22"/>
              </w:rPr>
            </w:pPr>
          </w:p>
        </w:tc>
        <w:tc>
          <w:tcPr>
            <w:tcW w:w="3685" w:type="dxa"/>
          </w:tcPr>
          <w:p w:rsidR="004C11CC" w:rsidRPr="00BF75A9" w:rsidRDefault="004C11CC" w:rsidP="00BD49AA">
            <w:pPr>
              <w:tabs>
                <w:tab w:val="left" w:pos="10348"/>
              </w:tabs>
              <w:jc w:val="both"/>
              <w:rPr>
                <w:rFonts w:ascii="Arial" w:hAnsi="Arial"/>
                <w:sz w:val="22"/>
                <w:szCs w:val="22"/>
              </w:rPr>
            </w:pPr>
            <w:r w:rsidRPr="00BF75A9">
              <w:rPr>
                <w:rFonts w:ascii="Arial" w:hAnsi="Arial"/>
                <w:sz w:val="22"/>
                <w:szCs w:val="22"/>
              </w:rPr>
              <w:t>Macroprocesso</w:t>
            </w:r>
          </w:p>
        </w:tc>
        <w:tc>
          <w:tcPr>
            <w:tcW w:w="4992" w:type="dxa"/>
          </w:tcPr>
          <w:p w:rsidR="004C11CC" w:rsidRPr="00BF75A9" w:rsidRDefault="004C11CC" w:rsidP="00BD49AA">
            <w:pPr>
              <w:tabs>
                <w:tab w:val="left" w:pos="10348"/>
              </w:tabs>
              <w:jc w:val="both"/>
              <w:rPr>
                <w:rFonts w:ascii="Arial" w:hAnsi="Arial"/>
                <w:sz w:val="22"/>
                <w:szCs w:val="22"/>
              </w:rPr>
            </w:pPr>
            <w:r w:rsidRPr="00BF75A9">
              <w:rPr>
                <w:rFonts w:ascii="Arial" w:hAnsi="Arial"/>
                <w:sz w:val="22"/>
                <w:szCs w:val="22"/>
              </w:rPr>
              <w:t>processo</w:t>
            </w:r>
          </w:p>
        </w:tc>
      </w:tr>
      <w:tr w:rsidR="004C11CC" w:rsidRPr="00BF75A9" w:rsidTr="00BD49AA">
        <w:tc>
          <w:tcPr>
            <w:tcW w:w="1101" w:type="dxa"/>
            <w:vMerge w:val="restart"/>
            <w:textDirection w:val="btLr"/>
          </w:tcPr>
          <w:p w:rsidR="004C11CC" w:rsidRPr="00BF75A9" w:rsidRDefault="004C11CC" w:rsidP="00BD49AA">
            <w:pPr>
              <w:tabs>
                <w:tab w:val="left" w:pos="10348"/>
              </w:tabs>
              <w:ind w:left="113" w:right="113"/>
              <w:jc w:val="both"/>
              <w:rPr>
                <w:rFonts w:ascii="Arial" w:hAnsi="Arial"/>
                <w:sz w:val="22"/>
                <w:szCs w:val="22"/>
              </w:rPr>
            </w:pPr>
            <w:r w:rsidRPr="00BF75A9">
              <w:rPr>
                <w:rFonts w:ascii="Arial" w:hAnsi="Arial"/>
                <w:sz w:val="22"/>
                <w:szCs w:val="22"/>
              </w:rPr>
              <w:t>PROCESSI PRINCIPALI</w:t>
            </w:r>
          </w:p>
        </w:tc>
        <w:tc>
          <w:tcPr>
            <w:tcW w:w="3685" w:type="dxa"/>
            <w:vMerge w:val="restart"/>
          </w:tcPr>
          <w:p w:rsidR="004C11CC" w:rsidRPr="00BF75A9" w:rsidRDefault="004C11CC" w:rsidP="00BD49AA">
            <w:pPr>
              <w:tabs>
                <w:tab w:val="left" w:pos="10348"/>
              </w:tabs>
              <w:rPr>
                <w:rFonts w:ascii="Arial" w:hAnsi="Arial"/>
                <w:sz w:val="22"/>
                <w:szCs w:val="22"/>
              </w:rPr>
            </w:pPr>
            <w:r w:rsidRPr="00BF75A9">
              <w:rPr>
                <w:rFonts w:ascii="Arial" w:hAnsi="Arial"/>
                <w:sz w:val="22"/>
                <w:szCs w:val="22"/>
              </w:rPr>
              <w:t>PROGETTAZIONE DELL’OFFERTA FORMATIVA</w:t>
            </w:r>
          </w:p>
          <w:p w:rsidR="004C11CC" w:rsidRPr="00BF75A9" w:rsidRDefault="004C11CC" w:rsidP="00BD49AA">
            <w:pPr>
              <w:tabs>
                <w:tab w:val="left" w:pos="10348"/>
              </w:tabs>
              <w:rPr>
                <w:rFonts w:ascii="Arial" w:hAnsi="Arial"/>
                <w:sz w:val="22"/>
                <w:szCs w:val="22"/>
              </w:rPr>
            </w:pPr>
          </w:p>
          <w:p w:rsidR="004C11CC" w:rsidRPr="00BF75A9" w:rsidRDefault="004C11CC" w:rsidP="00BD49AA">
            <w:pPr>
              <w:tabs>
                <w:tab w:val="left" w:pos="10348"/>
              </w:tabs>
              <w:rPr>
                <w:rFonts w:ascii="Arial" w:hAnsi="Arial"/>
                <w:sz w:val="22"/>
                <w:szCs w:val="22"/>
              </w:rPr>
            </w:pPr>
          </w:p>
          <w:p w:rsidR="004C11CC" w:rsidRPr="00BF75A9" w:rsidRDefault="004C11CC" w:rsidP="00BD49AA">
            <w:pPr>
              <w:tabs>
                <w:tab w:val="left" w:pos="10348"/>
              </w:tabs>
              <w:rPr>
                <w:rFonts w:ascii="Arial" w:hAnsi="Arial"/>
                <w:sz w:val="22"/>
                <w:szCs w:val="22"/>
              </w:rPr>
            </w:pPr>
          </w:p>
          <w:p w:rsidR="004C11CC" w:rsidRPr="00BF75A9" w:rsidRDefault="004C11CC" w:rsidP="00BD49AA">
            <w:pPr>
              <w:tabs>
                <w:tab w:val="left" w:pos="10348"/>
              </w:tabs>
              <w:rPr>
                <w:rFonts w:ascii="Arial" w:hAnsi="Arial"/>
                <w:sz w:val="22"/>
                <w:szCs w:val="22"/>
              </w:rPr>
            </w:pPr>
          </w:p>
        </w:tc>
        <w:tc>
          <w:tcPr>
            <w:tcW w:w="4992" w:type="dxa"/>
          </w:tcPr>
          <w:p w:rsidR="004C11CC" w:rsidRPr="00BF75A9" w:rsidRDefault="004C11CC" w:rsidP="00BD49AA">
            <w:pPr>
              <w:tabs>
                <w:tab w:val="left" w:pos="10348"/>
              </w:tabs>
              <w:jc w:val="both"/>
              <w:rPr>
                <w:rFonts w:ascii="Arial" w:hAnsi="Arial"/>
                <w:sz w:val="22"/>
                <w:szCs w:val="22"/>
              </w:rPr>
            </w:pPr>
            <w:r w:rsidRPr="00BF75A9">
              <w:rPr>
                <w:rFonts w:ascii="Arial" w:hAnsi="Arial"/>
                <w:sz w:val="22"/>
                <w:szCs w:val="22"/>
              </w:rPr>
              <w:t>Individuazione dei bisogni delle parti interessate:</w:t>
            </w:r>
          </w:p>
          <w:p w:rsidR="004C11CC" w:rsidRPr="00BF75A9" w:rsidRDefault="004C11CC" w:rsidP="00BD49AA">
            <w:pPr>
              <w:tabs>
                <w:tab w:val="left" w:pos="10348"/>
              </w:tabs>
              <w:jc w:val="both"/>
              <w:rPr>
                <w:rFonts w:ascii="Arial" w:hAnsi="Arial"/>
                <w:sz w:val="22"/>
                <w:szCs w:val="22"/>
              </w:rPr>
            </w:pPr>
            <w:r w:rsidRPr="00BF75A9">
              <w:rPr>
                <w:rFonts w:ascii="Arial" w:hAnsi="Arial"/>
                <w:sz w:val="22"/>
                <w:szCs w:val="22"/>
              </w:rPr>
              <w:t>Famiglie- alunni</w:t>
            </w:r>
          </w:p>
          <w:p w:rsidR="004C11CC" w:rsidRPr="00BF75A9" w:rsidRDefault="004C11CC" w:rsidP="00BD49AA">
            <w:pPr>
              <w:tabs>
                <w:tab w:val="left" w:pos="10348"/>
              </w:tabs>
              <w:jc w:val="both"/>
              <w:rPr>
                <w:rFonts w:ascii="Arial" w:hAnsi="Arial"/>
                <w:sz w:val="22"/>
                <w:szCs w:val="22"/>
              </w:rPr>
            </w:pPr>
            <w:r w:rsidRPr="00BF75A9">
              <w:rPr>
                <w:rFonts w:ascii="Arial" w:hAnsi="Arial"/>
                <w:sz w:val="22"/>
                <w:szCs w:val="22"/>
              </w:rPr>
              <w:t>Contesto territoriale: enti istituzionali</w:t>
            </w:r>
          </w:p>
          <w:p w:rsidR="004C11CC" w:rsidRPr="00BF75A9" w:rsidRDefault="004C11CC" w:rsidP="00BD49AA">
            <w:pPr>
              <w:tabs>
                <w:tab w:val="left" w:pos="10348"/>
              </w:tabs>
              <w:jc w:val="both"/>
              <w:rPr>
                <w:rFonts w:ascii="Arial" w:hAnsi="Arial"/>
                <w:sz w:val="22"/>
                <w:szCs w:val="22"/>
              </w:rPr>
            </w:pPr>
            <w:r w:rsidRPr="00BF75A9">
              <w:rPr>
                <w:rFonts w:ascii="Arial" w:hAnsi="Arial"/>
                <w:sz w:val="22"/>
                <w:szCs w:val="22"/>
              </w:rPr>
              <w:t xml:space="preserve">attività produttive, associazioni non profit </w:t>
            </w:r>
          </w:p>
        </w:tc>
      </w:tr>
      <w:tr w:rsidR="004C11CC" w:rsidRPr="00BF75A9" w:rsidTr="00BD49AA">
        <w:trPr>
          <w:trHeight w:val="634"/>
        </w:trPr>
        <w:tc>
          <w:tcPr>
            <w:tcW w:w="1101" w:type="dxa"/>
            <w:vMerge/>
          </w:tcPr>
          <w:p w:rsidR="004C11CC" w:rsidRPr="00BF75A9" w:rsidRDefault="004C11CC" w:rsidP="00BD49AA">
            <w:pPr>
              <w:tabs>
                <w:tab w:val="left" w:pos="10348"/>
              </w:tabs>
              <w:jc w:val="both"/>
              <w:rPr>
                <w:rFonts w:ascii="Arial" w:hAnsi="Arial"/>
                <w:sz w:val="22"/>
                <w:szCs w:val="22"/>
              </w:rPr>
            </w:pPr>
          </w:p>
        </w:tc>
        <w:tc>
          <w:tcPr>
            <w:tcW w:w="3685" w:type="dxa"/>
            <w:vMerge/>
          </w:tcPr>
          <w:p w:rsidR="004C11CC" w:rsidRPr="00BF75A9" w:rsidRDefault="004C11CC" w:rsidP="00BD49AA">
            <w:pPr>
              <w:tabs>
                <w:tab w:val="left" w:pos="10348"/>
              </w:tabs>
              <w:jc w:val="both"/>
              <w:rPr>
                <w:rFonts w:ascii="Arial" w:hAnsi="Arial"/>
                <w:sz w:val="22"/>
                <w:szCs w:val="22"/>
              </w:rPr>
            </w:pPr>
          </w:p>
        </w:tc>
        <w:tc>
          <w:tcPr>
            <w:tcW w:w="4992" w:type="dxa"/>
          </w:tcPr>
          <w:p w:rsidR="004C11CC" w:rsidRPr="00BF75A9" w:rsidRDefault="004C11CC" w:rsidP="00BD49AA">
            <w:pPr>
              <w:tabs>
                <w:tab w:val="left" w:pos="10348"/>
              </w:tabs>
              <w:jc w:val="both"/>
              <w:rPr>
                <w:rFonts w:ascii="Arial" w:hAnsi="Arial"/>
                <w:sz w:val="22"/>
                <w:szCs w:val="22"/>
              </w:rPr>
            </w:pPr>
            <w:r w:rsidRPr="00BF75A9">
              <w:rPr>
                <w:rFonts w:ascii="Arial" w:hAnsi="Arial"/>
                <w:sz w:val="22"/>
                <w:szCs w:val="22"/>
              </w:rPr>
              <w:t>Declinazione degli input della normativa italiane ed europea</w:t>
            </w:r>
          </w:p>
        </w:tc>
      </w:tr>
      <w:tr w:rsidR="004C11CC" w:rsidRPr="00BF75A9" w:rsidTr="00BD49AA">
        <w:trPr>
          <w:trHeight w:val="633"/>
        </w:trPr>
        <w:tc>
          <w:tcPr>
            <w:tcW w:w="1101" w:type="dxa"/>
            <w:vMerge/>
          </w:tcPr>
          <w:p w:rsidR="004C11CC" w:rsidRPr="00BF75A9" w:rsidRDefault="004C11CC" w:rsidP="00BD49AA">
            <w:pPr>
              <w:tabs>
                <w:tab w:val="left" w:pos="10348"/>
              </w:tabs>
              <w:jc w:val="both"/>
              <w:rPr>
                <w:rFonts w:ascii="Arial" w:hAnsi="Arial"/>
                <w:sz w:val="22"/>
                <w:szCs w:val="22"/>
              </w:rPr>
            </w:pPr>
          </w:p>
        </w:tc>
        <w:tc>
          <w:tcPr>
            <w:tcW w:w="3685" w:type="dxa"/>
            <w:vMerge/>
          </w:tcPr>
          <w:p w:rsidR="004C11CC" w:rsidRPr="00BF75A9" w:rsidRDefault="004C11CC" w:rsidP="00BD49AA">
            <w:pPr>
              <w:tabs>
                <w:tab w:val="left" w:pos="10348"/>
              </w:tabs>
              <w:jc w:val="both"/>
              <w:rPr>
                <w:rFonts w:ascii="Arial" w:hAnsi="Arial"/>
                <w:sz w:val="22"/>
                <w:szCs w:val="22"/>
              </w:rPr>
            </w:pPr>
          </w:p>
        </w:tc>
        <w:tc>
          <w:tcPr>
            <w:tcW w:w="4992" w:type="dxa"/>
          </w:tcPr>
          <w:p w:rsidR="004C11CC" w:rsidRPr="00BF75A9" w:rsidRDefault="004C11CC" w:rsidP="00BD49AA">
            <w:pPr>
              <w:tabs>
                <w:tab w:val="left" w:pos="10348"/>
              </w:tabs>
              <w:jc w:val="both"/>
              <w:rPr>
                <w:rFonts w:ascii="Arial" w:hAnsi="Arial"/>
                <w:sz w:val="22"/>
                <w:szCs w:val="22"/>
              </w:rPr>
            </w:pPr>
            <w:r w:rsidRPr="00BF75A9">
              <w:rPr>
                <w:rFonts w:ascii="Arial" w:hAnsi="Arial"/>
                <w:sz w:val="22"/>
                <w:szCs w:val="22"/>
              </w:rPr>
              <w:t>Definizione degli obiettivi e dei risultati attesi - Stesura del POF</w:t>
            </w:r>
          </w:p>
        </w:tc>
      </w:tr>
      <w:tr w:rsidR="004C11CC" w:rsidRPr="00A837DA" w:rsidTr="00BD49AA">
        <w:tc>
          <w:tcPr>
            <w:tcW w:w="1101" w:type="dxa"/>
            <w:vMerge/>
          </w:tcPr>
          <w:p w:rsidR="004C11CC" w:rsidRPr="00A837DA" w:rsidRDefault="004C11CC" w:rsidP="00BD49AA">
            <w:pPr>
              <w:tabs>
                <w:tab w:val="left" w:pos="10348"/>
              </w:tabs>
              <w:jc w:val="both"/>
              <w:rPr>
                <w:rFonts w:ascii="Arial" w:hAnsi="Arial" w:cs="Arial"/>
                <w:sz w:val="22"/>
                <w:szCs w:val="22"/>
              </w:rPr>
            </w:pPr>
          </w:p>
        </w:tc>
        <w:tc>
          <w:tcPr>
            <w:tcW w:w="3685" w:type="dxa"/>
            <w:vMerge w:val="restart"/>
          </w:tcPr>
          <w:p w:rsidR="004C11CC" w:rsidRPr="00A837DA" w:rsidRDefault="004C11CC" w:rsidP="00BD49AA">
            <w:pPr>
              <w:tabs>
                <w:tab w:val="left" w:pos="10348"/>
              </w:tabs>
              <w:rPr>
                <w:rFonts w:ascii="Arial" w:hAnsi="Arial" w:cs="Arial"/>
                <w:sz w:val="22"/>
                <w:szCs w:val="22"/>
              </w:rPr>
            </w:pPr>
            <w:r w:rsidRPr="00A837DA">
              <w:rPr>
                <w:rFonts w:ascii="Arial" w:hAnsi="Arial" w:cs="Arial"/>
                <w:sz w:val="22"/>
                <w:szCs w:val="22"/>
              </w:rPr>
              <w:t>PIANIFICAZIONE DEL SERVIZIO</w:t>
            </w:r>
          </w:p>
          <w:p w:rsidR="004C11CC" w:rsidRPr="00A837DA" w:rsidRDefault="004C11CC" w:rsidP="00BD49AA">
            <w:pPr>
              <w:tabs>
                <w:tab w:val="left" w:pos="10348"/>
              </w:tabs>
              <w:jc w:val="both"/>
              <w:rPr>
                <w:rFonts w:ascii="Arial" w:hAnsi="Arial" w:cs="Arial"/>
                <w:sz w:val="22"/>
                <w:szCs w:val="22"/>
              </w:rPr>
            </w:pPr>
          </w:p>
        </w:tc>
        <w:tc>
          <w:tcPr>
            <w:tcW w:w="4992" w:type="dxa"/>
          </w:tcPr>
          <w:p w:rsidR="004C11CC" w:rsidRPr="00A837DA" w:rsidRDefault="004C11CC" w:rsidP="00BD49AA">
            <w:pPr>
              <w:tabs>
                <w:tab w:val="left" w:pos="10348"/>
              </w:tabs>
              <w:jc w:val="both"/>
              <w:rPr>
                <w:rFonts w:ascii="Arial" w:hAnsi="Arial" w:cs="Arial"/>
                <w:sz w:val="22"/>
                <w:szCs w:val="22"/>
              </w:rPr>
            </w:pPr>
            <w:r w:rsidRPr="00A837DA">
              <w:rPr>
                <w:rFonts w:ascii="Arial" w:hAnsi="Arial" w:cs="Arial"/>
                <w:sz w:val="22"/>
                <w:szCs w:val="22"/>
              </w:rPr>
              <w:t>Progettazione dei percorsi formativi inerenti le attività curricolari</w:t>
            </w:r>
          </w:p>
        </w:tc>
      </w:tr>
      <w:tr w:rsidR="004C11CC" w:rsidRPr="00A837DA" w:rsidTr="00BD49AA">
        <w:trPr>
          <w:trHeight w:val="477"/>
        </w:trPr>
        <w:tc>
          <w:tcPr>
            <w:tcW w:w="1101" w:type="dxa"/>
            <w:vMerge/>
          </w:tcPr>
          <w:p w:rsidR="004C11CC" w:rsidRPr="00A837DA" w:rsidRDefault="004C11CC" w:rsidP="00BD49AA">
            <w:pPr>
              <w:tabs>
                <w:tab w:val="left" w:pos="10348"/>
              </w:tabs>
              <w:jc w:val="both"/>
              <w:rPr>
                <w:rFonts w:ascii="Arial" w:hAnsi="Arial" w:cs="Arial"/>
                <w:sz w:val="22"/>
                <w:szCs w:val="22"/>
              </w:rPr>
            </w:pPr>
          </w:p>
        </w:tc>
        <w:tc>
          <w:tcPr>
            <w:tcW w:w="3685" w:type="dxa"/>
            <w:vMerge/>
          </w:tcPr>
          <w:p w:rsidR="004C11CC" w:rsidRPr="00A837DA" w:rsidRDefault="004C11CC" w:rsidP="00BD49AA">
            <w:pPr>
              <w:tabs>
                <w:tab w:val="left" w:pos="10348"/>
              </w:tabs>
              <w:jc w:val="both"/>
              <w:rPr>
                <w:rFonts w:ascii="Arial" w:hAnsi="Arial" w:cs="Arial"/>
                <w:sz w:val="22"/>
                <w:szCs w:val="22"/>
              </w:rPr>
            </w:pPr>
          </w:p>
        </w:tc>
        <w:tc>
          <w:tcPr>
            <w:tcW w:w="4992" w:type="dxa"/>
          </w:tcPr>
          <w:p w:rsidR="004C11CC" w:rsidRPr="00A837DA" w:rsidRDefault="004C11CC" w:rsidP="00BD49AA">
            <w:pPr>
              <w:tabs>
                <w:tab w:val="left" w:pos="10348"/>
              </w:tabs>
              <w:jc w:val="both"/>
              <w:rPr>
                <w:rFonts w:ascii="Arial" w:hAnsi="Arial" w:cs="Arial"/>
                <w:sz w:val="22"/>
                <w:szCs w:val="22"/>
              </w:rPr>
            </w:pPr>
            <w:r w:rsidRPr="00A837DA">
              <w:rPr>
                <w:rFonts w:ascii="Arial" w:hAnsi="Arial" w:cs="Arial"/>
                <w:sz w:val="22"/>
                <w:szCs w:val="22"/>
              </w:rPr>
              <w:t>progettazione dei percorsi formativi inerenti le attività extracurricolari</w:t>
            </w:r>
          </w:p>
          <w:p w:rsidR="004C11CC" w:rsidRPr="00A837DA" w:rsidRDefault="004C11CC" w:rsidP="00BD49AA">
            <w:pPr>
              <w:tabs>
                <w:tab w:val="left" w:pos="10348"/>
              </w:tabs>
              <w:jc w:val="both"/>
              <w:rPr>
                <w:rFonts w:ascii="Arial" w:hAnsi="Arial" w:cs="Arial"/>
                <w:sz w:val="22"/>
                <w:szCs w:val="22"/>
              </w:rPr>
            </w:pPr>
          </w:p>
        </w:tc>
      </w:tr>
      <w:tr w:rsidR="004C11CC" w:rsidRPr="00A837DA" w:rsidTr="00BD49AA">
        <w:trPr>
          <w:trHeight w:val="477"/>
        </w:trPr>
        <w:tc>
          <w:tcPr>
            <w:tcW w:w="1101" w:type="dxa"/>
            <w:vMerge/>
          </w:tcPr>
          <w:p w:rsidR="004C11CC" w:rsidRPr="00A837DA" w:rsidRDefault="004C11CC" w:rsidP="00BD49AA">
            <w:pPr>
              <w:tabs>
                <w:tab w:val="left" w:pos="10348"/>
              </w:tabs>
              <w:jc w:val="both"/>
              <w:rPr>
                <w:rFonts w:ascii="Arial" w:hAnsi="Arial" w:cs="Arial"/>
                <w:sz w:val="22"/>
                <w:szCs w:val="22"/>
              </w:rPr>
            </w:pPr>
          </w:p>
        </w:tc>
        <w:tc>
          <w:tcPr>
            <w:tcW w:w="3685" w:type="dxa"/>
            <w:vMerge/>
          </w:tcPr>
          <w:p w:rsidR="004C11CC" w:rsidRPr="00A837DA" w:rsidRDefault="004C11CC" w:rsidP="00BD49AA">
            <w:pPr>
              <w:tabs>
                <w:tab w:val="left" w:pos="10348"/>
              </w:tabs>
              <w:jc w:val="both"/>
              <w:rPr>
                <w:rFonts w:ascii="Arial" w:hAnsi="Arial" w:cs="Arial"/>
                <w:sz w:val="22"/>
                <w:szCs w:val="22"/>
              </w:rPr>
            </w:pPr>
          </w:p>
        </w:tc>
        <w:tc>
          <w:tcPr>
            <w:tcW w:w="4992" w:type="dxa"/>
          </w:tcPr>
          <w:p w:rsidR="004C11CC" w:rsidRPr="00A837DA" w:rsidRDefault="004C11CC" w:rsidP="00BD49AA">
            <w:pPr>
              <w:tabs>
                <w:tab w:val="left" w:pos="10348"/>
              </w:tabs>
              <w:jc w:val="both"/>
              <w:rPr>
                <w:rFonts w:ascii="Arial" w:hAnsi="Arial" w:cs="Arial"/>
                <w:sz w:val="22"/>
                <w:szCs w:val="22"/>
              </w:rPr>
            </w:pPr>
            <w:r w:rsidRPr="00A837DA">
              <w:rPr>
                <w:rFonts w:ascii="Arial" w:hAnsi="Arial" w:cs="Arial"/>
                <w:sz w:val="22"/>
                <w:szCs w:val="22"/>
              </w:rPr>
              <w:t>Definizione responsabilità e autorità dei servizi erogati</w:t>
            </w:r>
          </w:p>
        </w:tc>
      </w:tr>
      <w:tr w:rsidR="004C11CC" w:rsidRPr="00A837DA" w:rsidTr="00BD49AA">
        <w:tc>
          <w:tcPr>
            <w:tcW w:w="1101" w:type="dxa"/>
            <w:vMerge/>
          </w:tcPr>
          <w:p w:rsidR="004C11CC" w:rsidRPr="00A837DA" w:rsidRDefault="004C11CC" w:rsidP="00BD49AA">
            <w:pPr>
              <w:tabs>
                <w:tab w:val="left" w:pos="10348"/>
              </w:tabs>
              <w:jc w:val="both"/>
              <w:rPr>
                <w:rFonts w:ascii="Arial" w:hAnsi="Arial" w:cs="Arial"/>
                <w:sz w:val="22"/>
                <w:szCs w:val="22"/>
              </w:rPr>
            </w:pPr>
          </w:p>
        </w:tc>
        <w:tc>
          <w:tcPr>
            <w:tcW w:w="3685" w:type="dxa"/>
            <w:vMerge w:val="restart"/>
          </w:tcPr>
          <w:p w:rsidR="004C11CC" w:rsidRPr="00A837DA" w:rsidRDefault="004C11CC" w:rsidP="00BD49AA">
            <w:pPr>
              <w:tabs>
                <w:tab w:val="left" w:pos="10348"/>
              </w:tabs>
              <w:jc w:val="both"/>
              <w:rPr>
                <w:rFonts w:ascii="Arial" w:hAnsi="Arial" w:cs="Arial"/>
                <w:sz w:val="22"/>
                <w:szCs w:val="22"/>
              </w:rPr>
            </w:pPr>
            <w:r w:rsidRPr="00A837DA">
              <w:rPr>
                <w:rFonts w:ascii="Arial" w:hAnsi="Arial" w:cs="Arial"/>
                <w:sz w:val="22"/>
                <w:szCs w:val="22"/>
              </w:rPr>
              <w:t>EROGAZIONE DEL SERVIZIO FORMATIVO</w:t>
            </w:r>
          </w:p>
        </w:tc>
        <w:tc>
          <w:tcPr>
            <w:tcW w:w="4992" w:type="dxa"/>
          </w:tcPr>
          <w:p w:rsidR="004C11CC" w:rsidRPr="00A837DA" w:rsidRDefault="004C11CC" w:rsidP="00BD49AA">
            <w:pPr>
              <w:tabs>
                <w:tab w:val="left" w:pos="10348"/>
              </w:tabs>
              <w:jc w:val="both"/>
              <w:rPr>
                <w:rFonts w:ascii="Arial" w:hAnsi="Arial" w:cs="Arial"/>
                <w:sz w:val="22"/>
                <w:szCs w:val="22"/>
              </w:rPr>
            </w:pPr>
            <w:r w:rsidRPr="00A837DA">
              <w:rPr>
                <w:rFonts w:ascii="Arial" w:hAnsi="Arial" w:cs="Arial"/>
                <w:sz w:val="22"/>
                <w:szCs w:val="22"/>
              </w:rPr>
              <w:t>Allocazione delle risorse</w:t>
            </w:r>
          </w:p>
        </w:tc>
      </w:tr>
      <w:tr w:rsidR="004C11CC" w:rsidRPr="00A837DA" w:rsidTr="00BD49AA">
        <w:trPr>
          <w:trHeight w:val="321"/>
        </w:trPr>
        <w:tc>
          <w:tcPr>
            <w:tcW w:w="1101" w:type="dxa"/>
            <w:vMerge/>
          </w:tcPr>
          <w:p w:rsidR="004C11CC" w:rsidRPr="00A837DA" w:rsidRDefault="004C11CC" w:rsidP="00BD49AA">
            <w:pPr>
              <w:tabs>
                <w:tab w:val="left" w:pos="10348"/>
              </w:tabs>
              <w:jc w:val="both"/>
              <w:rPr>
                <w:rFonts w:ascii="Arial" w:hAnsi="Arial" w:cs="Arial"/>
                <w:sz w:val="22"/>
                <w:szCs w:val="22"/>
              </w:rPr>
            </w:pPr>
          </w:p>
        </w:tc>
        <w:tc>
          <w:tcPr>
            <w:tcW w:w="3685" w:type="dxa"/>
            <w:vMerge/>
          </w:tcPr>
          <w:p w:rsidR="004C11CC" w:rsidRPr="00A837DA" w:rsidRDefault="004C11CC" w:rsidP="00BD49AA">
            <w:pPr>
              <w:tabs>
                <w:tab w:val="left" w:pos="10348"/>
              </w:tabs>
              <w:jc w:val="both"/>
              <w:rPr>
                <w:rFonts w:ascii="Arial" w:hAnsi="Arial" w:cs="Arial"/>
                <w:sz w:val="22"/>
                <w:szCs w:val="22"/>
              </w:rPr>
            </w:pPr>
          </w:p>
        </w:tc>
        <w:tc>
          <w:tcPr>
            <w:tcW w:w="4992" w:type="dxa"/>
          </w:tcPr>
          <w:p w:rsidR="004C11CC" w:rsidRPr="00A837DA" w:rsidRDefault="004C11CC" w:rsidP="00BD49AA">
            <w:pPr>
              <w:tabs>
                <w:tab w:val="left" w:pos="10348"/>
              </w:tabs>
              <w:jc w:val="both"/>
              <w:rPr>
                <w:rFonts w:ascii="Arial" w:hAnsi="Arial" w:cs="Arial"/>
                <w:sz w:val="22"/>
                <w:szCs w:val="22"/>
              </w:rPr>
            </w:pPr>
            <w:r w:rsidRPr="00A837DA">
              <w:rPr>
                <w:rFonts w:ascii="Arial" w:hAnsi="Arial" w:cs="Arial"/>
                <w:sz w:val="22"/>
                <w:szCs w:val="22"/>
              </w:rPr>
              <w:t xml:space="preserve">Implementazione delle attività didattiche curricolare, extracurricolare, </w:t>
            </w:r>
          </w:p>
        </w:tc>
      </w:tr>
      <w:tr w:rsidR="004C11CC" w:rsidRPr="00A837DA" w:rsidTr="00BD49AA">
        <w:trPr>
          <w:trHeight w:val="321"/>
        </w:trPr>
        <w:tc>
          <w:tcPr>
            <w:tcW w:w="1101" w:type="dxa"/>
            <w:vMerge/>
          </w:tcPr>
          <w:p w:rsidR="004C11CC" w:rsidRPr="00A837DA" w:rsidRDefault="004C11CC" w:rsidP="00BD49AA">
            <w:pPr>
              <w:tabs>
                <w:tab w:val="left" w:pos="10348"/>
              </w:tabs>
              <w:jc w:val="both"/>
              <w:rPr>
                <w:rFonts w:ascii="Arial" w:hAnsi="Arial" w:cs="Arial"/>
                <w:sz w:val="22"/>
                <w:szCs w:val="22"/>
              </w:rPr>
            </w:pPr>
          </w:p>
        </w:tc>
        <w:tc>
          <w:tcPr>
            <w:tcW w:w="3685" w:type="dxa"/>
            <w:vMerge/>
          </w:tcPr>
          <w:p w:rsidR="004C11CC" w:rsidRPr="00A837DA" w:rsidRDefault="004C11CC" w:rsidP="00BD49AA">
            <w:pPr>
              <w:tabs>
                <w:tab w:val="left" w:pos="10348"/>
              </w:tabs>
              <w:jc w:val="both"/>
              <w:rPr>
                <w:rFonts w:ascii="Arial" w:hAnsi="Arial" w:cs="Arial"/>
                <w:sz w:val="22"/>
                <w:szCs w:val="22"/>
              </w:rPr>
            </w:pPr>
          </w:p>
        </w:tc>
        <w:tc>
          <w:tcPr>
            <w:tcW w:w="4992" w:type="dxa"/>
          </w:tcPr>
          <w:p w:rsidR="004C11CC" w:rsidRPr="00A837DA" w:rsidRDefault="004C11CC" w:rsidP="00BD49AA">
            <w:pPr>
              <w:tabs>
                <w:tab w:val="left" w:pos="10348"/>
              </w:tabs>
              <w:jc w:val="both"/>
              <w:rPr>
                <w:rFonts w:ascii="Arial" w:hAnsi="Arial" w:cs="Arial"/>
                <w:sz w:val="22"/>
                <w:szCs w:val="22"/>
              </w:rPr>
            </w:pPr>
            <w:r w:rsidRPr="00A837DA">
              <w:rPr>
                <w:rFonts w:ascii="Arial" w:hAnsi="Arial" w:cs="Arial"/>
                <w:sz w:val="22"/>
                <w:szCs w:val="22"/>
              </w:rPr>
              <w:t>Orientamento</w:t>
            </w:r>
          </w:p>
        </w:tc>
      </w:tr>
      <w:tr w:rsidR="004C11CC" w:rsidRPr="00A837DA" w:rsidTr="00BD49AA">
        <w:tc>
          <w:tcPr>
            <w:tcW w:w="1101" w:type="dxa"/>
            <w:vMerge/>
          </w:tcPr>
          <w:p w:rsidR="004C11CC" w:rsidRPr="00A837DA" w:rsidRDefault="004C11CC" w:rsidP="00BD49AA">
            <w:pPr>
              <w:tabs>
                <w:tab w:val="left" w:pos="10348"/>
              </w:tabs>
              <w:jc w:val="both"/>
              <w:rPr>
                <w:rFonts w:ascii="Arial" w:hAnsi="Arial" w:cs="Arial"/>
                <w:sz w:val="22"/>
                <w:szCs w:val="22"/>
              </w:rPr>
            </w:pPr>
          </w:p>
        </w:tc>
        <w:tc>
          <w:tcPr>
            <w:tcW w:w="3685" w:type="dxa"/>
            <w:vMerge/>
          </w:tcPr>
          <w:p w:rsidR="004C11CC" w:rsidRPr="00A837DA" w:rsidRDefault="004C11CC" w:rsidP="00BD49AA">
            <w:pPr>
              <w:tabs>
                <w:tab w:val="left" w:pos="10348"/>
              </w:tabs>
              <w:jc w:val="both"/>
              <w:rPr>
                <w:rFonts w:ascii="Arial" w:hAnsi="Arial" w:cs="Arial"/>
                <w:sz w:val="22"/>
                <w:szCs w:val="22"/>
              </w:rPr>
            </w:pPr>
          </w:p>
        </w:tc>
        <w:tc>
          <w:tcPr>
            <w:tcW w:w="4992" w:type="dxa"/>
          </w:tcPr>
          <w:p w:rsidR="004C11CC" w:rsidRPr="00A837DA" w:rsidRDefault="004C11CC" w:rsidP="00BD49AA">
            <w:pPr>
              <w:tabs>
                <w:tab w:val="left" w:pos="10348"/>
              </w:tabs>
              <w:jc w:val="both"/>
              <w:rPr>
                <w:rFonts w:ascii="Arial" w:hAnsi="Arial" w:cs="Arial"/>
                <w:sz w:val="22"/>
                <w:szCs w:val="22"/>
              </w:rPr>
            </w:pPr>
            <w:r w:rsidRPr="00A837DA">
              <w:rPr>
                <w:rFonts w:ascii="Arial" w:hAnsi="Arial" w:cs="Arial"/>
                <w:sz w:val="22"/>
                <w:szCs w:val="22"/>
              </w:rPr>
              <w:t>Monitoraggio, misurazione e riesame degli esiti</w:t>
            </w:r>
          </w:p>
        </w:tc>
      </w:tr>
      <w:tr w:rsidR="004C11CC" w:rsidRPr="00A837DA" w:rsidTr="00BD49AA">
        <w:tc>
          <w:tcPr>
            <w:tcW w:w="1101" w:type="dxa"/>
            <w:vMerge w:val="restart"/>
            <w:textDirection w:val="btLr"/>
          </w:tcPr>
          <w:p w:rsidR="004C11CC" w:rsidRPr="00A837DA" w:rsidRDefault="004C11CC" w:rsidP="00BD49AA">
            <w:pPr>
              <w:tabs>
                <w:tab w:val="left" w:pos="10348"/>
              </w:tabs>
              <w:ind w:left="113" w:right="113"/>
              <w:jc w:val="both"/>
              <w:rPr>
                <w:rFonts w:ascii="Arial" w:hAnsi="Arial" w:cs="Arial"/>
                <w:sz w:val="22"/>
                <w:szCs w:val="22"/>
              </w:rPr>
            </w:pPr>
            <w:r w:rsidRPr="00A837DA">
              <w:rPr>
                <w:rFonts w:ascii="Arial" w:hAnsi="Arial" w:cs="Arial"/>
                <w:sz w:val="22"/>
                <w:szCs w:val="22"/>
              </w:rPr>
              <w:t xml:space="preserve">PROCESSI </w:t>
            </w:r>
            <w:proofErr w:type="spellStart"/>
            <w:r w:rsidRPr="00A837DA">
              <w:rPr>
                <w:rFonts w:ascii="Arial" w:hAnsi="Arial" w:cs="Arial"/>
                <w:sz w:val="22"/>
                <w:szCs w:val="22"/>
              </w:rPr>
              <w:t>DI</w:t>
            </w:r>
            <w:proofErr w:type="spellEnd"/>
            <w:r w:rsidRPr="00A837DA">
              <w:rPr>
                <w:rFonts w:ascii="Arial" w:hAnsi="Arial" w:cs="Arial"/>
                <w:sz w:val="22"/>
                <w:szCs w:val="22"/>
              </w:rPr>
              <w:t xml:space="preserve"> SUPPORTO</w:t>
            </w:r>
          </w:p>
        </w:tc>
        <w:tc>
          <w:tcPr>
            <w:tcW w:w="3685" w:type="dxa"/>
            <w:vMerge w:val="restart"/>
          </w:tcPr>
          <w:p w:rsidR="004C11CC" w:rsidRPr="00A837DA" w:rsidRDefault="004C11CC" w:rsidP="00BD49AA">
            <w:pPr>
              <w:tabs>
                <w:tab w:val="left" w:pos="10348"/>
              </w:tabs>
              <w:jc w:val="both"/>
              <w:rPr>
                <w:rFonts w:ascii="Arial" w:hAnsi="Arial" w:cs="Arial"/>
                <w:sz w:val="22"/>
                <w:szCs w:val="22"/>
              </w:rPr>
            </w:pPr>
            <w:r w:rsidRPr="00A837DA">
              <w:rPr>
                <w:rFonts w:ascii="Arial" w:hAnsi="Arial" w:cs="Arial"/>
                <w:sz w:val="22"/>
                <w:szCs w:val="22"/>
              </w:rPr>
              <w:t>GOVERNANCE DEL SISTEMA</w:t>
            </w:r>
          </w:p>
        </w:tc>
        <w:tc>
          <w:tcPr>
            <w:tcW w:w="4992" w:type="dxa"/>
          </w:tcPr>
          <w:p w:rsidR="004C11CC" w:rsidRPr="00A837DA" w:rsidRDefault="004C11CC" w:rsidP="00BD49AA">
            <w:pPr>
              <w:tabs>
                <w:tab w:val="left" w:pos="10348"/>
              </w:tabs>
              <w:jc w:val="both"/>
              <w:rPr>
                <w:rFonts w:ascii="Arial" w:hAnsi="Arial" w:cs="Arial"/>
                <w:sz w:val="22"/>
                <w:szCs w:val="22"/>
              </w:rPr>
            </w:pPr>
            <w:r w:rsidRPr="00A837DA">
              <w:rPr>
                <w:rFonts w:ascii="Arial" w:hAnsi="Arial" w:cs="Arial"/>
                <w:sz w:val="22"/>
                <w:szCs w:val="22"/>
              </w:rPr>
              <w:t xml:space="preserve">Gestione delle risorse umane </w:t>
            </w:r>
          </w:p>
        </w:tc>
      </w:tr>
      <w:tr w:rsidR="004C11CC" w:rsidRPr="00A837DA" w:rsidTr="00BD49AA">
        <w:tc>
          <w:tcPr>
            <w:tcW w:w="1101" w:type="dxa"/>
            <w:vMerge/>
          </w:tcPr>
          <w:p w:rsidR="004C11CC" w:rsidRPr="00A837DA" w:rsidRDefault="004C11CC" w:rsidP="00BD49AA">
            <w:pPr>
              <w:tabs>
                <w:tab w:val="left" w:pos="10348"/>
              </w:tabs>
              <w:jc w:val="both"/>
              <w:rPr>
                <w:rFonts w:ascii="Arial" w:hAnsi="Arial" w:cs="Arial"/>
                <w:sz w:val="22"/>
                <w:szCs w:val="22"/>
              </w:rPr>
            </w:pPr>
          </w:p>
        </w:tc>
        <w:tc>
          <w:tcPr>
            <w:tcW w:w="3685" w:type="dxa"/>
            <w:vMerge/>
          </w:tcPr>
          <w:p w:rsidR="004C11CC" w:rsidRPr="00A837DA" w:rsidRDefault="004C11CC" w:rsidP="00BD49AA">
            <w:pPr>
              <w:tabs>
                <w:tab w:val="left" w:pos="10348"/>
              </w:tabs>
              <w:jc w:val="both"/>
              <w:rPr>
                <w:rFonts w:ascii="Arial" w:hAnsi="Arial" w:cs="Arial"/>
                <w:sz w:val="22"/>
                <w:szCs w:val="22"/>
              </w:rPr>
            </w:pPr>
          </w:p>
        </w:tc>
        <w:tc>
          <w:tcPr>
            <w:tcW w:w="4992" w:type="dxa"/>
          </w:tcPr>
          <w:p w:rsidR="004C11CC" w:rsidRPr="00A837DA" w:rsidRDefault="004C11CC" w:rsidP="00BD49AA">
            <w:pPr>
              <w:tabs>
                <w:tab w:val="left" w:pos="10348"/>
              </w:tabs>
              <w:jc w:val="both"/>
              <w:rPr>
                <w:rFonts w:ascii="Arial" w:hAnsi="Arial" w:cs="Arial"/>
                <w:sz w:val="22"/>
                <w:szCs w:val="22"/>
              </w:rPr>
            </w:pPr>
            <w:r w:rsidRPr="00A837DA">
              <w:rPr>
                <w:rFonts w:ascii="Arial" w:hAnsi="Arial" w:cs="Arial"/>
                <w:sz w:val="22"/>
                <w:szCs w:val="22"/>
              </w:rPr>
              <w:t>Autovalutazione e valutazione d’istituto</w:t>
            </w:r>
          </w:p>
        </w:tc>
      </w:tr>
      <w:tr w:rsidR="004C11CC" w:rsidRPr="00A837DA" w:rsidTr="00BD49AA">
        <w:tc>
          <w:tcPr>
            <w:tcW w:w="1101" w:type="dxa"/>
            <w:vMerge/>
          </w:tcPr>
          <w:p w:rsidR="004C11CC" w:rsidRPr="00A837DA" w:rsidRDefault="004C11CC" w:rsidP="00BD49AA">
            <w:pPr>
              <w:tabs>
                <w:tab w:val="left" w:pos="10348"/>
              </w:tabs>
              <w:jc w:val="both"/>
              <w:rPr>
                <w:rFonts w:ascii="Arial" w:hAnsi="Arial" w:cs="Arial"/>
                <w:sz w:val="22"/>
                <w:szCs w:val="22"/>
              </w:rPr>
            </w:pPr>
          </w:p>
        </w:tc>
        <w:tc>
          <w:tcPr>
            <w:tcW w:w="3685" w:type="dxa"/>
            <w:vMerge/>
          </w:tcPr>
          <w:p w:rsidR="004C11CC" w:rsidRPr="00A837DA" w:rsidRDefault="004C11CC" w:rsidP="00BD49AA">
            <w:pPr>
              <w:tabs>
                <w:tab w:val="left" w:pos="10348"/>
              </w:tabs>
              <w:jc w:val="both"/>
              <w:rPr>
                <w:rFonts w:ascii="Arial" w:hAnsi="Arial" w:cs="Arial"/>
                <w:sz w:val="22"/>
                <w:szCs w:val="22"/>
              </w:rPr>
            </w:pPr>
          </w:p>
        </w:tc>
        <w:tc>
          <w:tcPr>
            <w:tcW w:w="4992" w:type="dxa"/>
          </w:tcPr>
          <w:p w:rsidR="004C11CC" w:rsidRPr="00A837DA" w:rsidRDefault="004C11CC" w:rsidP="00BD49AA">
            <w:pPr>
              <w:tabs>
                <w:tab w:val="left" w:pos="10348"/>
              </w:tabs>
              <w:jc w:val="both"/>
              <w:rPr>
                <w:rFonts w:ascii="Arial" w:hAnsi="Arial" w:cs="Arial"/>
                <w:sz w:val="22"/>
                <w:szCs w:val="22"/>
              </w:rPr>
            </w:pPr>
            <w:r w:rsidRPr="00A837DA">
              <w:rPr>
                <w:rFonts w:ascii="Arial" w:hAnsi="Arial" w:cs="Arial"/>
                <w:sz w:val="22"/>
                <w:szCs w:val="22"/>
              </w:rPr>
              <w:t>Riesame e miglioramento</w:t>
            </w:r>
          </w:p>
        </w:tc>
      </w:tr>
      <w:tr w:rsidR="004C11CC" w:rsidRPr="00A837DA" w:rsidTr="00BD49AA">
        <w:tc>
          <w:tcPr>
            <w:tcW w:w="1101" w:type="dxa"/>
            <w:vMerge/>
          </w:tcPr>
          <w:p w:rsidR="004C11CC" w:rsidRPr="00A837DA" w:rsidRDefault="004C11CC" w:rsidP="00BD49AA">
            <w:pPr>
              <w:tabs>
                <w:tab w:val="left" w:pos="10348"/>
              </w:tabs>
              <w:jc w:val="both"/>
              <w:rPr>
                <w:rFonts w:ascii="Arial" w:hAnsi="Arial" w:cs="Arial"/>
                <w:sz w:val="22"/>
                <w:szCs w:val="22"/>
              </w:rPr>
            </w:pPr>
          </w:p>
        </w:tc>
        <w:tc>
          <w:tcPr>
            <w:tcW w:w="3685" w:type="dxa"/>
            <w:vMerge/>
          </w:tcPr>
          <w:p w:rsidR="004C11CC" w:rsidRPr="00A837DA" w:rsidRDefault="004C11CC" w:rsidP="00BD49AA">
            <w:pPr>
              <w:tabs>
                <w:tab w:val="left" w:pos="10348"/>
              </w:tabs>
              <w:jc w:val="both"/>
              <w:rPr>
                <w:rFonts w:ascii="Arial" w:hAnsi="Arial" w:cs="Arial"/>
                <w:sz w:val="22"/>
                <w:szCs w:val="22"/>
              </w:rPr>
            </w:pPr>
          </w:p>
        </w:tc>
        <w:tc>
          <w:tcPr>
            <w:tcW w:w="4992" w:type="dxa"/>
          </w:tcPr>
          <w:p w:rsidR="004C11CC" w:rsidRPr="00A837DA" w:rsidRDefault="004C11CC" w:rsidP="00BD49AA">
            <w:pPr>
              <w:tabs>
                <w:tab w:val="left" w:pos="10348"/>
              </w:tabs>
              <w:jc w:val="both"/>
              <w:rPr>
                <w:rFonts w:ascii="Arial" w:hAnsi="Arial" w:cs="Arial"/>
                <w:sz w:val="22"/>
                <w:szCs w:val="22"/>
              </w:rPr>
            </w:pPr>
            <w:r w:rsidRPr="00A837DA">
              <w:rPr>
                <w:rFonts w:ascii="Arial" w:hAnsi="Arial" w:cs="Arial"/>
                <w:sz w:val="22"/>
                <w:szCs w:val="22"/>
              </w:rPr>
              <w:t>Ricerca e sviluppo</w:t>
            </w:r>
          </w:p>
        </w:tc>
      </w:tr>
      <w:tr w:rsidR="004C11CC" w:rsidRPr="00A837DA" w:rsidTr="00BD49AA">
        <w:tc>
          <w:tcPr>
            <w:tcW w:w="1101" w:type="dxa"/>
            <w:vMerge/>
          </w:tcPr>
          <w:p w:rsidR="004C11CC" w:rsidRPr="00A837DA" w:rsidRDefault="004C11CC" w:rsidP="00BD49AA">
            <w:pPr>
              <w:tabs>
                <w:tab w:val="left" w:pos="10348"/>
              </w:tabs>
              <w:jc w:val="both"/>
              <w:rPr>
                <w:rFonts w:ascii="Arial" w:hAnsi="Arial" w:cs="Arial"/>
                <w:sz w:val="22"/>
                <w:szCs w:val="22"/>
              </w:rPr>
            </w:pPr>
          </w:p>
        </w:tc>
        <w:tc>
          <w:tcPr>
            <w:tcW w:w="3685" w:type="dxa"/>
            <w:vMerge w:val="restart"/>
          </w:tcPr>
          <w:p w:rsidR="004C11CC" w:rsidRPr="00A837DA" w:rsidRDefault="004C11CC" w:rsidP="00BD49AA">
            <w:pPr>
              <w:tabs>
                <w:tab w:val="left" w:pos="10348"/>
              </w:tabs>
              <w:jc w:val="both"/>
              <w:rPr>
                <w:rFonts w:ascii="Arial" w:hAnsi="Arial" w:cs="Arial"/>
                <w:sz w:val="22"/>
                <w:szCs w:val="22"/>
              </w:rPr>
            </w:pPr>
            <w:r w:rsidRPr="00A837DA">
              <w:rPr>
                <w:rFonts w:ascii="Arial" w:hAnsi="Arial" w:cs="Arial"/>
                <w:sz w:val="22"/>
                <w:szCs w:val="22"/>
              </w:rPr>
              <w:t>ATTIVITA’ AMMINISTRATIVA E FINANZIARIA</w:t>
            </w:r>
          </w:p>
        </w:tc>
        <w:tc>
          <w:tcPr>
            <w:tcW w:w="4992" w:type="dxa"/>
          </w:tcPr>
          <w:p w:rsidR="004C11CC" w:rsidRPr="00A837DA" w:rsidRDefault="004C11CC" w:rsidP="00BD49AA">
            <w:pPr>
              <w:tabs>
                <w:tab w:val="left" w:pos="10348"/>
              </w:tabs>
              <w:jc w:val="both"/>
              <w:rPr>
                <w:rFonts w:ascii="Arial" w:hAnsi="Arial" w:cs="Arial"/>
                <w:sz w:val="22"/>
                <w:szCs w:val="22"/>
              </w:rPr>
            </w:pPr>
            <w:r w:rsidRPr="00A837DA">
              <w:rPr>
                <w:rFonts w:ascii="Arial" w:hAnsi="Arial" w:cs="Arial"/>
                <w:sz w:val="22"/>
                <w:szCs w:val="22"/>
              </w:rPr>
              <w:t>Reperimento ed acquisizione delle risorse</w:t>
            </w:r>
          </w:p>
        </w:tc>
      </w:tr>
      <w:tr w:rsidR="004C11CC" w:rsidRPr="00A837DA" w:rsidTr="00BD49AA">
        <w:tc>
          <w:tcPr>
            <w:tcW w:w="1101" w:type="dxa"/>
            <w:vMerge/>
          </w:tcPr>
          <w:p w:rsidR="004C11CC" w:rsidRPr="00A837DA" w:rsidRDefault="004C11CC" w:rsidP="00BD49AA">
            <w:pPr>
              <w:tabs>
                <w:tab w:val="left" w:pos="10348"/>
              </w:tabs>
              <w:jc w:val="both"/>
              <w:rPr>
                <w:rFonts w:ascii="Arial" w:hAnsi="Arial" w:cs="Arial"/>
                <w:sz w:val="22"/>
                <w:szCs w:val="22"/>
              </w:rPr>
            </w:pPr>
          </w:p>
        </w:tc>
        <w:tc>
          <w:tcPr>
            <w:tcW w:w="3685" w:type="dxa"/>
            <w:vMerge/>
          </w:tcPr>
          <w:p w:rsidR="004C11CC" w:rsidRPr="00A837DA" w:rsidRDefault="004C11CC" w:rsidP="00BD49AA">
            <w:pPr>
              <w:tabs>
                <w:tab w:val="left" w:pos="10348"/>
              </w:tabs>
              <w:jc w:val="both"/>
              <w:rPr>
                <w:rFonts w:ascii="Arial" w:hAnsi="Arial" w:cs="Arial"/>
                <w:sz w:val="22"/>
                <w:szCs w:val="22"/>
              </w:rPr>
            </w:pPr>
          </w:p>
        </w:tc>
        <w:tc>
          <w:tcPr>
            <w:tcW w:w="4992" w:type="dxa"/>
          </w:tcPr>
          <w:p w:rsidR="004C11CC" w:rsidRPr="00A837DA" w:rsidRDefault="004C11CC" w:rsidP="00BD49AA">
            <w:pPr>
              <w:tabs>
                <w:tab w:val="left" w:pos="10348"/>
              </w:tabs>
              <w:jc w:val="both"/>
              <w:rPr>
                <w:rFonts w:ascii="Arial" w:hAnsi="Arial" w:cs="Arial"/>
                <w:sz w:val="22"/>
                <w:szCs w:val="22"/>
              </w:rPr>
            </w:pPr>
            <w:r w:rsidRPr="00A837DA">
              <w:rPr>
                <w:rFonts w:ascii="Arial" w:hAnsi="Arial" w:cs="Arial"/>
                <w:sz w:val="22"/>
                <w:szCs w:val="22"/>
              </w:rPr>
              <w:t>Gestione studenti, personale e fornitori</w:t>
            </w:r>
          </w:p>
        </w:tc>
      </w:tr>
      <w:tr w:rsidR="004C11CC" w:rsidRPr="00A837DA" w:rsidTr="00BD49AA">
        <w:tc>
          <w:tcPr>
            <w:tcW w:w="1101" w:type="dxa"/>
            <w:vMerge/>
          </w:tcPr>
          <w:p w:rsidR="004C11CC" w:rsidRPr="00A837DA" w:rsidRDefault="004C11CC" w:rsidP="00BD49AA">
            <w:pPr>
              <w:tabs>
                <w:tab w:val="left" w:pos="10348"/>
              </w:tabs>
              <w:jc w:val="both"/>
              <w:rPr>
                <w:rFonts w:ascii="Arial" w:hAnsi="Arial" w:cs="Arial"/>
                <w:sz w:val="22"/>
                <w:szCs w:val="22"/>
              </w:rPr>
            </w:pPr>
          </w:p>
        </w:tc>
        <w:tc>
          <w:tcPr>
            <w:tcW w:w="3685" w:type="dxa"/>
            <w:vMerge/>
          </w:tcPr>
          <w:p w:rsidR="004C11CC" w:rsidRPr="00A837DA" w:rsidRDefault="004C11CC" w:rsidP="00BD49AA">
            <w:pPr>
              <w:tabs>
                <w:tab w:val="left" w:pos="10348"/>
              </w:tabs>
              <w:jc w:val="both"/>
              <w:rPr>
                <w:rFonts w:ascii="Arial" w:hAnsi="Arial" w:cs="Arial"/>
                <w:sz w:val="22"/>
                <w:szCs w:val="22"/>
              </w:rPr>
            </w:pPr>
          </w:p>
        </w:tc>
        <w:tc>
          <w:tcPr>
            <w:tcW w:w="4992" w:type="dxa"/>
          </w:tcPr>
          <w:p w:rsidR="004C11CC" w:rsidRPr="00A837DA" w:rsidRDefault="004C11CC" w:rsidP="00BD49AA">
            <w:pPr>
              <w:tabs>
                <w:tab w:val="left" w:pos="10348"/>
              </w:tabs>
              <w:rPr>
                <w:rFonts w:ascii="Arial" w:hAnsi="Arial" w:cs="Arial"/>
                <w:sz w:val="22"/>
                <w:szCs w:val="22"/>
              </w:rPr>
            </w:pPr>
            <w:r w:rsidRPr="00A837DA">
              <w:rPr>
                <w:rFonts w:ascii="Arial" w:hAnsi="Arial" w:cs="Arial"/>
                <w:sz w:val="22"/>
                <w:szCs w:val="22"/>
              </w:rPr>
              <w:t>Gestione dei rapporti con le famiglie</w:t>
            </w:r>
          </w:p>
        </w:tc>
      </w:tr>
      <w:tr w:rsidR="004C11CC" w:rsidRPr="00A837DA" w:rsidTr="00BD49AA">
        <w:tc>
          <w:tcPr>
            <w:tcW w:w="1101" w:type="dxa"/>
            <w:vMerge/>
          </w:tcPr>
          <w:p w:rsidR="004C11CC" w:rsidRPr="00A837DA" w:rsidRDefault="004C11CC" w:rsidP="00BD49AA">
            <w:pPr>
              <w:tabs>
                <w:tab w:val="left" w:pos="10348"/>
              </w:tabs>
              <w:jc w:val="both"/>
              <w:rPr>
                <w:rFonts w:ascii="Arial" w:hAnsi="Arial" w:cs="Arial"/>
                <w:sz w:val="22"/>
                <w:szCs w:val="22"/>
              </w:rPr>
            </w:pPr>
          </w:p>
        </w:tc>
        <w:tc>
          <w:tcPr>
            <w:tcW w:w="3685" w:type="dxa"/>
            <w:vMerge/>
          </w:tcPr>
          <w:p w:rsidR="004C11CC" w:rsidRPr="00A837DA" w:rsidRDefault="004C11CC" w:rsidP="00BD49AA">
            <w:pPr>
              <w:tabs>
                <w:tab w:val="left" w:pos="10348"/>
              </w:tabs>
              <w:jc w:val="both"/>
              <w:rPr>
                <w:rFonts w:ascii="Arial" w:hAnsi="Arial" w:cs="Arial"/>
                <w:sz w:val="22"/>
                <w:szCs w:val="22"/>
              </w:rPr>
            </w:pPr>
          </w:p>
        </w:tc>
        <w:tc>
          <w:tcPr>
            <w:tcW w:w="4992" w:type="dxa"/>
          </w:tcPr>
          <w:p w:rsidR="004C11CC" w:rsidRPr="00A837DA" w:rsidRDefault="004C11CC" w:rsidP="00BD49AA">
            <w:pPr>
              <w:tabs>
                <w:tab w:val="left" w:pos="10348"/>
              </w:tabs>
              <w:rPr>
                <w:rFonts w:ascii="Arial" w:hAnsi="Arial" w:cs="Arial"/>
                <w:sz w:val="22"/>
                <w:szCs w:val="22"/>
              </w:rPr>
            </w:pPr>
            <w:r w:rsidRPr="00A837DA">
              <w:rPr>
                <w:rFonts w:ascii="Arial" w:hAnsi="Arial" w:cs="Arial"/>
                <w:sz w:val="22"/>
                <w:szCs w:val="22"/>
              </w:rPr>
              <w:t>Gestione della documentazione amministrativa e finanziaria</w:t>
            </w:r>
          </w:p>
        </w:tc>
      </w:tr>
      <w:tr w:rsidR="004C11CC" w:rsidRPr="00A837DA" w:rsidTr="00BD49AA">
        <w:tc>
          <w:tcPr>
            <w:tcW w:w="1101" w:type="dxa"/>
            <w:vMerge/>
          </w:tcPr>
          <w:p w:rsidR="004C11CC" w:rsidRPr="00A837DA" w:rsidRDefault="004C11CC" w:rsidP="00BD49AA">
            <w:pPr>
              <w:tabs>
                <w:tab w:val="left" w:pos="10348"/>
              </w:tabs>
              <w:jc w:val="both"/>
              <w:rPr>
                <w:rFonts w:ascii="Arial" w:hAnsi="Arial" w:cs="Arial"/>
                <w:sz w:val="22"/>
                <w:szCs w:val="22"/>
              </w:rPr>
            </w:pPr>
          </w:p>
        </w:tc>
        <w:tc>
          <w:tcPr>
            <w:tcW w:w="3685" w:type="dxa"/>
            <w:vMerge w:val="restart"/>
          </w:tcPr>
          <w:p w:rsidR="004C11CC" w:rsidRPr="00A837DA" w:rsidRDefault="004C11CC" w:rsidP="00BD49AA">
            <w:pPr>
              <w:tabs>
                <w:tab w:val="left" w:pos="10348"/>
              </w:tabs>
              <w:jc w:val="both"/>
              <w:rPr>
                <w:rFonts w:ascii="Arial" w:hAnsi="Arial" w:cs="Arial"/>
                <w:sz w:val="22"/>
                <w:szCs w:val="22"/>
              </w:rPr>
            </w:pPr>
            <w:r w:rsidRPr="00A837DA">
              <w:rPr>
                <w:rFonts w:ascii="Arial" w:hAnsi="Arial" w:cs="Arial"/>
                <w:sz w:val="22"/>
                <w:szCs w:val="22"/>
              </w:rPr>
              <w:t>COMUNICAZIONE</w:t>
            </w:r>
          </w:p>
        </w:tc>
        <w:tc>
          <w:tcPr>
            <w:tcW w:w="4992" w:type="dxa"/>
          </w:tcPr>
          <w:p w:rsidR="004C11CC" w:rsidRPr="00A837DA" w:rsidRDefault="004C11CC" w:rsidP="00BD49AA">
            <w:pPr>
              <w:tabs>
                <w:tab w:val="left" w:pos="10348"/>
              </w:tabs>
              <w:jc w:val="both"/>
              <w:rPr>
                <w:rFonts w:ascii="Arial" w:hAnsi="Arial" w:cs="Arial"/>
                <w:sz w:val="22"/>
                <w:szCs w:val="22"/>
              </w:rPr>
            </w:pPr>
            <w:r w:rsidRPr="00A837DA">
              <w:rPr>
                <w:rFonts w:ascii="Arial" w:hAnsi="Arial" w:cs="Arial"/>
                <w:sz w:val="22"/>
                <w:szCs w:val="22"/>
              </w:rPr>
              <w:t>Comunicazione interna</w:t>
            </w:r>
          </w:p>
        </w:tc>
      </w:tr>
      <w:tr w:rsidR="004C11CC" w:rsidRPr="00A837DA" w:rsidTr="00BD49AA">
        <w:tc>
          <w:tcPr>
            <w:tcW w:w="1101" w:type="dxa"/>
            <w:vMerge/>
          </w:tcPr>
          <w:p w:rsidR="004C11CC" w:rsidRPr="00A837DA" w:rsidRDefault="004C11CC" w:rsidP="00BD49AA">
            <w:pPr>
              <w:tabs>
                <w:tab w:val="left" w:pos="10348"/>
              </w:tabs>
              <w:jc w:val="both"/>
              <w:rPr>
                <w:rFonts w:ascii="Arial" w:hAnsi="Arial" w:cs="Arial"/>
                <w:sz w:val="22"/>
                <w:szCs w:val="22"/>
              </w:rPr>
            </w:pPr>
          </w:p>
        </w:tc>
        <w:tc>
          <w:tcPr>
            <w:tcW w:w="3685" w:type="dxa"/>
            <w:vMerge/>
          </w:tcPr>
          <w:p w:rsidR="004C11CC" w:rsidRPr="00A837DA" w:rsidRDefault="004C11CC" w:rsidP="00BD49AA">
            <w:pPr>
              <w:tabs>
                <w:tab w:val="left" w:pos="10348"/>
              </w:tabs>
              <w:jc w:val="both"/>
              <w:rPr>
                <w:rFonts w:ascii="Arial" w:hAnsi="Arial" w:cs="Arial"/>
                <w:sz w:val="22"/>
                <w:szCs w:val="22"/>
              </w:rPr>
            </w:pPr>
          </w:p>
        </w:tc>
        <w:tc>
          <w:tcPr>
            <w:tcW w:w="4992" w:type="dxa"/>
          </w:tcPr>
          <w:p w:rsidR="004C11CC" w:rsidRPr="00A837DA" w:rsidRDefault="004C11CC" w:rsidP="00BD49AA">
            <w:pPr>
              <w:tabs>
                <w:tab w:val="left" w:pos="10348"/>
              </w:tabs>
              <w:jc w:val="both"/>
              <w:rPr>
                <w:rFonts w:ascii="Arial" w:hAnsi="Arial" w:cs="Arial"/>
                <w:sz w:val="22"/>
                <w:szCs w:val="22"/>
              </w:rPr>
            </w:pPr>
            <w:r w:rsidRPr="00A837DA">
              <w:rPr>
                <w:rFonts w:ascii="Arial" w:hAnsi="Arial" w:cs="Arial"/>
                <w:sz w:val="22"/>
                <w:szCs w:val="22"/>
              </w:rPr>
              <w:t>Comunicazione esterna</w:t>
            </w:r>
          </w:p>
        </w:tc>
      </w:tr>
      <w:tr w:rsidR="004C11CC" w:rsidRPr="00A837DA" w:rsidTr="00BD49AA">
        <w:tc>
          <w:tcPr>
            <w:tcW w:w="1101" w:type="dxa"/>
            <w:vMerge/>
          </w:tcPr>
          <w:p w:rsidR="004C11CC" w:rsidRPr="00A837DA" w:rsidRDefault="004C11CC" w:rsidP="00BD49AA">
            <w:pPr>
              <w:tabs>
                <w:tab w:val="left" w:pos="10348"/>
              </w:tabs>
              <w:jc w:val="both"/>
              <w:rPr>
                <w:rFonts w:ascii="Arial" w:hAnsi="Arial" w:cs="Arial"/>
                <w:sz w:val="22"/>
                <w:szCs w:val="22"/>
              </w:rPr>
            </w:pPr>
          </w:p>
        </w:tc>
        <w:tc>
          <w:tcPr>
            <w:tcW w:w="3685" w:type="dxa"/>
            <w:vMerge/>
          </w:tcPr>
          <w:p w:rsidR="004C11CC" w:rsidRPr="00A837DA" w:rsidRDefault="004C11CC" w:rsidP="00BD49AA">
            <w:pPr>
              <w:tabs>
                <w:tab w:val="left" w:pos="10348"/>
              </w:tabs>
              <w:jc w:val="both"/>
              <w:rPr>
                <w:rFonts w:ascii="Arial" w:hAnsi="Arial" w:cs="Arial"/>
                <w:sz w:val="22"/>
                <w:szCs w:val="22"/>
              </w:rPr>
            </w:pPr>
          </w:p>
        </w:tc>
        <w:tc>
          <w:tcPr>
            <w:tcW w:w="4992" w:type="dxa"/>
          </w:tcPr>
          <w:p w:rsidR="004C11CC" w:rsidRPr="00A837DA" w:rsidRDefault="004C11CC" w:rsidP="00BD49AA">
            <w:pPr>
              <w:tabs>
                <w:tab w:val="left" w:pos="10348"/>
              </w:tabs>
              <w:jc w:val="both"/>
              <w:rPr>
                <w:rFonts w:ascii="Arial" w:hAnsi="Arial" w:cs="Arial"/>
                <w:sz w:val="22"/>
                <w:szCs w:val="22"/>
              </w:rPr>
            </w:pPr>
            <w:r w:rsidRPr="00A837DA">
              <w:rPr>
                <w:rFonts w:ascii="Arial" w:hAnsi="Arial" w:cs="Arial"/>
                <w:sz w:val="22"/>
                <w:szCs w:val="22"/>
              </w:rPr>
              <w:t>Comunicazione istituzionale</w:t>
            </w:r>
          </w:p>
        </w:tc>
      </w:tr>
      <w:tr w:rsidR="004C11CC" w:rsidRPr="00A837DA" w:rsidTr="00BD49AA">
        <w:tc>
          <w:tcPr>
            <w:tcW w:w="1101" w:type="dxa"/>
            <w:vMerge/>
          </w:tcPr>
          <w:p w:rsidR="004C11CC" w:rsidRPr="00A837DA" w:rsidRDefault="004C11CC" w:rsidP="00BD49AA">
            <w:pPr>
              <w:tabs>
                <w:tab w:val="left" w:pos="10348"/>
              </w:tabs>
              <w:jc w:val="both"/>
              <w:rPr>
                <w:rFonts w:ascii="Arial" w:hAnsi="Arial" w:cs="Arial"/>
                <w:sz w:val="22"/>
                <w:szCs w:val="22"/>
              </w:rPr>
            </w:pPr>
          </w:p>
        </w:tc>
        <w:tc>
          <w:tcPr>
            <w:tcW w:w="3685" w:type="dxa"/>
            <w:vMerge/>
          </w:tcPr>
          <w:p w:rsidR="004C11CC" w:rsidRPr="00A837DA" w:rsidRDefault="004C11CC" w:rsidP="00BD49AA">
            <w:pPr>
              <w:tabs>
                <w:tab w:val="left" w:pos="10348"/>
              </w:tabs>
              <w:jc w:val="both"/>
              <w:rPr>
                <w:rFonts w:ascii="Arial" w:hAnsi="Arial" w:cs="Arial"/>
                <w:sz w:val="22"/>
                <w:szCs w:val="22"/>
              </w:rPr>
            </w:pPr>
          </w:p>
        </w:tc>
        <w:tc>
          <w:tcPr>
            <w:tcW w:w="4992" w:type="dxa"/>
          </w:tcPr>
          <w:p w:rsidR="004C11CC" w:rsidRPr="00A837DA" w:rsidRDefault="004C11CC" w:rsidP="00BD49AA">
            <w:pPr>
              <w:tabs>
                <w:tab w:val="left" w:pos="10348"/>
              </w:tabs>
              <w:jc w:val="both"/>
              <w:rPr>
                <w:rFonts w:ascii="Arial" w:hAnsi="Arial" w:cs="Arial"/>
                <w:sz w:val="22"/>
                <w:szCs w:val="22"/>
              </w:rPr>
            </w:pPr>
            <w:r w:rsidRPr="00A837DA">
              <w:rPr>
                <w:rFonts w:ascii="Arial" w:hAnsi="Arial" w:cs="Arial"/>
                <w:sz w:val="22"/>
                <w:szCs w:val="22"/>
              </w:rPr>
              <w:t>Gestione rapporti con l’utenza</w:t>
            </w:r>
          </w:p>
        </w:tc>
      </w:tr>
    </w:tbl>
    <w:p w:rsidR="004C11CC" w:rsidRPr="00A837DA" w:rsidRDefault="004C11CC" w:rsidP="004C11CC">
      <w:pPr>
        <w:tabs>
          <w:tab w:val="left" w:pos="10348"/>
        </w:tabs>
        <w:jc w:val="both"/>
        <w:rPr>
          <w:rFonts w:ascii="Arial" w:hAnsi="Arial" w:cs="Arial"/>
          <w:sz w:val="22"/>
          <w:szCs w:val="22"/>
        </w:rPr>
      </w:pPr>
    </w:p>
    <w:p w:rsidR="004C11CC" w:rsidRPr="00A837DA" w:rsidRDefault="004C11CC" w:rsidP="004C11CC">
      <w:pPr>
        <w:spacing w:after="200" w:line="276" w:lineRule="auto"/>
        <w:rPr>
          <w:rFonts w:ascii="Arial" w:hAnsi="Arial" w:cs="Arial"/>
          <w:sz w:val="22"/>
          <w:szCs w:val="22"/>
        </w:rPr>
      </w:pPr>
      <w:r w:rsidRPr="00A837DA">
        <w:rPr>
          <w:rFonts w:ascii="Arial" w:hAnsi="Arial" w:cs="Arial"/>
          <w:sz w:val="22"/>
          <w:szCs w:val="22"/>
        </w:rPr>
        <w:br w:type="page"/>
      </w:r>
    </w:p>
    <w:p w:rsidR="004C11CC" w:rsidRDefault="004C11CC" w:rsidP="004C11CC">
      <w:pPr>
        <w:tabs>
          <w:tab w:val="left" w:pos="10348"/>
        </w:tabs>
        <w:jc w:val="center"/>
        <w:rPr>
          <w:rFonts w:ascii="Arial" w:hAnsi="Arial"/>
        </w:rPr>
      </w:pPr>
      <w:r>
        <w:rPr>
          <w:rFonts w:ascii="Arial" w:hAnsi="Arial"/>
        </w:rPr>
        <w:lastRenderedPageBreak/>
        <w:t>La seguente mappa rappresenta le interazioni fra i macroprocessi:</w:t>
      </w:r>
    </w:p>
    <w:p w:rsidR="004C11CC" w:rsidRDefault="004C11CC" w:rsidP="004C11CC">
      <w:pPr>
        <w:tabs>
          <w:tab w:val="left" w:pos="10348"/>
        </w:tabs>
        <w:jc w:val="both"/>
        <w:rPr>
          <w:rFonts w:ascii="Verdana" w:hAnsi="Verdana"/>
          <w:color w:val="000066"/>
        </w:rPr>
      </w:pPr>
    </w:p>
    <w:p w:rsidR="004C11CC" w:rsidRDefault="00F71FC0" w:rsidP="004C11CC">
      <w:pPr>
        <w:spacing w:after="200" w:line="276" w:lineRule="auto"/>
        <w:rPr>
          <w:rFonts w:ascii="Verdana" w:hAnsi="Verdana"/>
          <w:color w:val="000066"/>
        </w:rPr>
      </w:pPr>
      <w:r>
        <w:rPr>
          <w:rFonts w:ascii="Verdana" w:hAnsi="Verdana"/>
          <w:noProof/>
          <w:color w:val="000066"/>
        </w:rPr>
        <w:pict>
          <v:roundrect id="_x0000_s1322" style="position:absolute;margin-left:161pt;margin-top:9.55pt;width:217.75pt;height:97.15pt;z-index:251679744" arcsize="10923f" fillcolor="#9bbb59 [3206]" strokecolor="#f2f2f2 [3041]" strokeweight="3pt">
            <v:shadow on="t" type="perspective" color="#4e6128 [1606]" opacity=".5" offset="1pt" offset2="-1pt"/>
            <v:textbox>
              <w:txbxContent>
                <w:p w:rsidR="00BD49AA" w:rsidRPr="00165F76" w:rsidRDefault="00BD49AA" w:rsidP="004C11CC">
                  <w:pPr>
                    <w:rPr>
                      <w:sz w:val="28"/>
                      <w:szCs w:val="28"/>
                    </w:rPr>
                  </w:pPr>
                  <w:r w:rsidRPr="00165F76">
                    <w:rPr>
                      <w:b/>
                      <w:bCs/>
                      <w:sz w:val="28"/>
                      <w:szCs w:val="28"/>
                    </w:rPr>
                    <w:t>valutazione e riprogettazione</w:t>
                  </w:r>
                </w:p>
                <w:p w:rsidR="00BD49AA" w:rsidRDefault="00BD49AA" w:rsidP="004C11CC">
                  <w:pPr>
                    <w:jc w:val="center"/>
                    <w:rPr>
                      <w:i/>
                      <w:iCs/>
                    </w:rPr>
                  </w:pPr>
                  <w:r w:rsidRPr="00165F76">
                    <w:rPr>
                      <w:i/>
                      <w:iCs/>
                    </w:rPr>
                    <w:t>(esiti formativi,</w:t>
                  </w:r>
                </w:p>
                <w:p w:rsidR="00BD49AA" w:rsidRPr="00165F76" w:rsidRDefault="00BD49AA" w:rsidP="004C11CC">
                  <w:pPr>
                    <w:jc w:val="center"/>
                  </w:pPr>
                  <w:r w:rsidRPr="00165F76">
                    <w:rPr>
                      <w:i/>
                      <w:iCs/>
                    </w:rPr>
                    <w:t>risultati servizi)</w:t>
                  </w:r>
                </w:p>
                <w:p w:rsidR="00BD49AA" w:rsidRDefault="00BD49AA" w:rsidP="004C11CC">
                  <w:pPr>
                    <w:jc w:val="center"/>
                  </w:pPr>
                </w:p>
              </w:txbxContent>
            </v:textbox>
          </v:roundrect>
        </w:pict>
      </w:r>
    </w:p>
    <w:p w:rsidR="004C11CC" w:rsidRDefault="00F71FC0" w:rsidP="004C11CC">
      <w:pPr>
        <w:spacing w:after="200" w:line="276" w:lineRule="auto"/>
        <w:rPr>
          <w:rFonts w:ascii="Verdana" w:hAnsi="Verdana"/>
          <w:color w:val="000066"/>
        </w:rPr>
      </w:pPr>
      <w:r>
        <w:rPr>
          <w:rFonts w:ascii="Verdana" w:hAnsi="Verdana"/>
          <w:noProof/>
          <w:color w:val="000066"/>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329" type="#_x0000_t103" style="position:absolute;margin-left:53.8pt;margin-top:17.65pt;width:59.75pt;height:94.25pt;rotation:13013496fd;z-index:251686912"/>
        </w:pict>
      </w:r>
    </w:p>
    <w:p w:rsidR="004C11CC" w:rsidRDefault="004C11CC" w:rsidP="004C11CC">
      <w:pPr>
        <w:spacing w:after="200" w:line="276" w:lineRule="auto"/>
        <w:rPr>
          <w:rFonts w:ascii="Verdana" w:hAnsi="Verdana"/>
          <w:color w:val="000066"/>
        </w:rPr>
      </w:pPr>
    </w:p>
    <w:p w:rsidR="004C11CC" w:rsidRDefault="00F71FC0" w:rsidP="004C11CC">
      <w:pPr>
        <w:spacing w:after="200" w:line="276" w:lineRule="auto"/>
        <w:rPr>
          <w:rFonts w:ascii="Verdana" w:hAnsi="Verdana"/>
          <w:color w:val="000066"/>
        </w:rPr>
      </w:pPr>
      <w:r>
        <w:rPr>
          <w:rFonts w:ascii="Verdana" w:hAnsi="Verdana"/>
          <w:noProof/>
          <w:color w:val="000066"/>
        </w:rPr>
        <w:pict>
          <v:shape id="_x0000_s1325" type="#_x0000_t103" style="position:absolute;margin-left:410pt;margin-top:-.35pt;width:36.45pt;height:91.1pt;z-index:251682816"/>
        </w:pict>
      </w:r>
    </w:p>
    <w:p w:rsidR="004C11CC" w:rsidRDefault="00F71FC0" w:rsidP="004C11CC">
      <w:pPr>
        <w:spacing w:after="200" w:line="276" w:lineRule="auto"/>
        <w:rPr>
          <w:rFonts w:ascii="Verdana" w:hAnsi="Verdana"/>
          <w:color w:val="000066"/>
        </w:rPr>
      </w:pPr>
      <w:r>
        <w:rPr>
          <w:rFonts w:ascii="Verdana" w:hAnsi="Verdana"/>
          <w:noProof/>
          <w:color w:val="000066"/>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331" type="#_x0000_t19" style="position:absolute;margin-left:369.2pt;margin-top:16.5pt;width:33.85pt;height:75.5pt;z-index:251688960"/>
        </w:pict>
      </w:r>
      <w:r>
        <w:rPr>
          <w:rFonts w:ascii="Verdana" w:hAnsi="Verdana"/>
          <w:noProof/>
          <w:color w:val="000066"/>
        </w:rPr>
        <w:pict>
          <v:shape id="_x0000_s1330" type="#_x0000_t19" style="position:absolute;margin-left:90.75pt;margin-top:10.8pt;width:83.3pt;height:66.7pt;flip:x;z-index:251687936"/>
        </w:pict>
      </w:r>
    </w:p>
    <w:p w:rsidR="004C11CC" w:rsidRDefault="004C11CC" w:rsidP="004C11CC">
      <w:pPr>
        <w:spacing w:after="200" w:line="276" w:lineRule="auto"/>
        <w:rPr>
          <w:rFonts w:ascii="Verdana" w:hAnsi="Verdana"/>
          <w:color w:val="000066"/>
        </w:rPr>
      </w:pPr>
    </w:p>
    <w:p w:rsidR="004C11CC" w:rsidRDefault="004C11CC" w:rsidP="004C11CC">
      <w:pPr>
        <w:spacing w:after="200" w:line="276" w:lineRule="auto"/>
        <w:rPr>
          <w:rFonts w:ascii="Verdana" w:hAnsi="Verdana"/>
          <w:color w:val="000066"/>
        </w:rPr>
      </w:pPr>
    </w:p>
    <w:p w:rsidR="004C11CC" w:rsidRDefault="00F71FC0" w:rsidP="004C11CC">
      <w:pPr>
        <w:spacing w:after="200" w:line="276" w:lineRule="auto"/>
        <w:rPr>
          <w:rFonts w:ascii="Verdana" w:hAnsi="Verdana"/>
          <w:color w:val="000066"/>
        </w:rPr>
      </w:pPr>
      <w:r>
        <w:rPr>
          <w:rFonts w:ascii="Verdana" w:hAnsi="Verdana"/>
          <w:noProof/>
          <w:color w:val="000066"/>
        </w:rPr>
        <w:pict>
          <v:roundrect id="_x0000_s1321" style="position:absolute;margin-left:285.95pt;margin-top:20.05pt;width:189.95pt;height:85.85pt;z-index:251678720" arcsize="10923f" fillcolor="#c0504d [3205]" strokecolor="#f2f2f2 [3041]" strokeweight="3pt">
            <v:shadow on="t" type="perspective" color="#622423 [1605]" opacity=".5" offset="1pt" offset2="-1pt"/>
            <v:textbox>
              <w:txbxContent>
                <w:p w:rsidR="00BD49AA" w:rsidRPr="00F87334" w:rsidRDefault="00BD49AA" w:rsidP="004C11CC">
                  <w:pPr>
                    <w:jc w:val="center"/>
                    <w:rPr>
                      <w:sz w:val="32"/>
                      <w:szCs w:val="32"/>
                    </w:rPr>
                  </w:pPr>
                  <w:r w:rsidRPr="00F87334">
                    <w:rPr>
                      <w:b/>
                      <w:bCs/>
                      <w:sz w:val="32"/>
                      <w:szCs w:val="32"/>
                    </w:rPr>
                    <w:t>definizione dell’offerta</w:t>
                  </w:r>
                </w:p>
                <w:p w:rsidR="00BD49AA" w:rsidRPr="00F87334" w:rsidRDefault="00BD49AA" w:rsidP="004C11CC">
                  <w:pPr>
                    <w:jc w:val="center"/>
                  </w:pPr>
                  <w:r w:rsidRPr="00F87334">
                    <w:t>(</w:t>
                  </w:r>
                  <w:r w:rsidRPr="00F87334">
                    <w:rPr>
                      <w:i/>
                      <w:iCs/>
                    </w:rPr>
                    <w:t xml:space="preserve">contesto, risorse, </w:t>
                  </w:r>
                  <w:r w:rsidRPr="00F87334">
                    <w:rPr>
                      <w:i/>
                      <w:iCs/>
                    </w:rPr>
                    <w:br/>
                    <w:t>profilo formativo</w:t>
                  </w:r>
                  <w:r w:rsidRPr="00F87334">
                    <w:t>)</w:t>
                  </w:r>
                </w:p>
                <w:p w:rsidR="00BD49AA" w:rsidRDefault="00BD49AA" w:rsidP="004C11CC"/>
              </w:txbxContent>
            </v:textbox>
          </v:roundrect>
        </w:pict>
      </w:r>
      <w:r>
        <w:rPr>
          <w:rFonts w:ascii="Verdana" w:hAnsi="Verdana"/>
          <w:noProof/>
          <w:color w:val="000066"/>
        </w:rPr>
        <w:pict>
          <v:roundrect id="_x0000_s1320" style="position:absolute;margin-left:-8.1pt;margin-top:5.55pt;width:189.1pt;height:93.7pt;z-index:251677696" arcsize="10923f" fillcolor="#4f81bd [3204]" strokecolor="#f2f2f2 [3041]" strokeweight="3pt">
            <v:shadow on="t" type="perspective" color="#243f60 [1604]" opacity=".5" offset="1pt" offset2="-1pt"/>
            <v:textbox>
              <w:txbxContent>
                <w:p w:rsidR="00BD49AA" w:rsidRPr="00165F76" w:rsidRDefault="00BD49AA" w:rsidP="004C11CC">
                  <w:pPr>
                    <w:jc w:val="center"/>
                    <w:rPr>
                      <w:sz w:val="28"/>
                      <w:szCs w:val="28"/>
                    </w:rPr>
                  </w:pPr>
                  <w:r w:rsidRPr="00165F76">
                    <w:rPr>
                      <w:b/>
                      <w:bCs/>
                      <w:sz w:val="28"/>
                      <w:szCs w:val="28"/>
                    </w:rPr>
                    <w:t>controllo dell’erogazione</w:t>
                  </w:r>
                </w:p>
                <w:p w:rsidR="00BD49AA" w:rsidRPr="00165F76" w:rsidRDefault="00BD49AA" w:rsidP="004C11CC">
                  <w:pPr>
                    <w:jc w:val="center"/>
                    <w:rPr>
                      <w:sz w:val="28"/>
                      <w:szCs w:val="28"/>
                    </w:rPr>
                  </w:pPr>
                  <w:r w:rsidRPr="00165F76">
                    <w:rPr>
                      <w:i/>
                      <w:iCs/>
                      <w:sz w:val="28"/>
                      <w:szCs w:val="28"/>
                    </w:rPr>
                    <w:t>(didattica e servizi)</w:t>
                  </w:r>
                </w:p>
                <w:p w:rsidR="00BD49AA" w:rsidRDefault="00BD49AA" w:rsidP="004C11CC"/>
              </w:txbxContent>
            </v:textbox>
          </v:roundrect>
        </w:pict>
      </w:r>
    </w:p>
    <w:p w:rsidR="004C11CC" w:rsidRDefault="004C11CC" w:rsidP="004C11CC">
      <w:pPr>
        <w:spacing w:after="200" w:line="276" w:lineRule="auto"/>
        <w:rPr>
          <w:rFonts w:ascii="Verdana" w:hAnsi="Verdana"/>
          <w:color w:val="000066"/>
        </w:rPr>
      </w:pPr>
    </w:p>
    <w:p w:rsidR="004C11CC" w:rsidRDefault="004C11CC" w:rsidP="004C11CC">
      <w:pPr>
        <w:spacing w:after="200" w:line="276" w:lineRule="auto"/>
        <w:rPr>
          <w:rFonts w:ascii="Verdana" w:hAnsi="Verdana"/>
          <w:color w:val="000066"/>
        </w:rPr>
      </w:pPr>
    </w:p>
    <w:p w:rsidR="004C11CC" w:rsidRDefault="00F71FC0" w:rsidP="004C11CC">
      <w:pPr>
        <w:spacing w:after="200" w:line="276" w:lineRule="auto"/>
        <w:rPr>
          <w:rFonts w:ascii="Verdana" w:hAnsi="Verdana"/>
          <w:color w:val="000066"/>
        </w:rPr>
      </w:pPr>
      <w:r>
        <w:rPr>
          <w:rFonts w:ascii="Verdana" w:hAnsi="Verdana"/>
          <w:noProof/>
          <w:color w:val="000066"/>
        </w:rPr>
        <w:pict>
          <v:shape id="_x0000_s1328" type="#_x0000_t103" style="position:absolute;margin-left:-29.75pt;margin-top:2.8pt;width:21.65pt;height:94.55pt;rotation:11342375fd;z-index:251685888"/>
        </w:pict>
      </w:r>
    </w:p>
    <w:p w:rsidR="004C11CC" w:rsidRDefault="00F71FC0" w:rsidP="004C11CC">
      <w:pPr>
        <w:spacing w:after="200" w:line="276" w:lineRule="auto"/>
        <w:rPr>
          <w:rFonts w:ascii="Verdana" w:hAnsi="Verdana"/>
          <w:color w:val="000066"/>
        </w:rPr>
      </w:pPr>
      <w:r>
        <w:rPr>
          <w:rFonts w:ascii="Verdana" w:hAnsi="Verdana"/>
          <w:noProof/>
          <w:color w:val="000066"/>
        </w:rPr>
        <w:pict>
          <v:shape id="_x0000_s1326" type="#_x0000_t103" style="position:absolute;margin-left:464.65pt;margin-top:13.5pt;width:19.1pt;height:79.45pt;z-index:251683840"/>
        </w:pict>
      </w:r>
      <w:r>
        <w:rPr>
          <w:rFonts w:ascii="Verdana" w:hAnsi="Verdana"/>
          <w:noProof/>
          <w:color w:val="000066"/>
        </w:rPr>
        <w:pict>
          <v:shape id="_x0000_s1333" type="#_x0000_t19" style="position:absolute;margin-left:403.05pt;margin-top:13.5pt;width:25.15pt;height:65.35pt;rotation:-11629834fd;flip:x;z-index:251691008"/>
        </w:pict>
      </w:r>
      <w:r>
        <w:rPr>
          <w:rFonts w:ascii="Verdana" w:hAnsi="Verdana"/>
          <w:noProof/>
          <w:color w:val="000066"/>
        </w:rPr>
        <w:pict>
          <v:shape id="_x0000_s1332" type="#_x0000_t19" style="position:absolute;margin-left:73.2pt;margin-top:10pt;width:7.15pt;height:46.35pt;flip:x;z-index:251689984"/>
        </w:pict>
      </w:r>
    </w:p>
    <w:p w:rsidR="004C11CC" w:rsidRDefault="004C11CC" w:rsidP="004C11CC">
      <w:pPr>
        <w:spacing w:after="200" w:line="276" w:lineRule="auto"/>
        <w:rPr>
          <w:rFonts w:ascii="Verdana" w:hAnsi="Verdana"/>
          <w:color w:val="000066"/>
        </w:rPr>
      </w:pPr>
    </w:p>
    <w:p w:rsidR="004C11CC" w:rsidRDefault="00F71FC0" w:rsidP="004C11CC">
      <w:pPr>
        <w:spacing w:after="200" w:line="276" w:lineRule="auto"/>
        <w:rPr>
          <w:rFonts w:ascii="Verdana" w:hAnsi="Verdana"/>
          <w:color w:val="000066"/>
        </w:rPr>
      </w:pPr>
      <w:r>
        <w:rPr>
          <w:rFonts w:ascii="Verdana" w:hAnsi="Verdana"/>
          <w:noProof/>
          <w:color w:val="000066"/>
        </w:rPr>
        <w:pict>
          <v:roundrect id="_x0000_s1323" style="position:absolute;margin-left:-.3pt;margin-top:8.4pt;width:181.3pt;height:93.65pt;z-index:251680768" arcsize="10923f" fillcolor="#4bacc6 [3208]" strokecolor="#f2f2f2 [3041]" strokeweight="3pt">
            <v:shadow on="t" type="perspective" color="#205867 [1608]" opacity=".5" offset="1pt" offset2="-1pt"/>
            <v:textbox>
              <w:txbxContent>
                <w:p w:rsidR="00BD49AA" w:rsidRPr="00FB575B" w:rsidRDefault="00BD49AA" w:rsidP="004C11CC">
                  <w:pPr>
                    <w:jc w:val="center"/>
                  </w:pPr>
                  <w:r w:rsidRPr="00FB575B">
                    <w:rPr>
                      <w:b/>
                      <w:bCs/>
                    </w:rPr>
                    <w:t>pianificazione dell’organizzazione</w:t>
                  </w:r>
                </w:p>
                <w:p w:rsidR="00BD49AA" w:rsidRPr="00FB575B" w:rsidRDefault="00BD49AA" w:rsidP="004C11CC">
                  <w:pPr>
                    <w:jc w:val="center"/>
                  </w:pPr>
                  <w:r w:rsidRPr="00FB575B">
                    <w:rPr>
                      <w:i/>
                      <w:iCs/>
                    </w:rPr>
                    <w:t>(didattica, servizi, risorse</w:t>
                  </w:r>
                  <w:r>
                    <w:rPr>
                      <w:i/>
                      <w:iCs/>
                    </w:rPr>
                    <w:t>)</w:t>
                  </w:r>
                </w:p>
              </w:txbxContent>
            </v:textbox>
          </v:roundrect>
        </w:pict>
      </w:r>
    </w:p>
    <w:p w:rsidR="004C11CC" w:rsidRPr="00FB0C8F" w:rsidRDefault="00F71FC0" w:rsidP="004C11CC">
      <w:pPr>
        <w:spacing w:after="200" w:line="276" w:lineRule="auto"/>
        <w:rPr>
          <w:rFonts w:ascii="Verdana" w:hAnsi="Verdana"/>
          <w:color w:val="000066"/>
          <w:sz w:val="20"/>
        </w:rPr>
      </w:pPr>
      <w:r w:rsidRPr="00F71FC0">
        <w:rPr>
          <w:rFonts w:ascii="Verdana" w:hAnsi="Verdana"/>
          <w:noProof/>
          <w:color w:val="000066"/>
        </w:rPr>
        <w:pict>
          <v:shape id="_x0000_s1327" type="#_x0000_t103" style="position:absolute;margin-left:179.65pt;margin-top:48.1pt;width:42.5pt;height:142.3pt;rotation:90;z-index:251684864"/>
        </w:pict>
      </w:r>
      <w:r w:rsidRPr="00F71FC0">
        <w:rPr>
          <w:rFonts w:ascii="Verdana" w:hAnsi="Verdana"/>
          <w:noProof/>
          <w:color w:val="000066"/>
        </w:rPr>
        <w:pict>
          <v:roundrect id="_x0000_s1324" style="position:absolute;margin-left:259.9pt;margin-top:6.95pt;width:179.6pt;height:91.05pt;z-index:251681792" arcsize="10923f" fillcolor="#8064a2 [3207]" strokecolor="#f2f2f2 [3041]" strokeweight="3pt">
            <v:shadow on="t" type="perspective" color="#3f3151 [1607]" opacity=".5" offset="1pt" offset2="-1pt"/>
            <v:textbox>
              <w:txbxContent>
                <w:p w:rsidR="00BD49AA" w:rsidRPr="00165F76" w:rsidRDefault="00BD49AA" w:rsidP="004C11CC">
                  <w:pPr>
                    <w:jc w:val="center"/>
                    <w:rPr>
                      <w:sz w:val="28"/>
                      <w:szCs w:val="28"/>
                    </w:rPr>
                  </w:pPr>
                  <w:r w:rsidRPr="00165F76">
                    <w:rPr>
                      <w:b/>
                      <w:bCs/>
                      <w:sz w:val="28"/>
                      <w:szCs w:val="28"/>
                    </w:rPr>
                    <w:t>progettazione dell’offerta</w:t>
                  </w:r>
                </w:p>
                <w:p w:rsidR="00BD49AA" w:rsidRPr="00165F76" w:rsidRDefault="00BD49AA" w:rsidP="004C11CC">
                  <w:pPr>
                    <w:jc w:val="center"/>
                  </w:pPr>
                  <w:r w:rsidRPr="00165F76">
                    <w:rPr>
                      <w:i/>
                      <w:iCs/>
                    </w:rPr>
                    <w:t>(attività didattica, servizi)</w:t>
                  </w:r>
                </w:p>
                <w:p w:rsidR="00BD49AA" w:rsidRDefault="00BD49AA" w:rsidP="004C11CC">
                  <w:pPr>
                    <w:jc w:val="center"/>
                  </w:pPr>
                </w:p>
              </w:txbxContent>
            </v:textbox>
          </v:roundrect>
        </w:pict>
      </w:r>
      <w:r w:rsidR="004C11CC">
        <w:rPr>
          <w:rFonts w:ascii="Verdana" w:hAnsi="Verdana"/>
          <w:color w:val="000066"/>
        </w:rPr>
        <w:br w:type="page"/>
      </w:r>
    </w:p>
    <w:p w:rsidR="004C11CC" w:rsidRDefault="004C11CC" w:rsidP="004C11CC">
      <w:pPr>
        <w:tabs>
          <w:tab w:val="left" w:pos="10348"/>
        </w:tabs>
        <w:jc w:val="both"/>
        <w:rPr>
          <w:rFonts w:ascii="Arial" w:hAnsi="Arial"/>
        </w:rPr>
      </w:pPr>
    </w:p>
    <w:p w:rsidR="004C11CC" w:rsidRDefault="004C11CC" w:rsidP="004C11CC">
      <w:pPr>
        <w:pBdr>
          <w:top w:val="double" w:sz="4" w:space="1" w:color="auto"/>
          <w:left w:val="double" w:sz="4" w:space="4" w:color="auto"/>
          <w:bottom w:val="double" w:sz="4" w:space="1" w:color="auto"/>
          <w:right w:val="double" w:sz="4" w:space="4" w:color="auto"/>
        </w:pBdr>
        <w:jc w:val="both"/>
        <w:rPr>
          <w:rFonts w:ascii="Arial" w:hAnsi="Arial"/>
          <w:b/>
        </w:rPr>
      </w:pPr>
      <w:r w:rsidRPr="003F7861">
        <w:rPr>
          <w:rFonts w:ascii="Arial" w:hAnsi="Arial"/>
          <w:b/>
          <w:bCs/>
          <w:szCs w:val="32"/>
        </w:rPr>
        <w:t>PROGETTAZIONE E SVILUPPO DELL’OFFERTA   FORMATIVA:</w:t>
      </w:r>
      <w:r w:rsidRPr="003F7861">
        <w:rPr>
          <w:rFonts w:ascii="Arial" w:hAnsi="Arial"/>
          <w:bCs/>
          <w:szCs w:val="32"/>
        </w:rPr>
        <w:t xml:space="preserve"> </w:t>
      </w:r>
    </w:p>
    <w:p w:rsidR="004C11CC" w:rsidRPr="003F7861" w:rsidRDefault="004C11CC" w:rsidP="004C11CC">
      <w:pPr>
        <w:pBdr>
          <w:top w:val="double" w:sz="4" w:space="1" w:color="auto"/>
          <w:left w:val="double" w:sz="4" w:space="4" w:color="auto"/>
          <w:bottom w:val="double" w:sz="4" w:space="1" w:color="auto"/>
          <w:right w:val="double" w:sz="4" w:space="4" w:color="auto"/>
        </w:pBdr>
        <w:jc w:val="both"/>
        <w:rPr>
          <w:rFonts w:ascii="Arial" w:hAnsi="Arial"/>
          <w:b/>
        </w:rPr>
      </w:pPr>
      <w:r w:rsidRPr="003F7861">
        <w:rPr>
          <w:rFonts w:ascii="Arial" w:hAnsi="Arial"/>
          <w:b/>
        </w:rPr>
        <w:t>OBIETTIVI E FINALITÀ</w:t>
      </w:r>
    </w:p>
    <w:p w:rsidR="004C11CC" w:rsidRPr="00446BA6" w:rsidRDefault="004C11CC" w:rsidP="004C11CC">
      <w:pPr>
        <w:tabs>
          <w:tab w:val="left" w:pos="10348"/>
        </w:tabs>
        <w:jc w:val="both"/>
        <w:rPr>
          <w:rFonts w:ascii="Arial" w:hAnsi="Arial" w:cs="Arial"/>
          <w:b/>
        </w:rPr>
      </w:pPr>
    </w:p>
    <w:p w:rsidR="004C11CC" w:rsidRPr="00446BA6" w:rsidRDefault="004C11CC" w:rsidP="004C11CC">
      <w:pPr>
        <w:tabs>
          <w:tab w:val="left" w:pos="10348"/>
        </w:tabs>
        <w:jc w:val="both"/>
        <w:rPr>
          <w:rFonts w:ascii="Arial" w:hAnsi="Arial" w:cs="Arial"/>
          <w:sz w:val="22"/>
          <w:szCs w:val="22"/>
        </w:rPr>
      </w:pPr>
      <w:r w:rsidRPr="00446BA6">
        <w:rPr>
          <w:rFonts w:ascii="Arial" w:hAnsi="Arial" w:cs="Arial"/>
          <w:sz w:val="22"/>
          <w:szCs w:val="22"/>
        </w:rPr>
        <w:t>Nella presente Sezione sono descritte le modalità con le quali l'Istituto gestisce in modo controllato le attività di progettazione e sviluppo dell'offerta formativa che portano alla formulazione del Piano dell’ Offerta Formativa, al fine di:</w:t>
      </w:r>
    </w:p>
    <w:p w:rsidR="004C11CC" w:rsidRPr="00446BA6" w:rsidRDefault="004C11CC" w:rsidP="009A15D1">
      <w:pPr>
        <w:numPr>
          <w:ilvl w:val="0"/>
          <w:numId w:val="96"/>
        </w:numPr>
        <w:overflowPunct w:val="0"/>
        <w:autoSpaceDE w:val="0"/>
        <w:autoSpaceDN w:val="0"/>
        <w:adjustRightInd w:val="0"/>
        <w:jc w:val="both"/>
        <w:textAlignment w:val="baseline"/>
        <w:rPr>
          <w:rFonts w:ascii="Arial" w:hAnsi="Arial" w:cs="Arial"/>
          <w:sz w:val="22"/>
          <w:szCs w:val="22"/>
        </w:rPr>
      </w:pPr>
      <w:r w:rsidRPr="00446BA6">
        <w:rPr>
          <w:rFonts w:ascii="Arial" w:hAnsi="Arial" w:cs="Arial"/>
          <w:sz w:val="22"/>
          <w:szCs w:val="22"/>
        </w:rPr>
        <w:t>garantire l'adeguatezza dei servizi offerti alle esigenze culturali e formative delle PI</w:t>
      </w:r>
    </w:p>
    <w:p w:rsidR="004C11CC" w:rsidRPr="00446BA6" w:rsidRDefault="004C11CC" w:rsidP="009A15D1">
      <w:pPr>
        <w:numPr>
          <w:ilvl w:val="0"/>
          <w:numId w:val="96"/>
        </w:numPr>
        <w:overflowPunct w:val="0"/>
        <w:autoSpaceDE w:val="0"/>
        <w:autoSpaceDN w:val="0"/>
        <w:adjustRightInd w:val="0"/>
        <w:jc w:val="both"/>
        <w:textAlignment w:val="baseline"/>
        <w:rPr>
          <w:rFonts w:ascii="Arial" w:hAnsi="Arial" w:cs="Arial"/>
          <w:sz w:val="22"/>
          <w:szCs w:val="22"/>
        </w:rPr>
      </w:pPr>
      <w:r w:rsidRPr="00446BA6">
        <w:rPr>
          <w:rFonts w:ascii="Arial" w:hAnsi="Arial" w:cs="Arial"/>
          <w:sz w:val="22"/>
          <w:szCs w:val="22"/>
        </w:rPr>
        <w:t>garantire l'efficacia e la coerenza tra i bisogni formativi rilevati, le iniziative didattiche curricolari ed extracurricolari e le soluzioni didattiche adottate,</w:t>
      </w:r>
    </w:p>
    <w:p w:rsidR="004C11CC" w:rsidRPr="00446BA6" w:rsidRDefault="004C11CC" w:rsidP="009A15D1">
      <w:pPr>
        <w:numPr>
          <w:ilvl w:val="0"/>
          <w:numId w:val="96"/>
        </w:numPr>
        <w:tabs>
          <w:tab w:val="left" w:pos="10348"/>
        </w:tabs>
        <w:jc w:val="both"/>
        <w:rPr>
          <w:rFonts w:ascii="Arial" w:hAnsi="Arial" w:cs="Arial"/>
          <w:sz w:val="22"/>
          <w:szCs w:val="22"/>
        </w:rPr>
      </w:pPr>
      <w:r w:rsidRPr="00446BA6">
        <w:rPr>
          <w:rFonts w:ascii="Arial" w:hAnsi="Arial" w:cs="Arial"/>
          <w:sz w:val="22"/>
          <w:szCs w:val="22"/>
        </w:rPr>
        <w:t xml:space="preserve">garantire l'interazione,  il confronto e la partecipazione di tutte le Parti interessate alle attività di progettazione e di sviluppo delle attività </w:t>
      </w:r>
    </w:p>
    <w:p w:rsidR="004C11CC" w:rsidRPr="00446BA6" w:rsidRDefault="004C11CC" w:rsidP="009A15D1">
      <w:pPr>
        <w:numPr>
          <w:ilvl w:val="0"/>
          <w:numId w:val="96"/>
        </w:numPr>
        <w:tabs>
          <w:tab w:val="left" w:pos="10348"/>
        </w:tabs>
        <w:jc w:val="both"/>
        <w:rPr>
          <w:rFonts w:ascii="Arial" w:hAnsi="Arial" w:cs="Arial"/>
          <w:sz w:val="22"/>
          <w:szCs w:val="22"/>
        </w:rPr>
      </w:pPr>
      <w:r w:rsidRPr="00446BA6">
        <w:rPr>
          <w:rFonts w:ascii="Arial" w:hAnsi="Arial" w:cs="Arial"/>
          <w:sz w:val="22"/>
          <w:szCs w:val="22"/>
        </w:rPr>
        <w:t>promuovere il miglioramento, l’innovazione e l’apprendimento durante il processo di progettazione e sviluppo dell’offerta formativa.</w:t>
      </w:r>
    </w:p>
    <w:p w:rsidR="004C11CC" w:rsidRPr="00F7238D" w:rsidRDefault="004C11CC" w:rsidP="004C11CC">
      <w:pPr>
        <w:tabs>
          <w:tab w:val="left" w:pos="10348"/>
        </w:tabs>
        <w:jc w:val="both"/>
        <w:rPr>
          <w:rFonts w:ascii="Arial" w:hAnsi="Arial"/>
        </w:rPr>
      </w:pPr>
    </w:p>
    <w:p w:rsidR="004C11CC" w:rsidRPr="003F7861" w:rsidRDefault="004C11CC" w:rsidP="004C11CC">
      <w:pPr>
        <w:pBdr>
          <w:top w:val="double" w:sz="4" w:space="1" w:color="auto"/>
          <w:left w:val="double" w:sz="4" w:space="4" w:color="auto"/>
          <w:bottom w:val="double" w:sz="4" w:space="1" w:color="auto"/>
          <w:right w:val="double" w:sz="4" w:space="4" w:color="auto"/>
          <w:between w:val="double" w:sz="4" w:space="1" w:color="auto"/>
          <w:bar w:val="double" w:sz="4" w:color="auto"/>
        </w:pBdr>
        <w:rPr>
          <w:rFonts w:ascii="Arial" w:hAnsi="Arial"/>
          <w:b/>
        </w:rPr>
      </w:pPr>
      <w:r w:rsidRPr="003F7861">
        <w:rPr>
          <w:rFonts w:ascii="Arial" w:hAnsi="Arial"/>
          <w:b/>
          <w:bCs/>
          <w:szCs w:val="32"/>
        </w:rPr>
        <w:t>PROGETTAZIONE E SVILUPPO DELL’OFFERTA   FORMATIVA:</w:t>
      </w:r>
      <w:r>
        <w:rPr>
          <w:rFonts w:ascii="Arial" w:hAnsi="Arial"/>
          <w:b/>
        </w:rPr>
        <w:t xml:space="preserve"> </w:t>
      </w:r>
      <w:r w:rsidRPr="003F7861">
        <w:rPr>
          <w:rFonts w:ascii="Arial" w:hAnsi="Arial"/>
          <w:b/>
        </w:rPr>
        <w:t>RESPONSABILITÀ</w:t>
      </w:r>
    </w:p>
    <w:p w:rsidR="004C11CC" w:rsidRPr="00F7238D" w:rsidRDefault="004C11CC" w:rsidP="004C11CC">
      <w:pPr>
        <w:tabs>
          <w:tab w:val="left" w:pos="10348"/>
        </w:tabs>
        <w:jc w:val="both"/>
        <w:rPr>
          <w:rFonts w:ascii="Arial" w:hAnsi="Arial"/>
        </w:rPr>
      </w:pPr>
    </w:p>
    <w:p w:rsidR="004C11CC" w:rsidRPr="00446BA6" w:rsidRDefault="004C11CC" w:rsidP="009A15D1">
      <w:pPr>
        <w:pStyle w:val="Paragrafoelenco"/>
        <w:numPr>
          <w:ilvl w:val="0"/>
          <w:numId w:val="122"/>
        </w:numPr>
        <w:overflowPunct w:val="0"/>
        <w:autoSpaceDE w:val="0"/>
        <w:autoSpaceDN w:val="0"/>
        <w:adjustRightInd w:val="0"/>
        <w:contextualSpacing/>
        <w:jc w:val="both"/>
        <w:textAlignment w:val="baseline"/>
        <w:rPr>
          <w:rFonts w:ascii="Arial" w:hAnsi="Arial"/>
          <w:sz w:val="22"/>
          <w:szCs w:val="22"/>
        </w:rPr>
      </w:pPr>
      <w:r w:rsidRPr="00446BA6">
        <w:rPr>
          <w:rFonts w:ascii="Arial" w:hAnsi="Arial"/>
          <w:sz w:val="22"/>
          <w:szCs w:val="22"/>
        </w:rPr>
        <w:t>Le responsabilità relative alle attività descritte sono così suddivise:</w:t>
      </w:r>
    </w:p>
    <w:p w:rsidR="004C11CC" w:rsidRPr="00446BA6" w:rsidRDefault="004C11CC" w:rsidP="004C11CC">
      <w:pPr>
        <w:tabs>
          <w:tab w:val="left" w:pos="10348"/>
        </w:tabs>
        <w:jc w:val="both"/>
        <w:rPr>
          <w:rFonts w:ascii="Arial" w:hAnsi="Arial"/>
          <w:sz w:val="22"/>
          <w:szCs w:val="22"/>
        </w:rPr>
      </w:pPr>
    </w:p>
    <w:p w:rsidR="004C11CC" w:rsidRPr="00446BA6" w:rsidRDefault="004C11CC" w:rsidP="009A15D1">
      <w:pPr>
        <w:numPr>
          <w:ilvl w:val="0"/>
          <w:numId w:val="97"/>
        </w:numPr>
        <w:tabs>
          <w:tab w:val="num" w:pos="720"/>
        </w:tabs>
        <w:overflowPunct w:val="0"/>
        <w:autoSpaceDE w:val="0"/>
        <w:autoSpaceDN w:val="0"/>
        <w:adjustRightInd w:val="0"/>
        <w:jc w:val="both"/>
        <w:textAlignment w:val="baseline"/>
        <w:rPr>
          <w:rFonts w:ascii="Arial" w:hAnsi="Arial"/>
          <w:b/>
          <w:sz w:val="22"/>
          <w:szCs w:val="22"/>
        </w:rPr>
      </w:pPr>
      <w:r w:rsidRPr="00446BA6">
        <w:rPr>
          <w:rFonts w:ascii="Arial" w:hAnsi="Arial"/>
          <w:b/>
          <w:sz w:val="22"/>
          <w:szCs w:val="22"/>
        </w:rPr>
        <w:t>Il  Dirigente Scolastico ha la responsabilità di:</w:t>
      </w:r>
    </w:p>
    <w:p w:rsidR="004C11CC" w:rsidRPr="00446BA6" w:rsidRDefault="004C11CC" w:rsidP="009A15D1">
      <w:pPr>
        <w:pStyle w:val="Paragrafoelenco"/>
        <w:numPr>
          <w:ilvl w:val="0"/>
          <w:numId w:val="122"/>
        </w:numPr>
        <w:overflowPunct w:val="0"/>
        <w:autoSpaceDE w:val="0"/>
        <w:autoSpaceDN w:val="0"/>
        <w:adjustRightInd w:val="0"/>
        <w:contextualSpacing/>
        <w:jc w:val="both"/>
        <w:textAlignment w:val="baseline"/>
        <w:rPr>
          <w:rFonts w:ascii="Arial" w:hAnsi="Arial"/>
          <w:sz w:val="22"/>
          <w:szCs w:val="22"/>
        </w:rPr>
      </w:pPr>
      <w:r w:rsidRPr="00446BA6">
        <w:rPr>
          <w:rFonts w:ascii="Arial" w:hAnsi="Arial"/>
          <w:sz w:val="22"/>
          <w:szCs w:val="22"/>
        </w:rPr>
        <w:t xml:space="preserve">Nominare, sulla base della scelta effettuata dal Collegio dei Docenti, le Funzioni Strumentali all’attuazione del POF, </w:t>
      </w:r>
    </w:p>
    <w:p w:rsidR="004C11CC" w:rsidRPr="00446BA6" w:rsidRDefault="004C11CC" w:rsidP="009A15D1">
      <w:pPr>
        <w:pStyle w:val="Paragrafoelenco"/>
        <w:numPr>
          <w:ilvl w:val="0"/>
          <w:numId w:val="122"/>
        </w:numPr>
        <w:overflowPunct w:val="0"/>
        <w:autoSpaceDE w:val="0"/>
        <w:autoSpaceDN w:val="0"/>
        <w:adjustRightInd w:val="0"/>
        <w:contextualSpacing/>
        <w:jc w:val="both"/>
        <w:textAlignment w:val="baseline"/>
        <w:rPr>
          <w:rFonts w:ascii="Arial" w:hAnsi="Arial"/>
          <w:sz w:val="22"/>
          <w:szCs w:val="22"/>
        </w:rPr>
      </w:pPr>
      <w:r w:rsidRPr="00446BA6">
        <w:rPr>
          <w:rFonts w:ascii="Arial" w:hAnsi="Arial"/>
          <w:sz w:val="22"/>
          <w:szCs w:val="22"/>
        </w:rPr>
        <w:t xml:space="preserve">nominare i docenti responsabili della definizione e dello sviluppo delle varie attività previste, che saranno i Gestori di processo </w:t>
      </w:r>
    </w:p>
    <w:p w:rsidR="004C11CC" w:rsidRPr="00446BA6" w:rsidRDefault="004C11CC" w:rsidP="009A15D1">
      <w:pPr>
        <w:pStyle w:val="Paragrafoelenco"/>
        <w:numPr>
          <w:ilvl w:val="0"/>
          <w:numId w:val="122"/>
        </w:numPr>
        <w:overflowPunct w:val="0"/>
        <w:autoSpaceDE w:val="0"/>
        <w:autoSpaceDN w:val="0"/>
        <w:adjustRightInd w:val="0"/>
        <w:contextualSpacing/>
        <w:jc w:val="both"/>
        <w:textAlignment w:val="baseline"/>
        <w:rPr>
          <w:rFonts w:ascii="Arial" w:hAnsi="Arial"/>
          <w:sz w:val="22"/>
          <w:szCs w:val="22"/>
        </w:rPr>
      </w:pPr>
      <w:r w:rsidRPr="00446BA6">
        <w:rPr>
          <w:rFonts w:ascii="Arial" w:hAnsi="Arial"/>
          <w:sz w:val="22"/>
          <w:szCs w:val="22"/>
        </w:rPr>
        <w:t xml:space="preserve">verificare e valutare le singole iniziative e globalmente il POF, </w:t>
      </w:r>
    </w:p>
    <w:p w:rsidR="004C11CC" w:rsidRPr="00446BA6" w:rsidRDefault="004C11CC" w:rsidP="009A15D1">
      <w:pPr>
        <w:pStyle w:val="Paragrafoelenco"/>
        <w:numPr>
          <w:ilvl w:val="0"/>
          <w:numId w:val="122"/>
        </w:numPr>
        <w:overflowPunct w:val="0"/>
        <w:autoSpaceDE w:val="0"/>
        <w:autoSpaceDN w:val="0"/>
        <w:adjustRightInd w:val="0"/>
        <w:contextualSpacing/>
        <w:jc w:val="both"/>
        <w:textAlignment w:val="baseline"/>
        <w:rPr>
          <w:rFonts w:ascii="Arial" w:hAnsi="Arial"/>
          <w:sz w:val="22"/>
          <w:szCs w:val="22"/>
        </w:rPr>
      </w:pPr>
      <w:r w:rsidRPr="00446BA6">
        <w:rPr>
          <w:rFonts w:ascii="Arial" w:hAnsi="Arial"/>
          <w:sz w:val="22"/>
          <w:szCs w:val="22"/>
        </w:rPr>
        <w:t>relazionare al Collegio Docenti e al Consiglio d’Istituto relativamente sullo stato di avanzamento dei Progetti contenuti nel POF e sugli eventuali adeguamenti che si rendono necessari in itinere.</w:t>
      </w:r>
    </w:p>
    <w:p w:rsidR="004C11CC" w:rsidRPr="00446BA6" w:rsidRDefault="004C11CC" w:rsidP="004C11CC">
      <w:pPr>
        <w:overflowPunct w:val="0"/>
        <w:autoSpaceDE w:val="0"/>
        <w:autoSpaceDN w:val="0"/>
        <w:adjustRightInd w:val="0"/>
        <w:jc w:val="both"/>
        <w:textAlignment w:val="baseline"/>
        <w:rPr>
          <w:rFonts w:ascii="Arial" w:hAnsi="Arial"/>
          <w:sz w:val="22"/>
          <w:szCs w:val="22"/>
        </w:rPr>
      </w:pPr>
    </w:p>
    <w:p w:rsidR="004C11CC" w:rsidRPr="00446BA6" w:rsidRDefault="004C11CC" w:rsidP="009A15D1">
      <w:pPr>
        <w:numPr>
          <w:ilvl w:val="0"/>
          <w:numId w:val="97"/>
        </w:numPr>
        <w:tabs>
          <w:tab w:val="num" w:pos="720"/>
        </w:tabs>
        <w:overflowPunct w:val="0"/>
        <w:autoSpaceDE w:val="0"/>
        <w:autoSpaceDN w:val="0"/>
        <w:adjustRightInd w:val="0"/>
        <w:jc w:val="both"/>
        <w:textAlignment w:val="baseline"/>
        <w:rPr>
          <w:rFonts w:ascii="Arial" w:hAnsi="Arial"/>
          <w:b/>
          <w:sz w:val="22"/>
          <w:szCs w:val="22"/>
        </w:rPr>
      </w:pPr>
      <w:r w:rsidRPr="00446BA6">
        <w:rPr>
          <w:rFonts w:ascii="Arial" w:hAnsi="Arial"/>
          <w:b/>
          <w:sz w:val="22"/>
          <w:szCs w:val="22"/>
        </w:rPr>
        <w:t xml:space="preserve">il Collegio dei Docenti ha la responsabilità </w:t>
      </w:r>
    </w:p>
    <w:p w:rsidR="004C11CC" w:rsidRPr="00446BA6" w:rsidRDefault="004C11CC" w:rsidP="009A15D1">
      <w:pPr>
        <w:pStyle w:val="Paragrafoelenco"/>
        <w:numPr>
          <w:ilvl w:val="0"/>
          <w:numId w:val="122"/>
        </w:numPr>
        <w:overflowPunct w:val="0"/>
        <w:autoSpaceDE w:val="0"/>
        <w:autoSpaceDN w:val="0"/>
        <w:adjustRightInd w:val="0"/>
        <w:contextualSpacing/>
        <w:jc w:val="both"/>
        <w:textAlignment w:val="baseline"/>
        <w:rPr>
          <w:rFonts w:ascii="Arial" w:hAnsi="Arial"/>
          <w:sz w:val="22"/>
          <w:szCs w:val="22"/>
        </w:rPr>
      </w:pPr>
      <w:r w:rsidRPr="00446BA6">
        <w:rPr>
          <w:rFonts w:ascii="Arial" w:hAnsi="Arial"/>
          <w:sz w:val="22"/>
          <w:szCs w:val="22"/>
        </w:rPr>
        <w:t>di formulare, approvare, valutare e validare ogni anno il POF</w:t>
      </w:r>
    </w:p>
    <w:p w:rsidR="004C11CC" w:rsidRPr="00446BA6" w:rsidRDefault="004C11CC" w:rsidP="009A15D1">
      <w:pPr>
        <w:pStyle w:val="Paragrafoelenco"/>
        <w:numPr>
          <w:ilvl w:val="0"/>
          <w:numId w:val="122"/>
        </w:numPr>
        <w:overflowPunct w:val="0"/>
        <w:autoSpaceDE w:val="0"/>
        <w:autoSpaceDN w:val="0"/>
        <w:adjustRightInd w:val="0"/>
        <w:contextualSpacing/>
        <w:jc w:val="both"/>
        <w:textAlignment w:val="baseline"/>
        <w:rPr>
          <w:rFonts w:ascii="Arial" w:hAnsi="Arial"/>
          <w:sz w:val="22"/>
          <w:szCs w:val="22"/>
        </w:rPr>
      </w:pPr>
      <w:r w:rsidRPr="00446BA6">
        <w:rPr>
          <w:rFonts w:ascii="Arial" w:hAnsi="Arial"/>
          <w:sz w:val="22"/>
          <w:szCs w:val="22"/>
        </w:rPr>
        <w:t>di eleggere le Funzioni Strumentali in relazione agli obiettivi prefissati nel POF</w:t>
      </w:r>
    </w:p>
    <w:p w:rsidR="004C11CC" w:rsidRDefault="004C11CC" w:rsidP="009A15D1">
      <w:pPr>
        <w:pStyle w:val="Paragrafoelenco"/>
        <w:numPr>
          <w:ilvl w:val="0"/>
          <w:numId w:val="122"/>
        </w:numPr>
        <w:overflowPunct w:val="0"/>
        <w:autoSpaceDE w:val="0"/>
        <w:autoSpaceDN w:val="0"/>
        <w:adjustRightInd w:val="0"/>
        <w:contextualSpacing/>
        <w:jc w:val="both"/>
        <w:textAlignment w:val="baseline"/>
        <w:rPr>
          <w:rFonts w:ascii="Arial" w:hAnsi="Arial"/>
          <w:sz w:val="22"/>
          <w:szCs w:val="22"/>
        </w:rPr>
      </w:pPr>
      <w:r w:rsidRPr="00446BA6">
        <w:rPr>
          <w:rFonts w:ascii="Arial" w:hAnsi="Arial"/>
          <w:sz w:val="22"/>
          <w:szCs w:val="22"/>
        </w:rPr>
        <w:t>di eleggere i componenti ed il referente di ciascuna commissione e di  ogni progetto</w:t>
      </w:r>
    </w:p>
    <w:p w:rsidR="004C11CC" w:rsidRPr="00446BA6" w:rsidRDefault="004C11CC" w:rsidP="004C11CC">
      <w:pPr>
        <w:pStyle w:val="Paragrafoelenco"/>
        <w:overflowPunct w:val="0"/>
        <w:autoSpaceDE w:val="0"/>
        <w:autoSpaceDN w:val="0"/>
        <w:adjustRightInd w:val="0"/>
        <w:ind w:left="1353"/>
        <w:jc w:val="both"/>
        <w:textAlignment w:val="baseline"/>
        <w:rPr>
          <w:rFonts w:ascii="Arial" w:hAnsi="Arial"/>
          <w:sz w:val="22"/>
          <w:szCs w:val="22"/>
        </w:rPr>
      </w:pPr>
    </w:p>
    <w:p w:rsidR="004C11CC" w:rsidRPr="00FB575B" w:rsidRDefault="004C11CC" w:rsidP="009A15D1">
      <w:pPr>
        <w:pStyle w:val="Paragrafoelenco"/>
        <w:numPr>
          <w:ilvl w:val="0"/>
          <w:numId w:val="97"/>
        </w:numPr>
        <w:overflowPunct w:val="0"/>
        <w:autoSpaceDE w:val="0"/>
        <w:autoSpaceDN w:val="0"/>
        <w:adjustRightInd w:val="0"/>
        <w:contextualSpacing/>
        <w:jc w:val="both"/>
        <w:textAlignment w:val="baseline"/>
        <w:rPr>
          <w:rFonts w:ascii="Arial" w:hAnsi="Arial"/>
          <w:b/>
          <w:sz w:val="24"/>
        </w:rPr>
      </w:pPr>
      <w:r w:rsidRPr="00FB575B">
        <w:rPr>
          <w:rFonts w:ascii="Arial" w:hAnsi="Arial"/>
          <w:b/>
          <w:sz w:val="24"/>
        </w:rPr>
        <w:t xml:space="preserve"> il Consiglio d’Istituto</w:t>
      </w:r>
    </w:p>
    <w:p w:rsidR="004C11CC" w:rsidRDefault="004C11CC" w:rsidP="009A15D1">
      <w:pPr>
        <w:pStyle w:val="Paragrafoelenco"/>
        <w:numPr>
          <w:ilvl w:val="0"/>
          <w:numId w:val="122"/>
        </w:numPr>
        <w:overflowPunct w:val="0"/>
        <w:autoSpaceDE w:val="0"/>
        <w:autoSpaceDN w:val="0"/>
        <w:adjustRightInd w:val="0"/>
        <w:contextualSpacing/>
        <w:jc w:val="both"/>
        <w:textAlignment w:val="baseline"/>
        <w:rPr>
          <w:rFonts w:ascii="Arial" w:hAnsi="Arial"/>
          <w:sz w:val="24"/>
        </w:rPr>
      </w:pPr>
      <w:r>
        <w:rPr>
          <w:rFonts w:ascii="Arial" w:hAnsi="Arial"/>
          <w:sz w:val="24"/>
        </w:rPr>
        <w:t>adotta il POF</w:t>
      </w:r>
    </w:p>
    <w:p w:rsidR="004C11CC" w:rsidRPr="00446BA6" w:rsidRDefault="004C11CC" w:rsidP="009A15D1">
      <w:pPr>
        <w:pStyle w:val="Paragrafoelenco"/>
        <w:numPr>
          <w:ilvl w:val="0"/>
          <w:numId w:val="122"/>
        </w:numPr>
        <w:overflowPunct w:val="0"/>
        <w:autoSpaceDE w:val="0"/>
        <w:autoSpaceDN w:val="0"/>
        <w:adjustRightInd w:val="0"/>
        <w:contextualSpacing/>
        <w:jc w:val="both"/>
        <w:textAlignment w:val="baseline"/>
        <w:rPr>
          <w:rFonts w:ascii="Arial" w:hAnsi="Arial"/>
          <w:sz w:val="22"/>
          <w:szCs w:val="22"/>
        </w:rPr>
      </w:pPr>
      <w:r w:rsidRPr="00446BA6">
        <w:rPr>
          <w:rFonts w:ascii="Arial" w:hAnsi="Arial"/>
          <w:sz w:val="22"/>
          <w:szCs w:val="22"/>
        </w:rPr>
        <w:t>valuta la compatibilità economica con le attività deliberate dal Collegio dei Docenti</w:t>
      </w:r>
    </w:p>
    <w:p w:rsidR="004C11CC" w:rsidRPr="00FB575B" w:rsidRDefault="004C11CC" w:rsidP="004C11CC">
      <w:pPr>
        <w:pStyle w:val="Paragrafoelenco"/>
        <w:overflowPunct w:val="0"/>
        <w:autoSpaceDE w:val="0"/>
        <w:autoSpaceDN w:val="0"/>
        <w:adjustRightInd w:val="0"/>
        <w:ind w:left="1353"/>
        <w:jc w:val="both"/>
        <w:textAlignment w:val="baseline"/>
        <w:rPr>
          <w:rFonts w:ascii="Arial" w:hAnsi="Arial"/>
          <w:sz w:val="24"/>
        </w:rPr>
      </w:pPr>
    </w:p>
    <w:p w:rsidR="004C11CC" w:rsidRPr="00F7238D" w:rsidRDefault="004C11CC" w:rsidP="004C11CC">
      <w:pPr>
        <w:overflowPunct w:val="0"/>
        <w:autoSpaceDE w:val="0"/>
        <w:autoSpaceDN w:val="0"/>
        <w:adjustRightInd w:val="0"/>
        <w:ind w:left="720"/>
        <w:jc w:val="both"/>
        <w:textAlignment w:val="baseline"/>
        <w:rPr>
          <w:rFonts w:ascii="Arial" w:hAnsi="Arial"/>
        </w:rPr>
      </w:pPr>
    </w:p>
    <w:p w:rsidR="004C11CC" w:rsidRPr="00446BA6" w:rsidRDefault="004C11CC" w:rsidP="009A15D1">
      <w:pPr>
        <w:numPr>
          <w:ilvl w:val="0"/>
          <w:numId w:val="97"/>
        </w:numPr>
        <w:tabs>
          <w:tab w:val="num" w:pos="720"/>
        </w:tabs>
        <w:overflowPunct w:val="0"/>
        <w:autoSpaceDE w:val="0"/>
        <w:autoSpaceDN w:val="0"/>
        <w:adjustRightInd w:val="0"/>
        <w:jc w:val="both"/>
        <w:textAlignment w:val="baseline"/>
        <w:rPr>
          <w:rFonts w:ascii="Arial" w:hAnsi="Arial"/>
          <w:sz w:val="22"/>
          <w:szCs w:val="22"/>
        </w:rPr>
      </w:pPr>
      <w:r w:rsidRPr="00FB575B">
        <w:rPr>
          <w:rFonts w:ascii="Arial" w:hAnsi="Arial"/>
          <w:b/>
        </w:rPr>
        <w:t>La FS per l’attuazione del POF</w:t>
      </w:r>
      <w:r>
        <w:rPr>
          <w:rFonts w:ascii="Arial" w:hAnsi="Arial"/>
        </w:rPr>
        <w:t xml:space="preserve">, </w:t>
      </w:r>
      <w:r w:rsidRPr="00446BA6">
        <w:rPr>
          <w:rFonts w:ascii="Arial" w:hAnsi="Arial"/>
          <w:sz w:val="22"/>
          <w:szCs w:val="22"/>
        </w:rPr>
        <w:t>riveste il ruolo di gestore di processo nell’attuazione del POF,  ha la responsabilità di pianificare le attività di sviluppo per il progetto, coordinarne e documentarne le fasi di avanzamento e coordinare il gruppo di lavoro;</w:t>
      </w:r>
    </w:p>
    <w:p w:rsidR="004C11CC" w:rsidRPr="00F7238D" w:rsidRDefault="004C11CC" w:rsidP="004C11CC">
      <w:pPr>
        <w:overflowPunct w:val="0"/>
        <w:autoSpaceDE w:val="0"/>
        <w:autoSpaceDN w:val="0"/>
        <w:adjustRightInd w:val="0"/>
        <w:jc w:val="both"/>
        <w:textAlignment w:val="baseline"/>
        <w:rPr>
          <w:rFonts w:ascii="Arial" w:hAnsi="Arial"/>
        </w:rPr>
      </w:pPr>
    </w:p>
    <w:p w:rsidR="004C11CC" w:rsidRPr="00446BA6" w:rsidRDefault="004C11CC" w:rsidP="009A15D1">
      <w:pPr>
        <w:numPr>
          <w:ilvl w:val="0"/>
          <w:numId w:val="97"/>
        </w:numPr>
        <w:tabs>
          <w:tab w:val="num" w:pos="720"/>
        </w:tabs>
        <w:overflowPunct w:val="0"/>
        <w:autoSpaceDE w:val="0"/>
        <w:autoSpaceDN w:val="0"/>
        <w:adjustRightInd w:val="0"/>
        <w:jc w:val="both"/>
        <w:textAlignment w:val="baseline"/>
        <w:rPr>
          <w:rFonts w:ascii="Arial" w:hAnsi="Arial"/>
          <w:sz w:val="22"/>
          <w:szCs w:val="22"/>
        </w:rPr>
      </w:pPr>
      <w:r w:rsidRPr="00FB575B">
        <w:rPr>
          <w:rFonts w:ascii="Arial" w:hAnsi="Arial"/>
          <w:b/>
        </w:rPr>
        <w:t>il gruppo di lavoro</w:t>
      </w:r>
      <w:r w:rsidRPr="00F7238D">
        <w:rPr>
          <w:rFonts w:ascii="Arial" w:hAnsi="Arial"/>
        </w:rPr>
        <w:t xml:space="preserve"> </w:t>
      </w:r>
      <w:r w:rsidRPr="00446BA6">
        <w:rPr>
          <w:rFonts w:ascii="Arial" w:hAnsi="Arial"/>
          <w:sz w:val="22"/>
          <w:szCs w:val="22"/>
        </w:rPr>
        <w:t>ha la responsabilità di definire i contenuti del progetto, avvalendosi della collaborazione dei docenti interessati e di riportare quanto definito nella Carta dei Servizi e nel documento descrittivo del POF;</w:t>
      </w:r>
    </w:p>
    <w:p w:rsidR="004C11CC" w:rsidRPr="00446BA6" w:rsidRDefault="004C11CC" w:rsidP="004C11CC">
      <w:pPr>
        <w:overflowPunct w:val="0"/>
        <w:autoSpaceDE w:val="0"/>
        <w:autoSpaceDN w:val="0"/>
        <w:adjustRightInd w:val="0"/>
        <w:jc w:val="both"/>
        <w:textAlignment w:val="baseline"/>
        <w:rPr>
          <w:rFonts w:ascii="Arial" w:hAnsi="Arial"/>
          <w:sz w:val="22"/>
          <w:szCs w:val="22"/>
        </w:rPr>
      </w:pPr>
    </w:p>
    <w:p w:rsidR="004C11CC" w:rsidRPr="00F7238D" w:rsidRDefault="004C11CC" w:rsidP="009A15D1">
      <w:pPr>
        <w:numPr>
          <w:ilvl w:val="0"/>
          <w:numId w:val="97"/>
        </w:numPr>
        <w:tabs>
          <w:tab w:val="num" w:pos="720"/>
        </w:tabs>
        <w:overflowPunct w:val="0"/>
        <w:autoSpaceDE w:val="0"/>
        <w:autoSpaceDN w:val="0"/>
        <w:adjustRightInd w:val="0"/>
        <w:jc w:val="both"/>
        <w:textAlignment w:val="baseline"/>
        <w:rPr>
          <w:rFonts w:ascii="Arial" w:hAnsi="Arial"/>
        </w:rPr>
      </w:pPr>
      <w:r w:rsidRPr="00FB575B">
        <w:rPr>
          <w:rFonts w:ascii="Arial" w:hAnsi="Arial"/>
          <w:b/>
        </w:rPr>
        <w:lastRenderedPageBreak/>
        <w:t>i docenti incaricati</w:t>
      </w:r>
      <w:r w:rsidRPr="00F7238D">
        <w:rPr>
          <w:rFonts w:ascii="Arial" w:hAnsi="Arial"/>
        </w:rPr>
        <w:t xml:space="preserve"> </w:t>
      </w:r>
      <w:r w:rsidRPr="00446BA6">
        <w:rPr>
          <w:rFonts w:ascii="Arial" w:hAnsi="Arial"/>
          <w:sz w:val="22"/>
          <w:szCs w:val="22"/>
        </w:rPr>
        <w:t>hanno la responsabilità di assicurare il regolare svolgimento dei progetti/iniziative secondo l’incarico ricevuto e secondo quanto pianificato;</w:t>
      </w:r>
    </w:p>
    <w:p w:rsidR="004C11CC" w:rsidRPr="00F7238D" w:rsidRDefault="004C11CC" w:rsidP="004C11CC">
      <w:pPr>
        <w:overflowPunct w:val="0"/>
        <w:autoSpaceDE w:val="0"/>
        <w:autoSpaceDN w:val="0"/>
        <w:adjustRightInd w:val="0"/>
        <w:jc w:val="both"/>
        <w:textAlignment w:val="baseline"/>
        <w:rPr>
          <w:rFonts w:ascii="Arial" w:hAnsi="Arial"/>
        </w:rPr>
      </w:pPr>
    </w:p>
    <w:p w:rsidR="004C11CC" w:rsidRPr="00446BA6" w:rsidRDefault="004C11CC" w:rsidP="009A15D1">
      <w:pPr>
        <w:numPr>
          <w:ilvl w:val="0"/>
          <w:numId w:val="97"/>
        </w:numPr>
        <w:tabs>
          <w:tab w:val="num" w:pos="720"/>
        </w:tabs>
        <w:overflowPunct w:val="0"/>
        <w:autoSpaceDE w:val="0"/>
        <w:autoSpaceDN w:val="0"/>
        <w:adjustRightInd w:val="0"/>
        <w:jc w:val="both"/>
        <w:textAlignment w:val="baseline"/>
        <w:rPr>
          <w:rFonts w:ascii="Arial" w:hAnsi="Arial"/>
          <w:sz w:val="22"/>
          <w:szCs w:val="22"/>
        </w:rPr>
      </w:pPr>
      <w:r w:rsidRPr="00FB575B">
        <w:rPr>
          <w:rFonts w:ascii="Arial" w:hAnsi="Arial"/>
          <w:b/>
        </w:rPr>
        <w:t>tutti i docenti</w:t>
      </w:r>
      <w:r w:rsidRPr="00F7238D">
        <w:rPr>
          <w:rFonts w:ascii="Arial" w:hAnsi="Arial"/>
        </w:rPr>
        <w:t xml:space="preserve"> </w:t>
      </w:r>
      <w:r w:rsidRPr="00446BA6">
        <w:rPr>
          <w:rFonts w:ascii="Arial" w:hAnsi="Arial"/>
          <w:sz w:val="22"/>
          <w:szCs w:val="22"/>
        </w:rPr>
        <w:t>sono tenuti a conoscere le linee guida educative e formative che stanno alla base del POF ed a collaborare attivamente alla sua efficace implementazione.</w:t>
      </w:r>
    </w:p>
    <w:p w:rsidR="004C11CC" w:rsidRPr="00F7238D" w:rsidRDefault="004C11CC" w:rsidP="004C11CC">
      <w:pPr>
        <w:jc w:val="both"/>
        <w:rPr>
          <w:rFonts w:ascii="Arial" w:hAnsi="Arial"/>
          <w:b/>
        </w:rPr>
      </w:pPr>
    </w:p>
    <w:p w:rsidR="004C11CC" w:rsidRPr="003F7861" w:rsidRDefault="004C11CC" w:rsidP="004C11CC">
      <w:pPr>
        <w:pBdr>
          <w:top w:val="double" w:sz="4" w:space="1" w:color="auto"/>
          <w:left w:val="double" w:sz="4" w:space="4" w:color="auto"/>
          <w:bottom w:val="double" w:sz="4" w:space="1" w:color="auto"/>
          <w:right w:val="double" w:sz="4" w:space="4" w:color="auto"/>
        </w:pBdr>
        <w:jc w:val="both"/>
        <w:rPr>
          <w:rFonts w:ascii="Arial" w:hAnsi="Arial"/>
          <w:b/>
        </w:rPr>
      </w:pPr>
      <w:r w:rsidRPr="003F7861">
        <w:rPr>
          <w:rFonts w:ascii="Arial" w:hAnsi="Arial"/>
          <w:b/>
        </w:rPr>
        <w:t>PROGETTAZIONE E SVILUPPO DELL'OFFERTA FORMATIVA: IMPLEMENTAZIONE</w:t>
      </w:r>
    </w:p>
    <w:p w:rsidR="004C11CC" w:rsidRPr="00F7238D" w:rsidRDefault="004C11CC" w:rsidP="004C11CC">
      <w:pPr>
        <w:jc w:val="both"/>
        <w:rPr>
          <w:rFonts w:ascii="Arial" w:hAnsi="Arial"/>
        </w:rPr>
      </w:pPr>
    </w:p>
    <w:p w:rsidR="004C11CC" w:rsidRPr="00446BA6" w:rsidRDefault="004C11CC" w:rsidP="004C11CC">
      <w:pPr>
        <w:numPr>
          <w:ilvl w:val="12"/>
          <w:numId w:val="0"/>
        </w:numPr>
        <w:jc w:val="both"/>
        <w:rPr>
          <w:rFonts w:ascii="Arial" w:hAnsi="Arial"/>
          <w:sz w:val="22"/>
          <w:szCs w:val="22"/>
        </w:rPr>
      </w:pPr>
      <w:r w:rsidRPr="00446BA6">
        <w:rPr>
          <w:rFonts w:ascii="Arial" w:hAnsi="Arial"/>
          <w:sz w:val="22"/>
          <w:szCs w:val="22"/>
        </w:rPr>
        <w:t>La progettazione e lo sviluppo dell'offerta formativa presso l'ITIS-LS “F. Giordani” prevedono le seguenti fasi documentate:</w:t>
      </w:r>
    </w:p>
    <w:p w:rsidR="004C11CC" w:rsidRPr="00446BA6" w:rsidRDefault="004C11CC" w:rsidP="009A15D1">
      <w:pPr>
        <w:numPr>
          <w:ilvl w:val="0"/>
          <w:numId w:val="97"/>
        </w:numPr>
        <w:tabs>
          <w:tab w:val="num" w:pos="720"/>
        </w:tabs>
        <w:overflowPunct w:val="0"/>
        <w:autoSpaceDE w:val="0"/>
        <w:autoSpaceDN w:val="0"/>
        <w:adjustRightInd w:val="0"/>
        <w:jc w:val="both"/>
        <w:textAlignment w:val="baseline"/>
        <w:rPr>
          <w:rFonts w:ascii="Arial" w:hAnsi="Arial"/>
          <w:sz w:val="22"/>
          <w:szCs w:val="22"/>
        </w:rPr>
      </w:pPr>
      <w:r w:rsidRPr="00446BA6">
        <w:rPr>
          <w:rFonts w:ascii="Arial" w:hAnsi="Arial"/>
          <w:sz w:val="22"/>
          <w:szCs w:val="22"/>
        </w:rPr>
        <w:t>individuazione ed assegnazione delle specifiche responsabilità, incluse quelle di coordinamento,</w:t>
      </w:r>
    </w:p>
    <w:p w:rsidR="004C11CC" w:rsidRPr="00446BA6" w:rsidRDefault="004C11CC" w:rsidP="009A15D1">
      <w:pPr>
        <w:numPr>
          <w:ilvl w:val="0"/>
          <w:numId w:val="97"/>
        </w:numPr>
        <w:tabs>
          <w:tab w:val="num" w:pos="720"/>
        </w:tabs>
        <w:overflowPunct w:val="0"/>
        <w:autoSpaceDE w:val="0"/>
        <w:autoSpaceDN w:val="0"/>
        <w:adjustRightInd w:val="0"/>
        <w:jc w:val="both"/>
        <w:textAlignment w:val="baseline"/>
        <w:rPr>
          <w:rFonts w:ascii="Arial" w:hAnsi="Arial"/>
          <w:sz w:val="22"/>
          <w:szCs w:val="22"/>
        </w:rPr>
      </w:pPr>
      <w:r w:rsidRPr="00446BA6">
        <w:rPr>
          <w:rFonts w:ascii="Arial" w:hAnsi="Arial"/>
          <w:sz w:val="22"/>
          <w:szCs w:val="22"/>
        </w:rPr>
        <w:t>pianificazione delle attività finalizzate alla definizione e allo sviluppo del POF,</w:t>
      </w:r>
    </w:p>
    <w:p w:rsidR="004C11CC" w:rsidRPr="00446BA6" w:rsidRDefault="004C11CC" w:rsidP="009A15D1">
      <w:pPr>
        <w:numPr>
          <w:ilvl w:val="0"/>
          <w:numId w:val="97"/>
        </w:numPr>
        <w:tabs>
          <w:tab w:val="num" w:pos="720"/>
        </w:tabs>
        <w:overflowPunct w:val="0"/>
        <w:autoSpaceDE w:val="0"/>
        <w:autoSpaceDN w:val="0"/>
        <w:adjustRightInd w:val="0"/>
        <w:jc w:val="both"/>
        <w:textAlignment w:val="baseline"/>
        <w:rPr>
          <w:rFonts w:ascii="Arial" w:hAnsi="Arial"/>
          <w:sz w:val="22"/>
          <w:szCs w:val="22"/>
        </w:rPr>
      </w:pPr>
      <w:r w:rsidRPr="00446BA6">
        <w:rPr>
          <w:rFonts w:ascii="Arial" w:hAnsi="Arial"/>
          <w:sz w:val="22"/>
          <w:szCs w:val="22"/>
        </w:rPr>
        <w:t>definizione e l'analisi dei requisiti di base per lo sviluppo del progetto,</w:t>
      </w:r>
    </w:p>
    <w:p w:rsidR="004C11CC" w:rsidRPr="00446BA6" w:rsidRDefault="004C11CC" w:rsidP="009A15D1">
      <w:pPr>
        <w:numPr>
          <w:ilvl w:val="0"/>
          <w:numId w:val="97"/>
        </w:numPr>
        <w:tabs>
          <w:tab w:val="num" w:pos="720"/>
        </w:tabs>
        <w:overflowPunct w:val="0"/>
        <w:autoSpaceDE w:val="0"/>
        <w:autoSpaceDN w:val="0"/>
        <w:adjustRightInd w:val="0"/>
        <w:jc w:val="both"/>
        <w:textAlignment w:val="baseline"/>
        <w:rPr>
          <w:rFonts w:ascii="Arial" w:hAnsi="Arial"/>
          <w:sz w:val="22"/>
          <w:szCs w:val="22"/>
        </w:rPr>
      </w:pPr>
      <w:r w:rsidRPr="00446BA6">
        <w:rPr>
          <w:rFonts w:ascii="Arial" w:hAnsi="Arial"/>
          <w:sz w:val="22"/>
          <w:szCs w:val="22"/>
        </w:rPr>
        <w:t>definizione degli obiettivi e delle linee guida del progetto, sulla base delle priorità strategiche individuate (vedi Capitolo 5 ”Strategia e politica”)</w:t>
      </w:r>
    </w:p>
    <w:p w:rsidR="004C11CC" w:rsidRPr="00446BA6" w:rsidRDefault="004C11CC" w:rsidP="009A15D1">
      <w:pPr>
        <w:numPr>
          <w:ilvl w:val="0"/>
          <w:numId w:val="97"/>
        </w:numPr>
        <w:tabs>
          <w:tab w:val="num" w:pos="720"/>
        </w:tabs>
        <w:overflowPunct w:val="0"/>
        <w:autoSpaceDE w:val="0"/>
        <w:autoSpaceDN w:val="0"/>
        <w:adjustRightInd w:val="0"/>
        <w:jc w:val="both"/>
        <w:textAlignment w:val="baseline"/>
        <w:rPr>
          <w:rFonts w:ascii="Arial" w:hAnsi="Arial"/>
          <w:sz w:val="22"/>
          <w:szCs w:val="22"/>
        </w:rPr>
      </w:pPr>
      <w:r w:rsidRPr="00446BA6">
        <w:rPr>
          <w:rFonts w:ascii="Arial" w:hAnsi="Arial"/>
          <w:sz w:val="22"/>
          <w:szCs w:val="22"/>
        </w:rPr>
        <w:t>definizione e sviluppo delle singole iniziative/progetti sulla base degli obiettivi e delle linee guida,</w:t>
      </w:r>
    </w:p>
    <w:p w:rsidR="004C11CC" w:rsidRPr="00446BA6" w:rsidRDefault="004C11CC" w:rsidP="009A15D1">
      <w:pPr>
        <w:numPr>
          <w:ilvl w:val="0"/>
          <w:numId w:val="97"/>
        </w:numPr>
        <w:tabs>
          <w:tab w:val="num" w:pos="720"/>
        </w:tabs>
        <w:overflowPunct w:val="0"/>
        <w:autoSpaceDE w:val="0"/>
        <w:autoSpaceDN w:val="0"/>
        <w:adjustRightInd w:val="0"/>
        <w:jc w:val="both"/>
        <w:textAlignment w:val="baseline"/>
        <w:rPr>
          <w:rFonts w:ascii="Arial" w:hAnsi="Arial"/>
          <w:sz w:val="22"/>
          <w:szCs w:val="22"/>
        </w:rPr>
      </w:pPr>
      <w:r w:rsidRPr="00446BA6">
        <w:rPr>
          <w:rFonts w:ascii="Arial" w:hAnsi="Arial"/>
          <w:sz w:val="22"/>
          <w:szCs w:val="22"/>
        </w:rPr>
        <w:t>il riesame e la verifica delle iniziative/progetti singolarmente e nel loro insieme,</w:t>
      </w:r>
    </w:p>
    <w:p w:rsidR="004C11CC" w:rsidRPr="00446BA6" w:rsidRDefault="004C11CC" w:rsidP="009A15D1">
      <w:pPr>
        <w:numPr>
          <w:ilvl w:val="0"/>
          <w:numId w:val="97"/>
        </w:numPr>
        <w:tabs>
          <w:tab w:val="num" w:pos="720"/>
        </w:tabs>
        <w:overflowPunct w:val="0"/>
        <w:autoSpaceDE w:val="0"/>
        <w:autoSpaceDN w:val="0"/>
        <w:adjustRightInd w:val="0"/>
        <w:jc w:val="both"/>
        <w:textAlignment w:val="baseline"/>
        <w:rPr>
          <w:rFonts w:ascii="Arial" w:hAnsi="Arial"/>
          <w:sz w:val="22"/>
          <w:szCs w:val="22"/>
        </w:rPr>
      </w:pPr>
      <w:r w:rsidRPr="00446BA6">
        <w:rPr>
          <w:rFonts w:ascii="Arial" w:hAnsi="Arial"/>
          <w:sz w:val="22"/>
          <w:szCs w:val="22"/>
        </w:rPr>
        <w:t>la stesura dei contenuti del POF,</w:t>
      </w:r>
    </w:p>
    <w:p w:rsidR="004C11CC" w:rsidRPr="00446BA6" w:rsidRDefault="004C11CC" w:rsidP="009A15D1">
      <w:pPr>
        <w:numPr>
          <w:ilvl w:val="0"/>
          <w:numId w:val="97"/>
        </w:numPr>
        <w:tabs>
          <w:tab w:val="num" w:pos="720"/>
        </w:tabs>
        <w:overflowPunct w:val="0"/>
        <w:autoSpaceDE w:val="0"/>
        <w:autoSpaceDN w:val="0"/>
        <w:adjustRightInd w:val="0"/>
        <w:jc w:val="both"/>
        <w:textAlignment w:val="baseline"/>
        <w:rPr>
          <w:rFonts w:ascii="Arial" w:hAnsi="Arial"/>
          <w:sz w:val="22"/>
          <w:szCs w:val="22"/>
        </w:rPr>
      </w:pPr>
      <w:r w:rsidRPr="00446BA6">
        <w:rPr>
          <w:rFonts w:ascii="Arial" w:hAnsi="Arial"/>
          <w:sz w:val="22"/>
          <w:szCs w:val="22"/>
        </w:rPr>
        <w:t>il riesame e l'approvazione del POF,</w:t>
      </w:r>
    </w:p>
    <w:p w:rsidR="004C11CC" w:rsidRPr="00446BA6" w:rsidRDefault="004C11CC" w:rsidP="009A15D1">
      <w:pPr>
        <w:numPr>
          <w:ilvl w:val="0"/>
          <w:numId w:val="97"/>
        </w:numPr>
        <w:tabs>
          <w:tab w:val="num" w:pos="720"/>
        </w:tabs>
        <w:overflowPunct w:val="0"/>
        <w:autoSpaceDE w:val="0"/>
        <w:autoSpaceDN w:val="0"/>
        <w:adjustRightInd w:val="0"/>
        <w:jc w:val="both"/>
        <w:textAlignment w:val="baseline"/>
        <w:rPr>
          <w:rFonts w:ascii="Arial" w:hAnsi="Arial"/>
          <w:sz w:val="22"/>
          <w:szCs w:val="22"/>
        </w:rPr>
      </w:pPr>
      <w:r w:rsidRPr="00446BA6">
        <w:rPr>
          <w:rFonts w:ascii="Arial" w:hAnsi="Arial"/>
          <w:sz w:val="22"/>
          <w:szCs w:val="22"/>
        </w:rPr>
        <w:t>la validazione del progetto formativo,</w:t>
      </w:r>
    </w:p>
    <w:p w:rsidR="004C11CC" w:rsidRPr="00446BA6" w:rsidRDefault="004C11CC" w:rsidP="009A15D1">
      <w:pPr>
        <w:numPr>
          <w:ilvl w:val="0"/>
          <w:numId w:val="97"/>
        </w:numPr>
        <w:tabs>
          <w:tab w:val="num" w:pos="720"/>
        </w:tabs>
        <w:overflowPunct w:val="0"/>
        <w:autoSpaceDE w:val="0"/>
        <w:autoSpaceDN w:val="0"/>
        <w:adjustRightInd w:val="0"/>
        <w:jc w:val="both"/>
        <w:textAlignment w:val="baseline"/>
        <w:rPr>
          <w:rFonts w:ascii="Arial" w:hAnsi="Arial"/>
          <w:sz w:val="22"/>
          <w:szCs w:val="22"/>
        </w:rPr>
      </w:pPr>
      <w:r w:rsidRPr="00446BA6">
        <w:rPr>
          <w:rFonts w:ascii="Arial" w:hAnsi="Arial"/>
          <w:sz w:val="22"/>
          <w:szCs w:val="22"/>
        </w:rPr>
        <w:t>la gestione controllata delle modifiche al progetto formativo in itinere</w:t>
      </w:r>
    </w:p>
    <w:p w:rsidR="004C11CC" w:rsidRPr="00446BA6" w:rsidRDefault="004C11CC" w:rsidP="009A15D1">
      <w:pPr>
        <w:numPr>
          <w:ilvl w:val="0"/>
          <w:numId w:val="97"/>
        </w:numPr>
        <w:tabs>
          <w:tab w:val="num" w:pos="720"/>
        </w:tabs>
        <w:overflowPunct w:val="0"/>
        <w:autoSpaceDE w:val="0"/>
        <w:autoSpaceDN w:val="0"/>
        <w:adjustRightInd w:val="0"/>
        <w:jc w:val="both"/>
        <w:textAlignment w:val="baseline"/>
        <w:rPr>
          <w:rFonts w:ascii="Arial" w:hAnsi="Arial"/>
          <w:sz w:val="22"/>
          <w:szCs w:val="22"/>
        </w:rPr>
      </w:pPr>
      <w:r w:rsidRPr="00446BA6">
        <w:rPr>
          <w:rFonts w:ascii="Arial" w:hAnsi="Arial"/>
          <w:sz w:val="22"/>
          <w:szCs w:val="22"/>
        </w:rPr>
        <w:t>l’analisi delle opportunità di miglioramento e di innovazione.</w:t>
      </w:r>
    </w:p>
    <w:p w:rsidR="004C11CC" w:rsidRPr="00446BA6" w:rsidRDefault="004C11CC" w:rsidP="004C11CC">
      <w:pPr>
        <w:numPr>
          <w:ilvl w:val="12"/>
          <w:numId w:val="0"/>
        </w:numPr>
        <w:jc w:val="both"/>
        <w:rPr>
          <w:sz w:val="22"/>
          <w:szCs w:val="22"/>
        </w:rPr>
      </w:pPr>
    </w:p>
    <w:p w:rsidR="004C11CC" w:rsidRPr="00446BA6" w:rsidRDefault="004C11CC" w:rsidP="004C11CC">
      <w:pPr>
        <w:numPr>
          <w:ilvl w:val="12"/>
          <w:numId w:val="0"/>
        </w:numPr>
        <w:jc w:val="both"/>
        <w:rPr>
          <w:rFonts w:ascii="Arial" w:hAnsi="Arial"/>
          <w:sz w:val="22"/>
          <w:szCs w:val="22"/>
        </w:rPr>
      </w:pPr>
      <w:r w:rsidRPr="00446BA6">
        <w:rPr>
          <w:rFonts w:ascii="Arial" w:hAnsi="Arial"/>
          <w:sz w:val="22"/>
          <w:szCs w:val="22"/>
        </w:rPr>
        <w:t xml:space="preserve">All'inizio di un nuovo anno scolastico, il Dirigente Scolastico designa i componenti del gruppo di lavoro del Piano dell’Offerta Formativa e individua il coordinatore responsabile dell’attuazione del Piano. Fanno parte del gruppo le FFSS elette dal Collegio dei Docenti. </w:t>
      </w:r>
    </w:p>
    <w:p w:rsidR="004C11CC" w:rsidRPr="00446BA6" w:rsidRDefault="004C11CC" w:rsidP="004C11CC">
      <w:pPr>
        <w:numPr>
          <w:ilvl w:val="12"/>
          <w:numId w:val="0"/>
        </w:numPr>
        <w:jc w:val="both"/>
        <w:rPr>
          <w:rFonts w:ascii="Arial" w:hAnsi="Arial"/>
          <w:sz w:val="22"/>
          <w:szCs w:val="22"/>
        </w:rPr>
      </w:pPr>
    </w:p>
    <w:p w:rsidR="004C11CC" w:rsidRPr="00446BA6" w:rsidRDefault="004C11CC" w:rsidP="004C11CC">
      <w:pPr>
        <w:jc w:val="both"/>
        <w:rPr>
          <w:rFonts w:ascii="Arial" w:hAnsi="Arial"/>
          <w:sz w:val="22"/>
          <w:szCs w:val="22"/>
        </w:rPr>
      </w:pPr>
      <w:r w:rsidRPr="00446BA6">
        <w:rPr>
          <w:rFonts w:ascii="Arial" w:hAnsi="Arial"/>
          <w:sz w:val="22"/>
          <w:szCs w:val="22"/>
        </w:rPr>
        <w:t xml:space="preserve">La pianificazione della attività è eseguita e documentata dal responsabile del progetto, che provvede a stilare un apposito piano </w:t>
      </w:r>
      <w:r w:rsidRPr="00446BA6">
        <w:rPr>
          <w:rFonts w:ascii="Arial" w:hAnsi="Arial"/>
          <w:i/>
          <w:sz w:val="22"/>
          <w:szCs w:val="22"/>
        </w:rPr>
        <w:t xml:space="preserve"> </w:t>
      </w:r>
      <w:r w:rsidRPr="00446BA6">
        <w:rPr>
          <w:rFonts w:ascii="Arial" w:hAnsi="Arial"/>
          <w:sz w:val="22"/>
          <w:szCs w:val="22"/>
        </w:rPr>
        <w:t>in cui sono definite:</w:t>
      </w:r>
    </w:p>
    <w:p w:rsidR="004C11CC" w:rsidRPr="00446BA6" w:rsidRDefault="004C11CC" w:rsidP="009A15D1">
      <w:pPr>
        <w:numPr>
          <w:ilvl w:val="0"/>
          <w:numId w:val="99"/>
        </w:numPr>
        <w:jc w:val="both"/>
        <w:rPr>
          <w:rFonts w:ascii="Arial" w:hAnsi="Arial"/>
          <w:sz w:val="22"/>
          <w:szCs w:val="22"/>
        </w:rPr>
      </w:pPr>
      <w:r w:rsidRPr="00446BA6">
        <w:rPr>
          <w:rFonts w:ascii="Arial" w:hAnsi="Arial"/>
          <w:sz w:val="22"/>
          <w:szCs w:val="22"/>
        </w:rPr>
        <w:t>le fasi necessarie per l'esecuzione del piano,</w:t>
      </w:r>
    </w:p>
    <w:p w:rsidR="004C11CC" w:rsidRPr="00446BA6" w:rsidRDefault="004C11CC" w:rsidP="009A15D1">
      <w:pPr>
        <w:numPr>
          <w:ilvl w:val="0"/>
          <w:numId w:val="99"/>
        </w:numPr>
        <w:jc w:val="both"/>
        <w:rPr>
          <w:rFonts w:ascii="Arial" w:hAnsi="Arial"/>
          <w:sz w:val="22"/>
          <w:szCs w:val="22"/>
        </w:rPr>
      </w:pPr>
      <w:r w:rsidRPr="00446BA6">
        <w:rPr>
          <w:rFonts w:ascii="Arial" w:hAnsi="Arial"/>
          <w:sz w:val="22"/>
          <w:szCs w:val="22"/>
        </w:rPr>
        <w:t>i tempi di completamento,</w:t>
      </w:r>
    </w:p>
    <w:p w:rsidR="004C11CC" w:rsidRPr="00446BA6" w:rsidRDefault="004C11CC" w:rsidP="009A15D1">
      <w:pPr>
        <w:numPr>
          <w:ilvl w:val="0"/>
          <w:numId w:val="99"/>
        </w:numPr>
        <w:jc w:val="both"/>
        <w:rPr>
          <w:rFonts w:ascii="Arial" w:hAnsi="Arial"/>
          <w:sz w:val="22"/>
          <w:szCs w:val="22"/>
        </w:rPr>
      </w:pPr>
      <w:r w:rsidRPr="00446BA6">
        <w:rPr>
          <w:rFonts w:ascii="Arial" w:hAnsi="Arial"/>
          <w:sz w:val="22"/>
          <w:szCs w:val="22"/>
        </w:rPr>
        <w:t>le attività di riesame, verifica e validazione dello stesso.</w:t>
      </w:r>
    </w:p>
    <w:p w:rsidR="004C11CC" w:rsidRPr="00446BA6" w:rsidRDefault="004C11CC" w:rsidP="004C11CC">
      <w:pPr>
        <w:jc w:val="both"/>
        <w:rPr>
          <w:rFonts w:ascii="Arial" w:hAnsi="Arial"/>
          <w:sz w:val="22"/>
          <w:szCs w:val="22"/>
        </w:rPr>
      </w:pPr>
    </w:p>
    <w:p w:rsidR="004C11CC" w:rsidRPr="00446BA6" w:rsidRDefault="004C11CC" w:rsidP="004C11CC">
      <w:pPr>
        <w:jc w:val="both"/>
        <w:rPr>
          <w:rFonts w:ascii="Arial" w:hAnsi="Arial"/>
          <w:sz w:val="22"/>
          <w:szCs w:val="22"/>
        </w:rPr>
      </w:pPr>
      <w:r w:rsidRPr="00446BA6">
        <w:rPr>
          <w:rFonts w:ascii="Arial" w:hAnsi="Arial"/>
          <w:sz w:val="22"/>
          <w:szCs w:val="22"/>
        </w:rPr>
        <w:t xml:space="preserve">Il Dirigente Scolastico verifica, insieme al </w:t>
      </w:r>
      <w:proofErr w:type="spellStart"/>
      <w:r w:rsidRPr="00446BA6">
        <w:rPr>
          <w:rFonts w:ascii="Arial" w:hAnsi="Arial"/>
          <w:sz w:val="22"/>
          <w:szCs w:val="22"/>
        </w:rPr>
        <w:t>tim</w:t>
      </w:r>
      <w:proofErr w:type="spellEnd"/>
      <w:r w:rsidRPr="00446BA6">
        <w:rPr>
          <w:rFonts w:ascii="Arial" w:hAnsi="Arial"/>
          <w:sz w:val="22"/>
          <w:szCs w:val="22"/>
        </w:rPr>
        <w:t xml:space="preserve"> delle Funzioni Strumentali, periodicamente lo stato di avanzamento del progetto coinvolgendo, nel caso di scostamenti dal programmato, i responsabili interessati per intraprendere le azioni necessarie.</w:t>
      </w:r>
    </w:p>
    <w:p w:rsidR="004C11CC" w:rsidRPr="00446BA6" w:rsidRDefault="004C11CC" w:rsidP="004C11CC">
      <w:pPr>
        <w:jc w:val="both"/>
        <w:rPr>
          <w:rFonts w:ascii="Arial" w:hAnsi="Arial"/>
          <w:sz w:val="22"/>
          <w:szCs w:val="22"/>
        </w:rPr>
      </w:pPr>
    </w:p>
    <w:p w:rsidR="004C11CC" w:rsidRPr="00446BA6" w:rsidRDefault="004C11CC" w:rsidP="004C11CC">
      <w:pPr>
        <w:jc w:val="both"/>
        <w:rPr>
          <w:rFonts w:ascii="Arial" w:hAnsi="Arial"/>
          <w:b/>
          <w:sz w:val="22"/>
          <w:szCs w:val="22"/>
        </w:rPr>
      </w:pPr>
      <w:r w:rsidRPr="00446BA6">
        <w:rPr>
          <w:rFonts w:ascii="Arial" w:hAnsi="Arial"/>
          <w:sz w:val="22"/>
          <w:szCs w:val="22"/>
        </w:rPr>
        <w:t xml:space="preserve">Tra le prime attività pianificate vi è la </w:t>
      </w:r>
      <w:r w:rsidRPr="00446BA6">
        <w:rPr>
          <w:rFonts w:ascii="Arial" w:hAnsi="Arial"/>
          <w:b/>
          <w:sz w:val="22"/>
          <w:szCs w:val="22"/>
        </w:rPr>
        <w:t>definizione degli obiettivi</w:t>
      </w:r>
      <w:r w:rsidRPr="00446BA6">
        <w:rPr>
          <w:rFonts w:ascii="Arial" w:hAnsi="Arial"/>
          <w:sz w:val="22"/>
          <w:szCs w:val="22"/>
        </w:rPr>
        <w:t xml:space="preserve"> e </w:t>
      </w:r>
      <w:r w:rsidRPr="00446BA6">
        <w:rPr>
          <w:rFonts w:ascii="Arial" w:hAnsi="Arial"/>
          <w:b/>
          <w:sz w:val="22"/>
          <w:szCs w:val="22"/>
        </w:rPr>
        <w:t xml:space="preserve">delle linee guida generali del POF. </w:t>
      </w:r>
    </w:p>
    <w:p w:rsidR="004C11CC" w:rsidRPr="00446BA6" w:rsidRDefault="004C11CC" w:rsidP="004C11CC">
      <w:pPr>
        <w:jc w:val="both"/>
        <w:rPr>
          <w:rFonts w:ascii="Arial" w:hAnsi="Arial"/>
          <w:sz w:val="22"/>
          <w:szCs w:val="22"/>
        </w:rPr>
      </w:pPr>
    </w:p>
    <w:p w:rsidR="004C11CC" w:rsidRPr="00446BA6" w:rsidRDefault="004C11CC" w:rsidP="004C11CC">
      <w:pPr>
        <w:jc w:val="both"/>
        <w:rPr>
          <w:rFonts w:ascii="Arial" w:hAnsi="Arial"/>
          <w:sz w:val="22"/>
          <w:szCs w:val="22"/>
        </w:rPr>
      </w:pPr>
      <w:r w:rsidRPr="00446BA6">
        <w:rPr>
          <w:rFonts w:ascii="Arial" w:hAnsi="Arial"/>
          <w:sz w:val="22"/>
          <w:szCs w:val="22"/>
        </w:rPr>
        <w:t>Tale attività parte dalla definizione e dalla verifica dei seguenti requisiti di base:</w:t>
      </w:r>
    </w:p>
    <w:p w:rsidR="004C11CC" w:rsidRPr="00446BA6" w:rsidRDefault="004C11CC" w:rsidP="009A15D1">
      <w:pPr>
        <w:pStyle w:val="Paragrafoelenco"/>
        <w:numPr>
          <w:ilvl w:val="0"/>
          <w:numId w:val="113"/>
        </w:numPr>
        <w:contextualSpacing/>
        <w:jc w:val="both"/>
        <w:rPr>
          <w:rFonts w:ascii="Arial" w:hAnsi="Arial"/>
          <w:sz w:val="22"/>
          <w:szCs w:val="22"/>
        </w:rPr>
      </w:pPr>
      <w:r w:rsidRPr="00446BA6">
        <w:rPr>
          <w:rFonts w:ascii="Arial" w:hAnsi="Arial"/>
          <w:sz w:val="22"/>
          <w:szCs w:val="22"/>
        </w:rPr>
        <w:t>l’analisi del contesto;</w:t>
      </w:r>
    </w:p>
    <w:p w:rsidR="004C11CC" w:rsidRPr="00446BA6" w:rsidRDefault="004C11CC" w:rsidP="009A15D1">
      <w:pPr>
        <w:numPr>
          <w:ilvl w:val="0"/>
          <w:numId w:val="111"/>
        </w:numPr>
        <w:tabs>
          <w:tab w:val="num" w:pos="0"/>
        </w:tabs>
        <w:ind w:left="360"/>
        <w:jc w:val="both"/>
        <w:rPr>
          <w:rFonts w:ascii="Arial" w:hAnsi="Arial"/>
          <w:sz w:val="22"/>
          <w:szCs w:val="22"/>
        </w:rPr>
      </w:pPr>
      <w:r w:rsidRPr="00446BA6">
        <w:rPr>
          <w:rFonts w:ascii="Arial" w:hAnsi="Arial"/>
          <w:sz w:val="22"/>
          <w:szCs w:val="22"/>
        </w:rPr>
        <w:t>l’indagine sulle esigenze e le aspettative delle Parti interessate pertinenti;</w:t>
      </w:r>
    </w:p>
    <w:p w:rsidR="004C11CC" w:rsidRPr="00446BA6" w:rsidRDefault="004C11CC" w:rsidP="009A15D1">
      <w:pPr>
        <w:numPr>
          <w:ilvl w:val="0"/>
          <w:numId w:val="99"/>
        </w:numPr>
        <w:jc w:val="both"/>
        <w:rPr>
          <w:rFonts w:ascii="Arial" w:hAnsi="Arial"/>
          <w:sz w:val="22"/>
          <w:szCs w:val="22"/>
        </w:rPr>
      </w:pPr>
      <w:r w:rsidRPr="00446BA6">
        <w:rPr>
          <w:rFonts w:ascii="Arial" w:hAnsi="Arial"/>
          <w:sz w:val="22"/>
          <w:szCs w:val="22"/>
        </w:rPr>
        <w:t xml:space="preserve">le linee guida generali dei progetti curricolari ed extracurricolari degli  anni            precedenti; </w:t>
      </w:r>
    </w:p>
    <w:p w:rsidR="004C11CC" w:rsidRPr="00446BA6" w:rsidRDefault="004C11CC" w:rsidP="009A15D1">
      <w:pPr>
        <w:numPr>
          <w:ilvl w:val="0"/>
          <w:numId w:val="99"/>
        </w:numPr>
        <w:jc w:val="both"/>
        <w:rPr>
          <w:rFonts w:ascii="Arial" w:hAnsi="Arial"/>
          <w:sz w:val="22"/>
          <w:szCs w:val="22"/>
        </w:rPr>
      </w:pPr>
      <w:r w:rsidRPr="00446BA6">
        <w:rPr>
          <w:rFonts w:ascii="Arial" w:hAnsi="Arial"/>
          <w:sz w:val="22"/>
          <w:szCs w:val="22"/>
        </w:rPr>
        <w:lastRenderedPageBreak/>
        <w:t xml:space="preserve">le schede di conclusione progetto e di valutazione relative alle varie attività svolte durante l’anno precedente </w:t>
      </w:r>
    </w:p>
    <w:p w:rsidR="004C11CC" w:rsidRPr="00446BA6" w:rsidRDefault="004C11CC" w:rsidP="009A15D1">
      <w:pPr>
        <w:numPr>
          <w:ilvl w:val="0"/>
          <w:numId w:val="99"/>
        </w:numPr>
        <w:jc w:val="both"/>
        <w:rPr>
          <w:rFonts w:ascii="Arial" w:hAnsi="Arial"/>
          <w:sz w:val="22"/>
          <w:szCs w:val="22"/>
        </w:rPr>
      </w:pPr>
      <w:r w:rsidRPr="00446BA6">
        <w:rPr>
          <w:rFonts w:ascii="Arial" w:hAnsi="Arial"/>
          <w:sz w:val="22"/>
          <w:szCs w:val="22"/>
        </w:rPr>
        <w:t>le nuove proposte giunte da docenti, alunni, famiglie, personale ausiliario, aziende ed enti locali,</w:t>
      </w:r>
    </w:p>
    <w:p w:rsidR="004C11CC" w:rsidRPr="00446BA6" w:rsidRDefault="004C11CC" w:rsidP="009A15D1">
      <w:pPr>
        <w:numPr>
          <w:ilvl w:val="0"/>
          <w:numId w:val="99"/>
        </w:numPr>
        <w:jc w:val="both"/>
        <w:rPr>
          <w:rFonts w:ascii="Arial" w:hAnsi="Arial"/>
          <w:sz w:val="22"/>
          <w:szCs w:val="22"/>
        </w:rPr>
      </w:pPr>
      <w:r w:rsidRPr="00446BA6">
        <w:rPr>
          <w:rFonts w:ascii="Arial" w:hAnsi="Arial"/>
          <w:sz w:val="22"/>
          <w:szCs w:val="22"/>
        </w:rPr>
        <w:t>i risultati delle indagini sulla soddisfazione delle parti interessate pertinenti</w:t>
      </w:r>
    </w:p>
    <w:p w:rsidR="004C11CC" w:rsidRPr="00446BA6" w:rsidRDefault="004C11CC" w:rsidP="009A15D1">
      <w:pPr>
        <w:numPr>
          <w:ilvl w:val="0"/>
          <w:numId w:val="99"/>
        </w:numPr>
        <w:jc w:val="both"/>
        <w:rPr>
          <w:rFonts w:ascii="Arial" w:hAnsi="Arial"/>
          <w:sz w:val="22"/>
          <w:szCs w:val="22"/>
        </w:rPr>
      </w:pPr>
      <w:r w:rsidRPr="00446BA6">
        <w:rPr>
          <w:rFonts w:ascii="Arial" w:hAnsi="Arial"/>
          <w:sz w:val="22"/>
          <w:szCs w:val="22"/>
        </w:rPr>
        <w:t>le proposte di miglioramento e di innovazione scaturite dall’analisi delle prestazioni degli anni precedenti.</w:t>
      </w:r>
    </w:p>
    <w:p w:rsidR="004C11CC" w:rsidRPr="00446BA6" w:rsidRDefault="004C11CC" w:rsidP="004C11CC">
      <w:pPr>
        <w:numPr>
          <w:ilvl w:val="12"/>
          <w:numId w:val="0"/>
        </w:numPr>
        <w:jc w:val="both"/>
        <w:rPr>
          <w:rFonts w:ascii="Arial" w:hAnsi="Arial"/>
          <w:sz w:val="22"/>
          <w:szCs w:val="22"/>
        </w:rPr>
      </w:pPr>
      <w:r w:rsidRPr="00446BA6">
        <w:rPr>
          <w:rFonts w:ascii="Arial" w:hAnsi="Arial"/>
          <w:sz w:val="22"/>
          <w:szCs w:val="22"/>
        </w:rPr>
        <w:t>Individuati gli obiettivi e le linee guida del POF, sono definiti a livello progettuale le singole iniziative da sviluppare.</w:t>
      </w:r>
    </w:p>
    <w:p w:rsidR="004C11CC" w:rsidRPr="00446BA6" w:rsidRDefault="004C11CC" w:rsidP="004C11CC">
      <w:pPr>
        <w:numPr>
          <w:ilvl w:val="12"/>
          <w:numId w:val="0"/>
        </w:numPr>
        <w:jc w:val="both"/>
        <w:rPr>
          <w:rFonts w:ascii="Arial" w:hAnsi="Arial"/>
          <w:sz w:val="22"/>
          <w:szCs w:val="22"/>
        </w:rPr>
      </w:pPr>
    </w:p>
    <w:p w:rsidR="004C11CC" w:rsidRPr="00446BA6" w:rsidRDefault="004C11CC" w:rsidP="004C11CC">
      <w:pPr>
        <w:numPr>
          <w:ilvl w:val="12"/>
          <w:numId w:val="0"/>
        </w:numPr>
        <w:jc w:val="both"/>
        <w:rPr>
          <w:rFonts w:ascii="Arial" w:hAnsi="Arial"/>
          <w:sz w:val="22"/>
          <w:szCs w:val="22"/>
        </w:rPr>
      </w:pPr>
      <w:r w:rsidRPr="00446BA6">
        <w:rPr>
          <w:rFonts w:ascii="Arial" w:hAnsi="Arial"/>
          <w:sz w:val="22"/>
          <w:szCs w:val="22"/>
        </w:rPr>
        <w:t xml:space="preserve">Tali proposte sono </w:t>
      </w:r>
      <w:r w:rsidRPr="00446BA6">
        <w:rPr>
          <w:rFonts w:ascii="Arial" w:hAnsi="Arial"/>
          <w:b/>
          <w:sz w:val="22"/>
          <w:szCs w:val="22"/>
        </w:rPr>
        <w:t xml:space="preserve">riesaminate </w:t>
      </w:r>
      <w:r w:rsidRPr="00446BA6">
        <w:rPr>
          <w:rFonts w:ascii="Arial" w:hAnsi="Arial"/>
          <w:b/>
          <w:iCs/>
          <w:sz w:val="22"/>
          <w:szCs w:val="22"/>
        </w:rPr>
        <w:t xml:space="preserve">dal Gruppo di lavoro </w:t>
      </w:r>
      <w:r w:rsidRPr="00446BA6">
        <w:rPr>
          <w:rFonts w:ascii="Arial" w:hAnsi="Arial"/>
          <w:b/>
          <w:sz w:val="22"/>
          <w:szCs w:val="22"/>
        </w:rPr>
        <w:t xml:space="preserve"> presieduto dal Dirigente Scolastico</w:t>
      </w:r>
      <w:r w:rsidRPr="00446BA6">
        <w:rPr>
          <w:rFonts w:ascii="Arial" w:hAnsi="Arial"/>
          <w:sz w:val="22"/>
          <w:szCs w:val="22"/>
        </w:rPr>
        <w:t>; eventuali variazioni sono documentate al fine di pervenire ad articolare il POF in una serie di sottoprogetti e ad individuare le relative responsabilità e scadenze di sviluppo.</w:t>
      </w:r>
    </w:p>
    <w:p w:rsidR="004C11CC" w:rsidRPr="00446BA6" w:rsidRDefault="004C11CC" w:rsidP="004C11CC">
      <w:pPr>
        <w:numPr>
          <w:ilvl w:val="12"/>
          <w:numId w:val="0"/>
        </w:numPr>
        <w:jc w:val="both"/>
        <w:rPr>
          <w:rFonts w:ascii="Arial" w:hAnsi="Arial"/>
          <w:sz w:val="22"/>
          <w:szCs w:val="22"/>
        </w:rPr>
      </w:pPr>
    </w:p>
    <w:p w:rsidR="004C11CC" w:rsidRPr="00446BA6" w:rsidRDefault="004C11CC" w:rsidP="009A15D1">
      <w:pPr>
        <w:numPr>
          <w:ilvl w:val="0"/>
          <w:numId w:val="100"/>
        </w:numPr>
        <w:jc w:val="both"/>
        <w:rPr>
          <w:rFonts w:ascii="Arial" w:hAnsi="Arial" w:cs="Arial"/>
          <w:sz w:val="22"/>
          <w:szCs w:val="22"/>
        </w:rPr>
      </w:pPr>
      <w:r w:rsidRPr="00446BA6">
        <w:rPr>
          <w:rFonts w:ascii="Arial" w:hAnsi="Arial"/>
          <w:sz w:val="22"/>
          <w:szCs w:val="22"/>
        </w:rPr>
        <w:t xml:space="preserve">Partendo dagli obiettivi generali e dalle linee guida definite, </w:t>
      </w:r>
      <w:r w:rsidRPr="00446BA6">
        <w:rPr>
          <w:rFonts w:ascii="Arial" w:hAnsi="Arial"/>
          <w:b/>
          <w:sz w:val="22"/>
          <w:szCs w:val="22"/>
        </w:rPr>
        <w:t>ciascun docente designato</w:t>
      </w:r>
      <w:r w:rsidRPr="00446BA6">
        <w:rPr>
          <w:rFonts w:ascii="Arial" w:hAnsi="Arial"/>
          <w:sz w:val="22"/>
          <w:szCs w:val="22"/>
        </w:rPr>
        <w:t xml:space="preserve"> come responsabile e/o gestore di processo </w:t>
      </w:r>
      <w:r w:rsidRPr="00446BA6">
        <w:rPr>
          <w:rFonts w:ascii="Arial" w:hAnsi="Arial"/>
          <w:b/>
          <w:sz w:val="22"/>
          <w:szCs w:val="22"/>
        </w:rPr>
        <w:t>procede allo sviluppo dello specifico progetto</w:t>
      </w:r>
      <w:r w:rsidRPr="00446BA6">
        <w:rPr>
          <w:rFonts w:ascii="Arial" w:hAnsi="Arial"/>
          <w:sz w:val="22"/>
          <w:szCs w:val="22"/>
        </w:rPr>
        <w:t xml:space="preserve">/iniziativa </w:t>
      </w:r>
      <w:r w:rsidRPr="00446BA6">
        <w:rPr>
          <w:rFonts w:ascii="Arial" w:hAnsi="Arial"/>
          <w:b/>
          <w:sz w:val="22"/>
          <w:szCs w:val="22"/>
        </w:rPr>
        <w:t>definendo</w:t>
      </w:r>
      <w:r w:rsidRPr="00446BA6">
        <w:rPr>
          <w:rFonts w:ascii="Arial" w:hAnsi="Arial"/>
          <w:sz w:val="22"/>
          <w:szCs w:val="22"/>
        </w:rPr>
        <w:t xml:space="preserve">, sulla base degli </w:t>
      </w:r>
      <w:r w:rsidRPr="00446BA6">
        <w:rPr>
          <w:rFonts w:ascii="Arial" w:hAnsi="Arial" w:cs="Arial"/>
          <w:sz w:val="22"/>
          <w:szCs w:val="22"/>
        </w:rPr>
        <w:t>obiettivi e delle finalità del progetto, i risultati attesi in termini di servizio/prodotti da realizzare.</w:t>
      </w:r>
    </w:p>
    <w:p w:rsidR="004C11CC" w:rsidRPr="00446BA6" w:rsidRDefault="004C11CC" w:rsidP="004C11CC">
      <w:pPr>
        <w:jc w:val="both"/>
        <w:rPr>
          <w:rFonts w:ascii="Arial" w:hAnsi="Arial" w:cs="Arial"/>
          <w:sz w:val="22"/>
          <w:szCs w:val="22"/>
        </w:rPr>
      </w:pPr>
      <w:r w:rsidRPr="00446BA6">
        <w:rPr>
          <w:rFonts w:ascii="Arial" w:hAnsi="Arial" w:cs="Arial"/>
          <w:sz w:val="22"/>
          <w:szCs w:val="22"/>
        </w:rPr>
        <w:t xml:space="preserve"> Vengono pertanto individuati:</w:t>
      </w:r>
    </w:p>
    <w:p w:rsidR="004C11CC" w:rsidRPr="00446BA6" w:rsidRDefault="004C11CC" w:rsidP="009A15D1">
      <w:pPr>
        <w:numPr>
          <w:ilvl w:val="0"/>
          <w:numId w:val="100"/>
        </w:numPr>
        <w:tabs>
          <w:tab w:val="clear" w:pos="360"/>
          <w:tab w:val="num" w:pos="851"/>
        </w:tabs>
        <w:ind w:left="851" w:hanging="284"/>
        <w:jc w:val="both"/>
        <w:rPr>
          <w:rFonts w:ascii="Arial" w:hAnsi="Arial" w:cs="Arial"/>
          <w:sz w:val="22"/>
          <w:szCs w:val="22"/>
        </w:rPr>
      </w:pPr>
      <w:r w:rsidRPr="00446BA6">
        <w:rPr>
          <w:rFonts w:ascii="Arial" w:hAnsi="Arial" w:cs="Arial"/>
          <w:sz w:val="22"/>
          <w:szCs w:val="22"/>
        </w:rPr>
        <w:t>la durata e le fasi del progetto;</w:t>
      </w:r>
    </w:p>
    <w:p w:rsidR="004C11CC" w:rsidRPr="00446BA6" w:rsidRDefault="004C11CC" w:rsidP="009A15D1">
      <w:pPr>
        <w:numPr>
          <w:ilvl w:val="0"/>
          <w:numId w:val="100"/>
        </w:numPr>
        <w:tabs>
          <w:tab w:val="clear" w:pos="360"/>
          <w:tab w:val="num" w:pos="851"/>
        </w:tabs>
        <w:ind w:left="851" w:hanging="284"/>
        <w:jc w:val="both"/>
        <w:rPr>
          <w:rFonts w:ascii="Arial" w:hAnsi="Arial" w:cs="Arial"/>
          <w:sz w:val="22"/>
          <w:szCs w:val="22"/>
        </w:rPr>
      </w:pPr>
      <w:r w:rsidRPr="00446BA6">
        <w:rPr>
          <w:rFonts w:ascii="Arial" w:hAnsi="Arial" w:cs="Arial"/>
          <w:sz w:val="22"/>
          <w:szCs w:val="22"/>
        </w:rPr>
        <w:t>i destinatari;</w:t>
      </w:r>
    </w:p>
    <w:p w:rsidR="004C11CC" w:rsidRPr="00446BA6" w:rsidRDefault="004C11CC" w:rsidP="009A15D1">
      <w:pPr>
        <w:numPr>
          <w:ilvl w:val="0"/>
          <w:numId w:val="100"/>
        </w:numPr>
        <w:tabs>
          <w:tab w:val="clear" w:pos="360"/>
          <w:tab w:val="num" w:pos="851"/>
        </w:tabs>
        <w:ind w:left="851" w:hanging="284"/>
        <w:jc w:val="both"/>
        <w:rPr>
          <w:rFonts w:ascii="Arial" w:hAnsi="Arial" w:cs="Arial"/>
          <w:sz w:val="22"/>
          <w:szCs w:val="22"/>
        </w:rPr>
      </w:pPr>
      <w:r w:rsidRPr="00446BA6">
        <w:rPr>
          <w:rFonts w:ascii="Arial" w:hAnsi="Arial" w:cs="Arial"/>
          <w:sz w:val="22"/>
          <w:szCs w:val="22"/>
        </w:rPr>
        <w:t>linee metodologiche;</w:t>
      </w:r>
    </w:p>
    <w:p w:rsidR="004C11CC" w:rsidRPr="00446BA6" w:rsidRDefault="004C11CC" w:rsidP="009A15D1">
      <w:pPr>
        <w:numPr>
          <w:ilvl w:val="0"/>
          <w:numId w:val="100"/>
        </w:numPr>
        <w:tabs>
          <w:tab w:val="clear" w:pos="360"/>
          <w:tab w:val="num" w:pos="851"/>
        </w:tabs>
        <w:ind w:left="851" w:hanging="284"/>
        <w:jc w:val="both"/>
        <w:rPr>
          <w:rFonts w:ascii="Arial" w:hAnsi="Arial" w:cs="Arial"/>
          <w:sz w:val="22"/>
          <w:szCs w:val="22"/>
        </w:rPr>
      </w:pPr>
      <w:r w:rsidRPr="00446BA6">
        <w:rPr>
          <w:rFonts w:ascii="Arial" w:hAnsi="Arial" w:cs="Arial"/>
          <w:sz w:val="22"/>
          <w:szCs w:val="22"/>
        </w:rPr>
        <w:t xml:space="preserve">i compiti e le responsabilità di ciascun componente; </w:t>
      </w:r>
    </w:p>
    <w:p w:rsidR="004C11CC" w:rsidRPr="00446BA6" w:rsidRDefault="004C11CC" w:rsidP="009A15D1">
      <w:pPr>
        <w:numPr>
          <w:ilvl w:val="0"/>
          <w:numId w:val="100"/>
        </w:numPr>
        <w:tabs>
          <w:tab w:val="clear" w:pos="360"/>
          <w:tab w:val="num" w:pos="851"/>
        </w:tabs>
        <w:ind w:left="851" w:hanging="284"/>
        <w:jc w:val="both"/>
        <w:rPr>
          <w:rFonts w:ascii="Arial" w:hAnsi="Arial" w:cs="Arial"/>
          <w:sz w:val="22"/>
          <w:szCs w:val="22"/>
        </w:rPr>
      </w:pPr>
      <w:r w:rsidRPr="00446BA6">
        <w:rPr>
          <w:rFonts w:ascii="Arial" w:hAnsi="Arial" w:cs="Arial"/>
          <w:sz w:val="22"/>
          <w:szCs w:val="22"/>
        </w:rPr>
        <w:t>le risorse umane interne ed esterne in possesso delle competenze richieste;</w:t>
      </w:r>
    </w:p>
    <w:p w:rsidR="004C11CC" w:rsidRPr="00446BA6" w:rsidRDefault="004C11CC" w:rsidP="009A15D1">
      <w:pPr>
        <w:numPr>
          <w:ilvl w:val="0"/>
          <w:numId w:val="100"/>
        </w:numPr>
        <w:tabs>
          <w:tab w:val="clear" w:pos="360"/>
          <w:tab w:val="num" w:pos="851"/>
        </w:tabs>
        <w:ind w:left="851" w:hanging="284"/>
        <w:jc w:val="both"/>
        <w:rPr>
          <w:rFonts w:ascii="Arial" w:hAnsi="Arial" w:cs="Arial"/>
          <w:sz w:val="22"/>
          <w:szCs w:val="22"/>
        </w:rPr>
      </w:pPr>
      <w:r w:rsidRPr="00446BA6">
        <w:rPr>
          <w:rFonts w:ascii="Arial" w:hAnsi="Arial" w:cs="Arial"/>
          <w:sz w:val="22"/>
          <w:szCs w:val="22"/>
        </w:rPr>
        <w:t>le risorse infrastrutturali necessarie;</w:t>
      </w:r>
    </w:p>
    <w:p w:rsidR="004C11CC" w:rsidRPr="00446BA6" w:rsidRDefault="004C11CC" w:rsidP="009A15D1">
      <w:pPr>
        <w:numPr>
          <w:ilvl w:val="0"/>
          <w:numId w:val="100"/>
        </w:numPr>
        <w:tabs>
          <w:tab w:val="clear" w:pos="360"/>
          <w:tab w:val="num" w:pos="851"/>
        </w:tabs>
        <w:ind w:left="851" w:hanging="284"/>
        <w:jc w:val="both"/>
        <w:rPr>
          <w:rFonts w:ascii="Arial" w:hAnsi="Arial" w:cs="Arial"/>
          <w:sz w:val="22"/>
          <w:szCs w:val="22"/>
        </w:rPr>
      </w:pPr>
      <w:r w:rsidRPr="00446BA6">
        <w:rPr>
          <w:rFonts w:ascii="Arial" w:hAnsi="Arial" w:cs="Arial"/>
          <w:sz w:val="22"/>
          <w:szCs w:val="22"/>
        </w:rPr>
        <w:t>e viene elaborata la scheda finanziaria di previsione;</w:t>
      </w:r>
    </w:p>
    <w:p w:rsidR="004C11CC" w:rsidRPr="00446BA6" w:rsidRDefault="004C11CC" w:rsidP="004C11CC">
      <w:pPr>
        <w:jc w:val="both"/>
        <w:rPr>
          <w:rFonts w:ascii="Arial" w:hAnsi="Arial"/>
          <w:sz w:val="22"/>
          <w:szCs w:val="22"/>
        </w:rPr>
      </w:pPr>
    </w:p>
    <w:p w:rsidR="004C11CC" w:rsidRPr="00446BA6" w:rsidRDefault="004C11CC" w:rsidP="004C11CC">
      <w:pPr>
        <w:jc w:val="both"/>
        <w:rPr>
          <w:rFonts w:ascii="Arial" w:hAnsi="Arial"/>
          <w:sz w:val="22"/>
          <w:szCs w:val="22"/>
        </w:rPr>
      </w:pPr>
      <w:r w:rsidRPr="00446BA6">
        <w:rPr>
          <w:rFonts w:ascii="Arial" w:hAnsi="Arial"/>
          <w:sz w:val="22"/>
          <w:szCs w:val="22"/>
        </w:rPr>
        <w:t>Inoltre, ciascun responsabile provvede a documentare quanto definito e ad eseguire:</w:t>
      </w:r>
    </w:p>
    <w:p w:rsidR="004C11CC" w:rsidRPr="00446BA6" w:rsidRDefault="004C11CC" w:rsidP="009A15D1">
      <w:pPr>
        <w:numPr>
          <w:ilvl w:val="0"/>
          <w:numId w:val="100"/>
        </w:numPr>
        <w:jc w:val="both"/>
        <w:rPr>
          <w:rFonts w:ascii="Arial" w:hAnsi="Arial" w:cs="Arial"/>
          <w:sz w:val="22"/>
          <w:szCs w:val="22"/>
        </w:rPr>
      </w:pPr>
      <w:r w:rsidRPr="00446BA6">
        <w:rPr>
          <w:rFonts w:ascii="Arial" w:hAnsi="Arial" w:cs="Arial"/>
          <w:sz w:val="22"/>
          <w:szCs w:val="22"/>
        </w:rPr>
        <w:t xml:space="preserve">la verifica di quanto definito </w:t>
      </w:r>
    </w:p>
    <w:p w:rsidR="004C11CC" w:rsidRPr="00446BA6" w:rsidRDefault="004C11CC" w:rsidP="009A15D1">
      <w:pPr>
        <w:numPr>
          <w:ilvl w:val="0"/>
          <w:numId w:val="100"/>
        </w:numPr>
        <w:jc w:val="both"/>
        <w:rPr>
          <w:rFonts w:ascii="Arial" w:hAnsi="Arial" w:cs="Arial"/>
          <w:sz w:val="22"/>
          <w:szCs w:val="22"/>
        </w:rPr>
      </w:pPr>
      <w:r w:rsidRPr="00446BA6">
        <w:rPr>
          <w:rFonts w:ascii="Arial" w:hAnsi="Arial" w:cs="Arial"/>
          <w:sz w:val="22"/>
          <w:szCs w:val="22"/>
        </w:rPr>
        <w:t xml:space="preserve">il riesame con il gruppo di lavoro per la valutazione del progetto / iniziativa in merito alla completezza dei contenuti e alla coerenza dello stesso con gli obiettivi generali e le linee guida stabilite per il </w:t>
      </w:r>
      <w:proofErr w:type="spellStart"/>
      <w:r w:rsidRPr="00446BA6">
        <w:rPr>
          <w:rFonts w:ascii="Arial" w:hAnsi="Arial" w:cs="Arial"/>
          <w:sz w:val="22"/>
          <w:szCs w:val="22"/>
        </w:rPr>
        <w:t>P.O.F.</w:t>
      </w:r>
      <w:proofErr w:type="spellEnd"/>
      <w:r w:rsidRPr="00446BA6">
        <w:rPr>
          <w:rFonts w:ascii="Arial" w:hAnsi="Arial" w:cs="Arial"/>
          <w:sz w:val="22"/>
          <w:szCs w:val="22"/>
        </w:rPr>
        <w:t>,</w:t>
      </w:r>
    </w:p>
    <w:p w:rsidR="004C11CC" w:rsidRPr="00446BA6" w:rsidRDefault="004C11CC" w:rsidP="009A15D1">
      <w:pPr>
        <w:numPr>
          <w:ilvl w:val="0"/>
          <w:numId w:val="100"/>
        </w:numPr>
        <w:jc w:val="both"/>
        <w:rPr>
          <w:rFonts w:ascii="Arial" w:hAnsi="Arial" w:cs="Arial"/>
          <w:sz w:val="22"/>
          <w:szCs w:val="22"/>
        </w:rPr>
      </w:pPr>
      <w:r w:rsidRPr="00446BA6">
        <w:rPr>
          <w:rFonts w:ascii="Arial" w:hAnsi="Arial" w:cs="Arial"/>
          <w:sz w:val="22"/>
          <w:szCs w:val="22"/>
        </w:rPr>
        <w:t>l'approvazione con il Dirigente Scolastico prima dell'inserimento dello specifico progetto/iniziativa nel documento finale.</w:t>
      </w:r>
    </w:p>
    <w:p w:rsidR="004C11CC" w:rsidRPr="00446BA6" w:rsidRDefault="004C11CC" w:rsidP="004C11CC">
      <w:pPr>
        <w:numPr>
          <w:ilvl w:val="12"/>
          <w:numId w:val="0"/>
        </w:numPr>
        <w:jc w:val="both"/>
        <w:rPr>
          <w:sz w:val="22"/>
          <w:szCs w:val="22"/>
        </w:rPr>
      </w:pPr>
      <w:r w:rsidRPr="00446BA6">
        <w:rPr>
          <w:sz w:val="22"/>
          <w:szCs w:val="22"/>
        </w:rPr>
        <w:t xml:space="preserve"> </w:t>
      </w:r>
    </w:p>
    <w:p w:rsidR="004C11CC" w:rsidRPr="00A837DA" w:rsidRDefault="004C11CC" w:rsidP="004C11CC">
      <w:pPr>
        <w:numPr>
          <w:ilvl w:val="12"/>
          <w:numId w:val="0"/>
        </w:numPr>
        <w:jc w:val="both"/>
        <w:rPr>
          <w:rFonts w:ascii="Arial" w:hAnsi="Arial"/>
          <w:sz w:val="22"/>
          <w:szCs w:val="22"/>
        </w:rPr>
      </w:pPr>
      <w:r w:rsidRPr="00446BA6">
        <w:rPr>
          <w:rFonts w:ascii="Arial" w:hAnsi="Arial"/>
          <w:sz w:val="22"/>
          <w:szCs w:val="22"/>
        </w:rPr>
        <w:t>Il documento finale, in forma di bozza, è sottoposto ad un ulteriore riesame da parte della Commissione POF che lo valuta e propone eventuali suggerimenti e/o modifiche da apportare, fino alla stesura della versione definitiva da parte del gruppo di lavoro.</w:t>
      </w:r>
    </w:p>
    <w:p w:rsidR="004C11CC" w:rsidRPr="00446BA6" w:rsidRDefault="004C11CC" w:rsidP="004C11CC">
      <w:pPr>
        <w:numPr>
          <w:ilvl w:val="12"/>
          <w:numId w:val="0"/>
        </w:numPr>
        <w:jc w:val="both"/>
        <w:rPr>
          <w:rFonts w:ascii="Arial" w:hAnsi="Arial"/>
          <w:sz w:val="22"/>
          <w:szCs w:val="22"/>
        </w:rPr>
      </w:pPr>
      <w:r w:rsidRPr="00446BA6">
        <w:rPr>
          <w:rFonts w:ascii="Arial" w:hAnsi="Arial"/>
          <w:sz w:val="22"/>
          <w:szCs w:val="22"/>
        </w:rPr>
        <w:t>Infine il documento viene sottoposto all’esame e all’approvazione del Collegio dei Docenti che può e successivamente all’adozione dello stesso da parte del Consiglio d’Istituto.</w:t>
      </w:r>
    </w:p>
    <w:p w:rsidR="004C11CC" w:rsidRPr="00446BA6" w:rsidRDefault="004C11CC" w:rsidP="004C11CC">
      <w:pPr>
        <w:numPr>
          <w:ilvl w:val="12"/>
          <w:numId w:val="0"/>
        </w:numPr>
        <w:jc w:val="both"/>
        <w:rPr>
          <w:rFonts w:ascii="Arial" w:hAnsi="Arial"/>
          <w:sz w:val="22"/>
          <w:szCs w:val="22"/>
        </w:rPr>
      </w:pPr>
      <w:r w:rsidRPr="00446BA6">
        <w:rPr>
          <w:rFonts w:ascii="Arial" w:hAnsi="Arial"/>
          <w:sz w:val="22"/>
          <w:szCs w:val="22"/>
        </w:rPr>
        <w:t>In tal modo sono approvati, di conseguenza, tutti i progetti in esso contenuti.</w:t>
      </w:r>
    </w:p>
    <w:p w:rsidR="004C11CC" w:rsidRPr="00F7238D" w:rsidRDefault="004C11CC" w:rsidP="004C11CC">
      <w:pPr>
        <w:numPr>
          <w:ilvl w:val="12"/>
          <w:numId w:val="0"/>
        </w:numPr>
        <w:jc w:val="both"/>
        <w:rPr>
          <w:rFonts w:ascii="Arial" w:hAnsi="Arial"/>
        </w:rPr>
      </w:pPr>
      <w:r w:rsidRPr="00F7238D">
        <w:rPr>
          <w:rFonts w:ascii="Arial" w:hAnsi="Arial"/>
        </w:rPr>
        <w:t>.</w:t>
      </w:r>
    </w:p>
    <w:p w:rsidR="004C11CC" w:rsidRPr="003F7861" w:rsidRDefault="004C11CC" w:rsidP="004C11CC">
      <w:pPr>
        <w:pBdr>
          <w:top w:val="double" w:sz="4" w:space="1" w:color="auto"/>
          <w:left w:val="double" w:sz="4" w:space="4" w:color="auto"/>
          <w:bottom w:val="double" w:sz="4" w:space="1" w:color="auto"/>
          <w:right w:val="double" w:sz="4" w:space="4" w:color="auto"/>
        </w:pBdr>
        <w:jc w:val="both"/>
        <w:rPr>
          <w:rFonts w:ascii="Arial" w:hAnsi="Arial"/>
          <w:b/>
        </w:rPr>
      </w:pPr>
      <w:r w:rsidRPr="003F7861">
        <w:rPr>
          <w:rFonts w:ascii="Arial" w:hAnsi="Arial"/>
          <w:b/>
        </w:rPr>
        <w:t>PROGETTAZIONE E SVILUPPO DELL'OFFERTA FORMATIVA: VALIDAZIONE</w:t>
      </w:r>
    </w:p>
    <w:p w:rsidR="004C11CC" w:rsidRPr="00F7238D" w:rsidRDefault="004C11CC" w:rsidP="004C11CC">
      <w:pPr>
        <w:jc w:val="both"/>
        <w:rPr>
          <w:rFonts w:ascii="Arial" w:hAnsi="Arial"/>
        </w:rPr>
      </w:pPr>
    </w:p>
    <w:p w:rsidR="004C11CC" w:rsidRPr="00446BA6" w:rsidRDefault="004C11CC" w:rsidP="004C11CC">
      <w:pPr>
        <w:jc w:val="both"/>
        <w:rPr>
          <w:rFonts w:ascii="Arial" w:hAnsi="Arial"/>
          <w:sz w:val="22"/>
          <w:szCs w:val="22"/>
        </w:rPr>
      </w:pPr>
      <w:r w:rsidRPr="00446BA6">
        <w:rPr>
          <w:rFonts w:ascii="Arial" w:hAnsi="Arial"/>
          <w:sz w:val="22"/>
          <w:szCs w:val="22"/>
        </w:rPr>
        <w:t>La validazione della progettazione e sviluppo dell'offerta formativa è realizzata attraverso elementi e fasi successive distinte:</w:t>
      </w:r>
    </w:p>
    <w:p w:rsidR="004C11CC" w:rsidRPr="00446BA6" w:rsidRDefault="004C11CC" w:rsidP="009A15D1">
      <w:pPr>
        <w:numPr>
          <w:ilvl w:val="0"/>
          <w:numId w:val="98"/>
        </w:numPr>
        <w:jc w:val="both"/>
        <w:rPr>
          <w:rFonts w:ascii="Arial" w:hAnsi="Arial"/>
          <w:sz w:val="22"/>
          <w:szCs w:val="22"/>
        </w:rPr>
      </w:pPr>
      <w:r w:rsidRPr="00446BA6">
        <w:rPr>
          <w:rFonts w:ascii="Arial" w:hAnsi="Arial"/>
          <w:sz w:val="22"/>
          <w:szCs w:val="22"/>
        </w:rPr>
        <w:t xml:space="preserve">una prima fase di validazione è data dalla valutazione ed approvazione (validazione rispetto ai requisiti di partenza, ai requisiti ministeriali e agli obiettivi di qualità e di prestazione) del POF </w:t>
      </w:r>
      <w:r w:rsidRPr="00446BA6">
        <w:rPr>
          <w:rFonts w:ascii="Arial" w:hAnsi="Arial"/>
          <w:sz w:val="22"/>
          <w:szCs w:val="22"/>
        </w:rPr>
        <w:lastRenderedPageBreak/>
        <w:t>da parte del Collegio dei Docenti e all’adozione da parte del Consiglio d'Istituto; tale validazione è documentata tramite i verbali archiviati in Segreteria,</w:t>
      </w:r>
    </w:p>
    <w:p w:rsidR="004C11CC" w:rsidRPr="00446BA6" w:rsidRDefault="004C11CC" w:rsidP="009A15D1">
      <w:pPr>
        <w:numPr>
          <w:ilvl w:val="0"/>
          <w:numId w:val="98"/>
        </w:numPr>
        <w:jc w:val="both"/>
        <w:rPr>
          <w:rFonts w:ascii="Arial" w:hAnsi="Arial"/>
          <w:sz w:val="22"/>
          <w:szCs w:val="22"/>
        </w:rPr>
      </w:pPr>
      <w:r w:rsidRPr="00446BA6">
        <w:rPr>
          <w:rFonts w:ascii="Arial" w:hAnsi="Arial"/>
          <w:sz w:val="22"/>
          <w:szCs w:val="22"/>
        </w:rPr>
        <w:t xml:space="preserve">il progetto è quindi validato in fase di realizzazione ed erogazione dell'offerta formativa tramite: </w:t>
      </w:r>
    </w:p>
    <w:p w:rsidR="004C11CC" w:rsidRPr="00446BA6" w:rsidRDefault="004C11CC" w:rsidP="009A15D1">
      <w:pPr>
        <w:pStyle w:val="Paragrafoelenco"/>
        <w:numPr>
          <w:ilvl w:val="0"/>
          <w:numId w:val="123"/>
        </w:numPr>
        <w:contextualSpacing/>
        <w:jc w:val="both"/>
        <w:rPr>
          <w:rFonts w:ascii="Arial" w:hAnsi="Arial"/>
          <w:sz w:val="22"/>
          <w:szCs w:val="22"/>
        </w:rPr>
      </w:pPr>
      <w:r w:rsidRPr="00446BA6">
        <w:rPr>
          <w:rFonts w:ascii="Arial" w:hAnsi="Arial"/>
          <w:sz w:val="22"/>
          <w:szCs w:val="22"/>
        </w:rPr>
        <w:t>le risultanze del monitoraggio in itinere e lo stato di avanzamento del progetto</w:t>
      </w:r>
    </w:p>
    <w:p w:rsidR="004C11CC" w:rsidRPr="00446BA6" w:rsidRDefault="004C11CC" w:rsidP="004C11CC">
      <w:pPr>
        <w:pStyle w:val="Paragrafoelenco"/>
        <w:jc w:val="both"/>
        <w:rPr>
          <w:rFonts w:ascii="Arial" w:hAnsi="Arial" w:cs="Arial"/>
          <w:sz w:val="22"/>
          <w:szCs w:val="22"/>
        </w:rPr>
      </w:pPr>
      <w:r w:rsidRPr="00446BA6">
        <w:rPr>
          <w:rFonts w:ascii="Arial" w:hAnsi="Arial"/>
          <w:sz w:val="22"/>
          <w:szCs w:val="22"/>
        </w:rPr>
        <w:t xml:space="preserve">relativamente alle specifiche attività curricolari ed extracurricolari realizzate secondo quanto definito nel POF. </w:t>
      </w:r>
      <w:r w:rsidRPr="00446BA6">
        <w:rPr>
          <w:rFonts w:ascii="Arial" w:hAnsi="Arial" w:cs="Arial"/>
          <w:sz w:val="22"/>
          <w:szCs w:val="22"/>
        </w:rPr>
        <w:t xml:space="preserve">Nel caso di </w:t>
      </w:r>
      <w:proofErr w:type="spellStart"/>
      <w:r w:rsidRPr="00446BA6">
        <w:rPr>
          <w:rFonts w:ascii="Arial" w:hAnsi="Arial" w:cs="Arial"/>
          <w:sz w:val="22"/>
          <w:szCs w:val="22"/>
        </w:rPr>
        <w:t>coprogettazione</w:t>
      </w:r>
      <w:proofErr w:type="spellEnd"/>
      <w:r w:rsidRPr="00446BA6">
        <w:rPr>
          <w:rFonts w:ascii="Arial" w:hAnsi="Arial" w:cs="Arial"/>
          <w:sz w:val="22"/>
          <w:szCs w:val="22"/>
        </w:rPr>
        <w:t xml:space="preserve"> e cogestione di una iniziativa con un soggetto/i  esterno/i, le attività di valutazione e validazione sono</w:t>
      </w:r>
      <w:r w:rsidRPr="00F448CF">
        <w:rPr>
          <w:rFonts w:ascii="Arial" w:hAnsi="Arial" w:cs="Arial"/>
          <w:sz w:val="24"/>
        </w:rPr>
        <w:t xml:space="preserve"> </w:t>
      </w:r>
      <w:r w:rsidRPr="00446BA6">
        <w:rPr>
          <w:rFonts w:ascii="Arial" w:hAnsi="Arial" w:cs="Arial"/>
          <w:sz w:val="22"/>
          <w:szCs w:val="22"/>
        </w:rPr>
        <w:t xml:space="preserve">effettuate sempre dalla scuola, in linea con quanto stabilito dalle procedure del Sistema Gestione Qualità. </w:t>
      </w:r>
    </w:p>
    <w:p w:rsidR="004C11CC" w:rsidRPr="00446BA6" w:rsidRDefault="004C11CC" w:rsidP="009A15D1">
      <w:pPr>
        <w:pStyle w:val="Paragrafoelenco"/>
        <w:numPr>
          <w:ilvl w:val="0"/>
          <w:numId w:val="123"/>
        </w:numPr>
        <w:contextualSpacing/>
        <w:jc w:val="both"/>
        <w:rPr>
          <w:rFonts w:ascii="Arial" w:hAnsi="Arial"/>
          <w:sz w:val="22"/>
          <w:szCs w:val="22"/>
        </w:rPr>
      </w:pPr>
      <w:r w:rsidRPr="00446BA6">
        <w:rPr>
          <w:rFonts w:ascii="Arial" w:hAnsi="Arial" w:cs="Arial"/>
          <w:sz w:val="22"/>
          <w:szCs w:val="22"/>
        </w:rPr>
        <w:t xml:space="preserve">il monitoraggio, </w:t>
      </w:r>
      <w:r w:rsidRPr="00446BA6">
        <w:rPr>
          <w:rFonts w:ascii="Arial" w:hAnsi="Arial"/>
          <w:sz w:val="22"/>
          <w:szCs w:val="22"/>
        </w:rPr>
        <w:t>la verifica e l’analisi finale dei risultati conseguiti e documentati secondo quanto descritto nel Capitolo 8 “Monitoraggio, misurazione, analisi e riesame”</w:t>
      </w:r>
    </w:p>
    <w:p w:rsidR="004C11CC" w:rsidRPr="00F7238D" w:rsidRDefault="004C11CC" w:rsidP="004C11CC">
      <w:pPr>
        <w:jc w:val="both"/>
        <w:rPr>
          <w:rFonts w:ascii="Arial" w:hAnsi="Arial"/>
        </w:rPr>
      </w:pPr>
    </w:p>
    <w:p w:rsidR="004C11CC" w:rsidRPr="003F7861" w:rsidRDefault="004C11CC" w:rsidP="004C11CC">
      <w:pPr>
        <w:pBdr>
          <w:top w:val="double" w:sz="4" w:space="1" w:color="auto"/>
          <w:left w:val="double" w:sz="4" w:space="4" w:color="auto"/>
          <w:bottom w:val="double" w:sz="4" w:space="1" w:color="auto"/>
          <w:right w:val="double" w:sz="4" w:space="4" w:color="auto"/>
        </w:pBdr>
        <w:jc w:val="both"/>
        <w:rPr>
          <w:rFonts w:ascii="Arial" w:hAnsi="Arial"/>
          <w:b/>
        </w:rPr>
      </w:pPr>
      <w:r w:rsidRPr="003F7861">
        <w:rPr>
          <w:rFonts w:ascii="Arial" w:hAnsi="Arial"/>
          <w:b/>
        </w:rPr>
        <w:t>PROGETTAZIONE E SVILUPPO DELL'OFFERTA FORMATIVA: MODIFICHE</w:t>
      </w:r>
    </w:p>
    <w:p w:rsidR="004C11CC" w:rsidRPr="00A33FDB" w:rsidRDefault="004C11CC" w:rsidP="004C11CC">
      <w:pPr>
        <w:rPr>
          <w:rFonts w:ascii="Arial" w:hAnsi="Arial"/>
          <w:sz w:val="22"/>
          <w:szCs w:val="22"/>
        </w:rPr>
      </w:pPr>
    </w:p>
    <w:p w:rsidR="004C11CC" w:rsidRPr="00A33FDB" w:rsidRDefault="004C11CC" w:rsidP="004C11CC">
      <w:pPr>
        <w:jc w:val="both"/>
        <w:rPr>
          <w:rFonts w:ascii="Arial" w:hAnsi="Arial"/>
          <w:sz w:val="22"/>
          <w:szCs w:val="22"/>
        </w:rPr>
      </w:pPr>
      <w:r w:rsidRPr="00A33FDB">
        <w:rPr>
          <w:rFonts w:ascii="Arial" w:hAnsi="Arial"/>
          <w:sz w:val="22"/>
          <w:szCs w:val="22"/>
        </w:rPr>
        <w:t>Eventuali modifiche dell'offerta formativa così come definita nel POF, che si rendessero necessarie, eventualmente per singoli progetti/iniziative in esso contenuti,  sono valutate con il Dirigente Scolastico al fine di verificare la loro coerenza con gli obiettivi e le finalità della scuola ed, opportunamente documentate, vengono sottoposte all’approvazione del C.d.D.</w:t>
      </w:r>
    </w:p>
    <w:p w:rsidR="004C11CC" w:rsidRPr="00A33FDB" w:rsidRDefault="004C11CC" w:rsidP="004C11CC">
      <w:pPr>
        <w:jc w:val="both"/>
        <w:rPr>
          <w:sz w:val="22"/>
          <w:szCs w:val="22"/>
        </w:rPr>
      </w:pPr>
      <w:r w:rsidRPr="00A33FDB">
        <w:rPr>
          <w:rFonts w:ascii="Arial" w:hAnsi="Arial"/>
          <w:sz w:val="22"/>
          <w:szCs w:val="22"/>
        </w:rPr>
        <w:t>In tali modifiche rientrano le azioni preventive e le opportunità di miglioramento che, segnalate al Gestore di Processo, possono essere implementate già nel corso dell’erogazione. Le opportunità di miglioramento costituiscono elemento strategico in entrata per la progettazione dell’anno seguente e dei Piani di Miglioramento.</w:t>
      </w:r>
    </w:p>
    <w:p w:rsidR="004C11CC" w:rsidRPr="00F7238D" w:rsidRDefault="004C11CC" w:rsidP="004C11CC"/>
    <w:p w:rsidR="004C11CC" w:rsidRDefault="004C11CC" w:rsidP="004C11CC">
      <w:pPr>
        <w:pBdr>
          <w:top w:val="double" w:sz="4" w:space="1" w:color="auto"/>
          <w:left w:val="double" w:sz="4" w:space="4" w:color="auto"/>
          <w:bottom w:val="double" w:sz="4" w:space="1" w:color="auto"/>
          <w:right w:val="double" w:sz="4" w:space="4" w:color="auto"/>
        </w:pBdr>
        <w:jc w:val="both"/>
        <w:rPr>
          <w:rFonts w:ascii="Arial" w:hAnsi="Arial"/>
          <w:b/>
        </w:rPr>
      </w:pPr>
      <w:r w:rsidRPr="003F7861">
        <w:rPr>
          <w:rFonts w:ascii="Arial" w:hAnsi="Arial"/>
          <w:b/>
        </w:rPr>
        <w:t xml:space="preserve">PIANIFICAZIONE, REALIZZAZIONE ED EROGAZIONE DEI SERVIZI: </w:t>
      </w:r>
    </w:p>
    <w:p w:rsidR="004C11CC" w:rsidRPr="003F7861" w:rsidRDefault="004C11CC" w:rsidP="004C11CC">
      <w:pPr>
        <w:pBdr>
          <w:top w:val="double" w:sz="4" w:space="1" w:color="auto"/>
          <w:left w:val="double" w:sz="4" w:space="4" w:color="auto"/>
          <w:bottom w:val="double" w:sz="4" w:space="1" w:color="auto"/>
          <w:right w:val="double" w:sz="4" w:space="4" w:color="auto"/>
        </w:pBdr>
        <w:jc w:val="both"/>
        <w:rPr>
          <w:rFonts w:ascii="Arial" w:hAnsi="Arial"/>
          <w:b/>
        </w:rPr>
      </w:pPr>
      <w:r w:rsidRPr="003F7861">
        <w:rPr>
          <w:rFonts w:ascii="Arial" w:hAnsi="Arial"/>
          <w:b/>
        </w:rPr>
        <w:t>OBIETTIVI E FINALITÀ</w:t>
      </w:r>
    </w:p>
    <w:p w:rsidR="004C11CC" w:rsidRPr="00F7238D" w:rsidRDefault="004C11CC" w:rsidP="004C11CC">
      <w:pPr>
        <w:tabs>
          <w:tab w:val="num" w:pos="0"/>
          <w:tab w:val="left" w:pos="9639"/>
          <w:tab w:val="left" w:pos="10348"/>
        </w:tabs>
        <w:jc w:val="both"/>
        <w:rPr>
          <w:rFonts w:ascii="Arial" w:hAnsi="Arial"/>
          <w:b/>
        </w:rPr>
      </w:pPr>
    </w:p>
    <w:p w:rsidR="004C11CC" w:rsidRPr="00A33FDB" w:rsidRDefault="004C11CC" w:rsidP="004C11CC">
      <w:pPr>
        <w:tabs>
          <w:tab w:val="num" w:pos="0"/>
          <w:tab w:val="left" w:pos="9639"/>
          <w:tab w:val="left" w:pos="10348"/>
        </w:tabs>
        <w:jc w:val="both"/>
        <w:rPr>
          <w:rFonts w:ascii="Arial" w:hAnsi="Arial"/>
          <w:sz w:val="22"/>
          <w:szCs w:val="22"/>
        </w:rPr>
      </w:pPr>
      <w:r w:rsidRPr="00A33FDB">
        <w:rPr>
          <w:rFonts w:ascii="Arial" w:hAnsi="Arial"/>
          <w:sz w:val="22"/>
          <w:szCs w:val="22"/>
        </w:rPr>
        <w:t xml:space="preserve">La  presente sezione descrive le modalità con le quali l'ITIS- LS “F. Giordani” </w:t>
      </w:r>
    </w:p>
    <w:p w:rsidR="004C11CC" w:rsidRPr="00A33FDB" w:rsidRDefault="004C11CC" w:rsidP="009A15D1">
      <w:pPr>
        <w:numPr>
          <w:ilvl w:val="0"/>
          <w:numId w:val="105"/>
        </w:numPr>
        <w:tabs>
          <w:tab w:val="left" w:pos="10348"/>
        </w:tabs>
        <w:jc w:val="both"/>
        <w:rPr>
          <w:rFonts w:ascii="Arial" w:hAnsi="Arial"/>
          <w:sz w:val="22"/>
          <w:szCs w:val="22"/>
        </w:rPr>
      </w:pPr>
      <w:r w:rsidRPr="00A33FDB">
        <w:rPr>
          <w:rFonts w:ascii="Arial" w:hAnsi="Arial"/>
          <w:sz w:val="22"/>
          <w:szCs w:val="22"/>
        </w:rPr>
        <w:t>identifica, pianifica e tiene sotto controllo le diverse fasi dei processi di realizzazione ed erogazione dei servizi offerti,</w:t>
      </w:r>
    </w:p>
    <w:p w:rsidR="004C11CC" w:rsidRPr="00A33FDB" w:rsidRDefault="004C11CC" w:rsidP="009A15D1">
      <w:pPr>
        <w:numPr>
          <w:ilvl w:val="0"/>
          <w:numId w:val="105"/>
        </w:numPr>
        <w:tabs>
          <w:tab w:val="left" w:pos="10348"/>
        </w:tabs>
        <w:jc w:val="both"/>
        <w:rPr>
          <w:rFonts w:ascii="Arial" w:hAnsi="Arial"/>
          <w:sz w:val="22"/>
          <w:szCs w:val="22"/>
        </w:rPr>
      </w:pPr>
      <w:r w:rsidRPr="00A33FDB">
        <w:rPr>
          <w:rFonts w:ascii="Arial" w:hAnsi="Arial"/>
          <w:sz w:val="22"/>
          <w:szCs w:val="22"/>
        </w:rPr>
        <w:t xml:space="preserve">pianifica ed esegue </w:t>
      </w:r>
      <w:r w:rsidRPr="00A33FDB">
        <w:rPr>
          <w:rFonts w:ascii="Arial" w:hAnsi="Arial"/>
          <w:b/>
          <w:sz w:val="22"/>
          <w:szCs w:val="22"/>
        </w:rPr>
        <w:t>le attività di verifica e controllo</w:t>
      </w:r>
      <w:r w:rsidRPr="00A33FDB">
        <w:rPr>
          <w:rFonts w:ascii="Arial" w:hAnsi="Arial"/>
          <w:sz w:val="22"/>
          <w:szCs w:val="22"/>
        </w:rPr>
        <w:t xml:space="preserve"> </w:t>
      </w:r>
      <w:r w:rsidRPr="00A33FDB">
        <w:rPr>
          <w:rFonts w:ascii="Arial" w:hAnsi="Arial"/>
          <w:b/>
          <w:sz w:val="22"/>
          <w:szCs w:val="22"/>
        </w:rPr>
        <w:t>sui servizi offerti</w:t>
      </w:r>
      <w:r w:rsidRPr="00A33FDB">
        <w:rPr>
          <w:rFonts w:ascii="Arial" w:hAnsi="Arial"/>
          <w:sz w:val="22"/>
          <w:szCs w:val="22"/>
        </w:rPr>
        <w:t xml:space="preserve"> durante tutte le fasi di erogazione degli stessi,</w:t>
      </w:r>
    </w:p>
    <w:p w:rsidR="004C11CC" w:rsidRPr="00A33FDB" w:rsidRDefault="004C11CC" w:rsidP="009A15D1">
      <w:pPr>
        <w:numPr>
          <w:ilvl w:val="0"/>
          <w:numId w:val="105"/>
        </w:numPr>
        <w:tabs>
          <w:tab w:val="left" w:pos="10348"/>
        </w:tabs>
        <w:jc w:val="both"/>
        <w:rPr>
          <w:rFonts w:ascii="Arial" w:hAnsi="Arial"/>
          <w:sz w:val="22"/>
          <w:szCs w:val="22"/>
        </w:rPr>
      </w:pPr>
      <w:r w:rsidRPr="00A33FDB">
        <w:rPr>
          <w:rFonts w:ascii="Arial" w:hAnsi="Arial"/>
          <w:sz w:val="22"/>
          <w:szCs w:val="22"/>
        </w:rPr>
        <w:t xml:space="preserve">pianifica ed </w:t>
      </w:r>
      <w:r w:rsidRPr="00A33FDB">
        <w:rPr>
          <w:rFonts w:ascii="Arial" w:hAnsi="Arial"/>
          <w:b/>
          <w:sz w:val="22"/>
          <w:szCs w:val="22"/>
        </w:rPr>
        <w:t>esegue le attività di monitoraggio</w:t>
      </w:r>
      <w:r w:rsidRPr="00A33FDB">
        <w:rPr>
          <w:rFonts w:ascii="Arial" w:hAnsi="Arial"/>
          <w:sz w:val="22"/>
          <w:szCs w:val="22"/>
        </w:rPr>
        <w:t xml:space="preserve"> e verifica </w:t>
      </w:r>
      <w:r w:rsidRPr="00A33FDB">
        <w:rPr>
          <w:rFonts w:ascii="Arial" w:hAnsi="Arial"/>
          <w:b/>
          <w:sz w:val="22"/>
          <w:szCs w:val="22"/>
        </w:rPr>
        <w:t>dei processi</w:t>
      </w:r>
      <w:r w:rsidRPr="00A33FDB">
        <w:rPr>
          <w:rFonts w:ascii="Arial" w:hAnsi="Arial"/>
          <w:sz w:val="22"/>
          <w:szCs w:val="22"/>
        </w:rPr>
        <w:t xml:space="preserve"> necessari all'erogazione dei servizi e dei relativi output,</w:t>
      </w:r>
    </w:p>
    <w:p w:rsidR="004C11CC" w:rsidRPr="00A33FDB" w:rsidRDefault="004C11CC" w:rsidP="009A15D1">
      <w:pPr>
        <w:numPr>
          <w:ilvl w:val="0"/>
          <w:numId w:val="105"/>
        </w:numPr>
        <w:tabs>
          <w:tab w:val="left" w:pos="10348"/>
        </w:tabs>
        <w:jc w:val="both"/>
        <w:rPr>
          <w:rFonts w:ascii="Arial" w:hAnsi="Arial"/>
          <w:sz w:val="22"/>
          <w:szCs w:val="22"/>
        </w:rPr>
      </w:pPr>
      <w:r w:rsidRPr="00A33FDB">
        <w:rPr>
          <w:rFonts w:ascii="Arial" w:hAnsi="Arial"/>
          <w:sz w:val="22"/>
          <w:szCs w:val="22"/>
        </w:rPr>
        <w:t>garantisce l’identificazione e la rintracciabilità dei servizi erogati</w:t>
      </w:r>
    </w:p>
    <w:p w:rsidR="004C11CC" w:rsidRPr="00A33FDB" w:rsidRDefault="004C11CC" w:rsidP="009A15D1">
      <w:pPr>
        <w:numPr>
          <w:ilvl w:val="0"/>
          <w:numId w:val="105"/>
        </w:numPr>
        <w:tabs>
          <w:tab w:val="left" w:pos="10348"/>
        </w:tabs>
        <w:jc w:val="both"/>
        <w:rPr>
          <w:rFonts w:ascii="Arial" w:hAnsi="Arial"/>
          <w:sz w:val="22"/>
          <w:szCs w:val="22"/>
        </w:rPr>
      </w:pPr>
      <w:r w:rsidRPr="00A33FDB">
        <w:rPr>
          <w:rFonts w:ascii="Arial" w:hAnsi="Arial"/>
          <w:sz w:val="22"/>
          <w:szCs w:val="22"/>
        </w:rPr>
        <w:t>individua le opportunità di miglioramento e di innovazione</w:t>
      </w:r>
    </w:p>
    <w:p w:rsidR="004C11CC" w:rsidRPr="00A33FDB" w:rsidRDefault="004C11CC" w:rsidP="004C11CC">
      <w:pPr>
        <w:tabs>
          <w:tab w:val="left" w:pos="10348"/>
        </w:tabs>
        <w:jc w:val="both"/>
        <w:rPr>
          <w:rFonts w:ascii="Arial" w:hAnsi="Arial"/>
          <w:sz w:val="22"/>
          <w:szCs w:val="22"/>
        </w:rPr>
      </w:pPr>
    </w:p>
    <w:p w:rsidR="004C11CC" w:rsidRPr="00A33FDB" w:rsidRDefault="004C11CC" w:rsidP="004C11CC">
      <w:pPr>
        <w:tabs>
          <w:tab w:val="left" w:pos="10348"/>
        </w:tabs>
        <w:jc w:val="both"/>
        <w:rPr>
          <w:rFonts w:ascii="Arial" w:hAnsi="Arial"/>
          <w:sz w:val="22"/>
          <w:szCs w:val="22"/>
        </w:rPr>
      </w:pPr>
      <w:r w:rsidRPr="00A33FDB">
        <w:rPr>
          <w:rFonts w:ascii="Arial" w:hAnsi="Arial"/>
          <w:sz w:val="22"/>
          <w:szCs w:val="22"/>
        </w:rPr>
        <w:t>al fine di assicurare il regolare svolgimento e l'erogazione dei servizi in conformità:</w:t>
      </w:r>
    </w:p>
    <w:p w:rsidR="004C11CC" w:rsidRPr="00A33FDB" w:rsidRDefault="004C11CC" w:rsidP="009A15D1">
      <w:pPr>
        <w:numPr>
          <w:ilvl w:val="0"/>
          <w:numId w:val="105"/>
        </w:numPr>
        <w:tabs>
          <w:tab w:val="left" w:pos="10348"/>
        </w:tabs>
        <w:jc w:val="both"/>
        <w:rPr>
          <w:rFonts w:ascii="Arial" w:hAnsi="Arial"/>
          <w:sz w:val="22"/>
          <w:szCs w:val="22"/>
        </w:rPr>
      </w:pPr>
      <w:r w:rsidRPr="00A33FDB">
        <w:rPr>
          <w:rFonts w:ascii="Arial" w:hAnsi="Arial"/>
          <w:sz w:val="22"/>
          <w:szCs w:val="22"/>
        </w:rPr>
        <w:t xml:space="preserve">alla Politica per la Qualità, </w:t>
      </w:r>
    </w:p>
    <w:p w:rsidR="004C11CC" w:rsidRPr="00A33FDB" w:rsidRDefault="004C11CC" w:rsidP="009A15D1">
      <w:pPr>
        <w:numPr>
          <w:ilvl w:val="0"/>
          <w:numId w:val="105"/>
        </w:numPr>
        <w:tabs>
          <w:tab w:val="left" w:pos="10348"/>
        </w:tabs>
        <w:jc w:val="both"/>
        <w:rPr>
          <w:rFonts w:ascii="Arial" w:hAnsi="Arial"/>
          <w:sz w:val="22"/>
          <w:szCs w:val="22"/>
        </w:rPr>
      </w:pPr>
      <w:r w:rsidRPr="00A33FDB">
        <w:rPr>
          <w:rFonts w:ascii="Arial" w:hAnsi="Arial"/>
          <w:sz w:val="22"/>
          <w:szCs w:val="22"/>
        </w:rPr>
        <w:t>alle finalità e agli obiettivi definiti dall’Istituzione scolastica,</w:t>
      </w:r>
    </w:p>
    <w:p w:rsidR="004C11CC" w:rsidRPr="00A33FDB" w:rsidRDefault="004C11CC" w:rsidP="009A15D1">
      <w:pPr>
        <w:numPr>
          <w:ilvl w:val="0"/>
          <w:numId w:val="105"/>
        </w:numPr>
        <w:tabs>
          <w:tab w:val="left" w:pos="10348"/>
        </w:tabs>
        <w:jc w:val="both"/>
        <w:rPr>
          <w:rFonts w:ascii="Arial" w:hAnsi="Arial"/>
          <w:sz w:val="22"/>
          <w:szCs w:val="22"/>
        </w:rPr>
      </w:pPr>
      <w:r w:rsidRPr="00A33FDB">
        <w:rPr>
          <w:rFonts w:ascii="Arial" w:hAnsi="Arial"/>
          <w:sz w:val="22"/>
          <w:szCs w:val="22"/>
        </w:rPr>
        <w:t>a quanto dichiarato nella Carta dei Servizi,</w:t>
      </w:r>
    </w:p>
    <w:p w:rsidR="004C11CC" w:rsidRPr="00A33FDB" w:rsidRDefault="004C11CC" w:rsidP="009A15D1">
      <w:pPr>
        <w:numPr>
          <w:ilvl w:val="0"/>
          <w:numId w:val="105"/>
        </w:numPr>
        <w:tabs>
          <w:tab w:val="left" w:pos="10348"/>
        </w:tabs>
        <w:jc w:val="both"/>
        <w:rPr>
          <w:rFonts w:ascii="Arial" w:hAnsi="Arial"/>
          <w:sz w:val="22"/>
          <w:szCs w:val="22"/>
        </w:rPr>
      </w:pPr>
      <w:r w:rsidRPr="00A33FDB">
        <w:rPr>
          <w:rFonts w:ascii="Arial" w:hAnsi="Arial"/>
          <w:sz w:val="22"/>
          <w:szCs w:val="22"/>
        </w:rPr>
        <w:t xml:space="preserve">a quanto stabilito nel POF, </w:t>
      </w:r>
    </w:p>
    <w:p w:rsidR="004C11CC" w:rsidRPr="00A33FDB" w:rsidRDefault="004C11CC" w:rsidP="009A15D1">
      <w:pPr>
        <w:pStyle w:val="Paragrafoelenco"/>
        <w:numPr>
          <w:ilvl w:val="0"/>
          <w:numId w:val="105"/>
        </w:numPr>
        <w:tabs>
          <w:tab w:val="left" w:pos="10348"/>
        </w:tabs>
        <w:contextualSpacing/>
        <w:jc w:val="both"/>
        <w:rPr>
          <w:rFonts w:ascii="Arial" w:hAnsi="Arial"/>
          <w:sz w:val="22"/>
          <w:szCs w:val="22"/>
        </w:rPr>
      </w:pPr>
      <w:r w:rsidRPr="00A33FDB">
        <w:rPr>
          <w:rFonts w:ascii="Arial" w:hAnsi="Arial"/>
          <w:sz w:val="22"/>
          <w:szCs w:val="22"/>
        </w:rPr>
        <w:t xml:space="preserve">ai risultati di apprendimento fissati dagli standard d’istituto in relazione agli input della normativa nazionale ed europea. </w:t>
      </w:r>
    </w:p>
    <w:p w:rsidR="004C11CC" w:rsidRPr="00A33FDB" w:rsidRDefault="004C11CC" w:rsidP="004C11CC">
      <w:pPr>
        <w:pStyle w:val="Paragrafoelenco"/>
        <w:tabs>
          <w:tab w:val="left" w:pos="10348"/>
        </w:tabs>
        <w:ind w:left="360"/>
        <w:jc w:val="both"/>
        <w:rPr>
          <w:rFonts w:ascii="Arial" w:hAnsi="Arial"/>
          <w:sz w:val="22"/>
          <w:szCs w:val="22"/>
        </w:rPr>
      </w:pPr>
      <w:r w:rsidRPr="00A33FDB">
        <w:rPr>
          <w:rFonts w:ascii="Arial" w:hAnsi="Arial"/>
          <w:sz w:val="22"/>
          <w:szCs w:val="22"/>
        </w:rPr>
        <w:t>In particolare per le competenze in uscita dal biennio gli Assi Culturali e le Competenze chiave dell’apprendimento (Raccomandazioni del Parlamento europeo, 2006 e 2008) e   l</w:t>
      </w:r>
      <w:r w:rsidRPr="00A33FDB">
        <w:rPr>
          <w:rFonts w:ascii="Arial" w:hAnsi="Arial"/>
          <w:i/>
          <w:sz w:val="22"/>
          <w:szCs w:val="22"/>
        </w:rPr>
        <w:t>’</w:t>
      </w:r>
      <w:proofErr w:type="spellStart"/>
      <w:r w:rsidRPr="00A33FDB">
        <w:rPr>
          <w:rFonts w:ascii="Arial" w:hAnsi="Arial"/>
          <w:i/>
          <w:sz w:val="22"/>
          <w:szCs w:val="22"/>
        </w:rPr>
        <w:t>European</w:t>
      </w:r>
      <w:proofErr w:type="spellEnd"/>
      <w:r w:rsidRPr="00A33FDB">
        <w:rPr>
          <w:rFonts w:ascii="Arial" w:hAnsi="Arial"/>
          <w:i/>
          <w:sz w:val="22"/>
          <w:szCs w:val="22"/>
        </w:rPr>
        <w:t xml:space="preserve"> </w:t>
      </w:r>
      <w:proofErr w:type="spellStart"/>
      <w:r w:rsidRPr="00A33FDB">
        <w:rPr>
          <w:rFonts w:ascii="Arial" w:hAnsi="Arial"/>
          <w:i/>
          <w:sz w:val="22"/>
          <w:szCs w:val="22"/>
        </w:rPr>
        <w:t>Qualification</w:t>
      </w:r>
      <w:proofErr w:type="spellEnd"/>
      <w:r w:rsidRPr="00A33FDB">
        <w:rPr>
          <w:rFonts w:ascii="Arial" w:hAnsi="Arial"/>
          <w:i/>
          <w:sz w:val="22"/>
          <w:szCs w:val="22"/>
        </w:rPr>
        <w:t xml:space="preserve"> </w:t>
      </w:r>
      <w:proofErr w:type="spellStart"/>
      <w:r w:rsidRPr="00A33FDB">
        <w:rPr>
          <w:rFonts w:ascii="Arial" w:hAnsi="Arial"/>
          <w:i/>
          <w:sz w:val="22"/>
          <w:szCs w:val="22"/>
        </w:rPr>
        <w:t>Framework</w:t>
      </w:r>
      <w:proofErr w:type="spellEnd"/>
      <w:r w:rsidRPr="00A33FDB">
        <w:rPr>
          <w:rFonts w:ascii="Arial" w:hAnsi="Arial"/>
          <w:i/>
          <w:sz w:val="22"/>
          <w:szCs w:val="22"/>
        </w:rPr>
        <w:t xml:space="preserve"> </w:t>
      </w:r>
      <w:r w:rsidRPr="00A33FDB">
        <w:rPr>
          <w:rFonts w:ascii="Arial" w:hAnsi="Arial"/>
          <w:sz w:val="22"/>
          <w:szCs w:val="22"/>
        </w:rPr>
        <w:t>(EQF), nel livello riferito al proprio ordine e grado.</w:t>
      </w:r>
    </w:p>
    <w:p w:rsidR="004C11CC" w:rsidRPr="00A33FDB" w:rsidRDefault="004C11CC" w:rsidP="004C11CC">
      <w:pPr>
        <w:pStyle w:val="Paragrafoelenco"/>
        <w:tabs>
          <w:tab w:val="left" w:pos="10348"/>
        </w:tabs>
        <w:ind w:left="360"/>
        <w:jc w:val="both"/>
        <w:rPr>
          <w:rFonts w:ascii="Arial" w:hAnsi="Arial"/>
          <w:sz w:val="22"/>
          <w:szCs w:val="22"/>
        </w:rPr>
      </w:pPr>
      <w:r w:rsidRPr="00A33FDB">
        <w:rPr>
          <w:rFonts w:ascii="Arial" w:hAnsi="Arial"/>
          <w:sz w:val="22"/>
          <w:szCs w:val="22"/>
        </w:rPr>
        <w:t xml:space="preserve">Per le competenze in uscita dal </w:t>
      </w:r>
      <w:proofErr w:type="spellStart"/>
      <w:r w:rsidRPr="00A33FDB">
        <w:rPr>
          <w:rFonts w:ascii="Arial" w:hAnsi="Arial"/>
          <w:sz w:val="22"/>
          <w:szCs w:val="22"/>
        </w:rPr>
        <w:t>II°</w:t>
      </w:r>
      <w:proofErr w:type="spellEnd"/>
      <w:r w:rsidRPr="00A33FDB">
        <w:rPr>
          <w:rFonts w:ascii="Arial" w:hAnsi="Arial"/>
          <w:sz w:val="22"/>
          <w:szCs w:val="22"/>
        </w:rPr>
        <w:t xml:space="preserve"> ciclo ci si riferisce a quanto definito nel DPR n°88/2010 “Riordino degli Istituti Tecnici”.</w:t>
      </w:r>
    </w:p>
    <w:p w:rsidR="004C11CC" w:rsidRPr="00A33FDB" w:rsidRDefault="004C11CC" w:rsidP="004C11CC">
      <w:pPr>
        <w:pStyle w:val="Paragrafoelenco"/>
        <w:tabs>
          <w:tab w:val="left" w:pos="10348"/>
        </w:tabs>
        <w:ind w:left="360"/>
        <w:jc w:val="both"/>
        <w:rPr>
          <w:rFonts w:ascii="Arial" w:hAnsi="Arial"/>
          <w:color w:val="FF0000"/>
          <w:sz w:val="22"/>
          <w:szCs w:val="22"/>
        </w:rPr>
      </w:pPr>
    </w:p>
    <w:p w:rsidR="004C11CC" w:rsidRPr="00A33FDB" w:rsidRDefault="004C11CC" w:rsidP="004C11CC">
      <w:pPr>
        <w:tabs>
          <w:tab w:val="left" w:pos="10348"/>
        </w:tabs>
        <w:jc w:val="both"/>
        <w:rPr>
          <w:rFonts w:ascii="Arial" w:hAnsi="Arial"/>
          <w:sz w:val="22"/>
          <w:szCs w:val="22"/>
        </w:rPr>
      </w:pPr>
      <w:r w:rsidRPr="00A33FDB">
        <w:rPr>
          <w:rFonts w:ascii="Arial" w:hAnsi="Arial"/>
          <w:sz w:val="22"/>
          <w:szCs w:val="22"/>
        </w:rPr>
        <w:t xml:space="preserve">L’ ITIS- LS “F. Giordani”  adotta, come strumento di monitoraggio dei processi e di verifica e validazione degli esiti, lo strumento “COMETA”, software elaborato dal Polo Qualità di Napoli, in conformità con quanto previsto dall’adesione alla Rete </w:t>
      </w:r>
      <w:proofErr w:type="spellStart"/>
      <w:r w:rsidRPr="00A33FDB">
        <w:rPr>
          <w:rFonts w:ascii="Arial" w:hAnsi="Arial"/>
          <w:sz w:val="22"/>
          <w:szCs w:val="22"/>
        </w:rPr>
        <w:t>M.U.S.A.</w:t>
      </w:r>
      <w:proofErr w:type="spellEnd"/>
      <w:r w:rsidRPr="00A33FDB">
        <w:rPr>
          <w:rFonts w:ascii="Arial" w:hAnsi="Arial"/>
          <w:sz w:val="22"/>
          <w:szCs w:val="22"/>
        </w:rPr>
        <w:t xml:space="preserve"> per la legittimazione del proprio SGQ. </w:t>
      </w:r>
    </w:p>
    <w:p w:rsidR="004C11CC" w:rsidRPr="00A33FDB" w:rsidRDefault="004C11CC" w:rsidP="004C11CC">
      <w:pPr>
        <w:tabs>
          <w:tab w:val="left" w:pos="10348"/>
        </w:tabs>
        <w:jc w:val="both"/>
        <w:rPr>
          <w:rFonts w:ascii="Arial" w:hAnsi="Arial"/>
          <w:sz w:val="22"/>
          <w:szCs w:val="22"/>
        </w:rPr>
      </w:pPr>
      <w:r w:rsidRPr="00A33FDB">
        <w:rPr>
          <w:rFonts w:ascii="Arial" w:hAnsi="Arial"/>
          <w:sz w:val="22"/>
          <w:szCs w:val="22"/>
        </w:rPr>
        <w:t>In linea con queste finalità l'Istituto ha individuato i processi principali e di supporto, che hanno diretta influenza sulla qualità dei servizi forniti ed ha codificato, in adeguate procedure documentate, i criteri e le modalità più idonee per garantire un efficace svolgimento degli stessi processi in condizioni controllate e nel rispetto delle normative ministeriali ed europee.</w:t>
      </w:r>
    </w:p>
    <w:p w:rsidR="004C11CC" w:rsidRPr="00A33FDB" w:rsidRDefault="004C11CC" w:rsidP="004C11CC">
      <w:pPr>
        <w:tabs>
          <w:tab w:val="left" w:pos="10348"/>
        </w:tabs>
        <w:jc w:val="both"/>
        <w:rPr>
          <w:rFonts w:ascii="Arial" w:hAnsi="Arial"/>
          <w:sz w:val="22"/>
          <w:szCs w:val="22"/>
        </w:rPr>
      </w:pPr>
      <w:r w:rsidRPr="00A33FDB">
        <w:rPr>
          <w:rFonts w:ascii="Arial" w:hAnsi="Arial"/>
          <w:sz w:val="22"/>
          <w:szCs w:val="22"/>
        </w:rPr>
        <w:t>L'adozione di questi criteri da parte di ciascun docente non è però finalizzata ad eliminare quei margini di discrezionalità necessari a garantire flessibilità e adattabilità nell'utilizzo di tali criteri, così da poter rispondere in modo adeguato alle esigenze specifiche tipiche di ciascun alunno e nell'ambito di ciascuna classe e di ogni situazione formativa.</w:t>
      </w:r>
    </w:p>
    <w:p w:rsidR="004C11CC" w:rsidRPr="00A33FDB" w:rsidRDefault="004C11CC" w:rsidP="004C11CC">
      <w:pPr>
        <w:tabs>
          <w:tab w:val="num" w:pos="0"/>
          <w:tab w:val="left" w:pos="9639"/>
          <w:tab w:val="left" w:pos="10348"/>
        </w:tabs>
        <w:jc w:val="both"/>
        <w:rPr>
          <w:rFonts w:ascii="Arial" w:hAnsi="Arial"/>
          <w:sz w:val="22"/>
          <w:szCs w:val="22"/>
        </w:rPr>
      </w:pPr>
    </w:p>
    <w:p w:rsidR="004C11CC" w:rsidRPr="00B41E4E" w:rsidRDefault="004C11CC" w:rsidP="004C11CC">
      <w:pPr>
        <w:pBdr>
          <w:top w:val="double" w:sz="4" w:space="1" w:color="auto"/>
          <w:left w:val="double" w:sz="4" w:space="4" w:color="auto"/>
          <w:bottom w:val="double" w:sz="4" w:space="1" w:color="auto"/>
          <w:right w:val="double" w:sz="4" w:space="4" w:color="auto"/>
        </w:pBdr>
        <w:jc w:val="both"/>
        <w:rPr>
          <w:rFonts w:ascii="Arial" w:hAnsi="Arial"/>
          <w:b/>
        </w:rPr>
      </w:pPr>
      <w:r w:rsidRPr="00B41E4E">
        <w:rPr>
          <w:rFonts w:ascii="Arial" w:hAnsi="Arial"/>
          <w:b/>
        </w:rPr>
        <w:t>PIANIFICAZIONE, REALIZZAZIONE ED EROGAZIONE DEI SERVIZI: RESPONSABILITÀ</w:t>
      </w:r>
    </w:p>
    <w:p w:rsidR="004C11CC" w:rsidRPr="00F7238D" w:rsidRDefault="004C11CC" w:rsidP="004C11CC">
      <w:pPr>
        <w:tabs>
          <w:tab w:val="num" w:pos="0"/>
          <w:tab w:val="left" w:pos="9639"/>
          <w:tab w:val="left" w:pos="10348"/>
        </w:tabs>
        <w:jc w:val="both"/>
        <w:rPr>
          <w:rFonts w:ascii="Arial" w:hAnsi="Arial"/>
        </w:rPr>
      </w:pPr>
    </w:p>
    <w:p w:rsidR="004C11CC" w:rsidRPr="00446BA6" w:rsidRDefault="004C11CC" w:rsidP="004C11CC">
      <w:pPr>
        <w:tabs>
          <w:tab w:val="num" w:pos="0"/>
          <w:tab w:val="left" w:pos="9639"/>
          <w:tab w:val="left" w:pos="10348"/>
        </w:tabs>
        <w:jc w:val="both"/>
        <w:rPr>
          <w:rFonts w:ascii="Arial" w:hAnsi="Arial"/>
          <w:sz w:val="22"/>
          <w:szCs w:val="22"/>
        </w:rPr>
      </w:pPr>
      <w:r w:rsidRPr="00446BA6">
        <w:rPr>
          <w:rFonts w:ascii="Arial" w:hAnsi="Arial"/>
          <w:sz w:val="22"/>
          <w:szCs w:val="22"/>
        </w:rPr>
        <w:t>Le responsabilità relative alle attività descritte in questo capitolo sono così suddivise:</w:t>
      </w:r>
    </w:p>
    <w:p w:rsidR="004C11CC" w:rsidRPr="00446BA6" w:rsidRDefault="004C11CC" w:rsidP="004C11CC">
      <w:pPr>
        <w:tabs>
          <w:tab w:val="num" w:pos="0"/>
          <w:tab w:val="left" w:pos="9639"/>
          <w:tab w:val="left" w:pos="10348"/>
        </w:tabs>
        <w:jc w:val="both"/>
        <w:rPr>
          <w:rFonts w:ascii="Arial" w:hAnsi="Arial"/>
          <w:sz w:val="22"/>
          <w:szCs w:val="22"/>
        </w:rPr>
      </w:pPr>
    </w:p>
    <w:p w:rsidR="004C11CC" w:rsidRPr="00446BA6" w:rsidRDefault="004C11CC" w:rsidP="009A15D1">
      <w:pPr>
        <w:numPr>
          <w:ilvl w:val="0"/>
          <w:numId w:val="105"/>
        </w:numPr>
        <w:tabs>
          <w:tab w:val="left" w:pos="10348"/>
        </w:tabs>
        <w:jc w:val="both"/>
        <w:rPr>
          <w:rFonts w:ascii="Arial" w:hAnsi="Arial"/>
          <w:b/>
          <w:sz w:val="22"/>
          <w:szCs w:val="22"/>
        </w:rPr>
      </w:pPr>
      <w:r w:rsidRPr="00446BA6">
        <w:rPr>
          <w:rFonts w:ascii="Arial" w:hAnsi="Arial"/>
          <w:b/>
          <w:sz w:val="22"/>
          <w:szCs w:val="22"/>
        </w:rPr>
        <w:t>il Dirigente Scolastico è responsabile;</w:t>
      </w:r>
    </w:p>
    <w:p w:rsidR="004C11CC" w:rsidRPr="00446BA6" w:rsidRDefault="004C11CC" w:rsidP="009A15D1">
      <w:pPr>
        <w:numPr>
          <w:ilvl w:val="0"/>
          <w:numId w:val="106"/>
        </w:numPr>
        <w:tabs>
          <w:tab w:val="left" w:pos="10348"/>
        </w:tabs>
        <w:jc w:val="both"/>
        <w:rPr>
          <w:rFonts w:ascii="Arial" w:hAnsi="Arial"/>
          <w:sz w:val="22"/>
          <w:szCs w:val="22"/>
        </w:rPr>
      </w:pPr>
      <w:r w:rsidRPr="00446BA6">
        <w:rPr>
          <w:rFonts w:ascii="Arial" w:hAnsi="Arial"/>
          <w:sz w:val="22"/>
          <w:szCs w:val="22"/>
        </w:rPr>
        <w:t>dell'impostazione, dell'organizzazione e del controllo dell'attività didattica dell'Istituto, compito che attua attraverso il coinvolgimento del Collegio Docenti,  del Gruppo di lavoro, dei Consigli di Classe e dei singoli docenti attraverso le relative riunioni di pianificazione, coordinamento e valutazione dell'attività didattica;</w:t>
      </w:r>
    </w:p>
    <w:p w:rsidR="004C11CC" w:rsidRPr="00446BA6" w:rsidRDefault="004C11CC" w:rsidP="009A15D1">
      <w:pPr>
        <w:numPr>
          <w:ilvl w:val="0"/>
          <w:numId w:val="106"/>
        </w:numPr>
        <w:tabs>
          <w:tab w:val="left" w:pos="10348"/>
        </w:tabs>
        <w:jc w:val="both"/>
        <w:rPr>
          <w:rFonts w:ascii="Arial" w:hAnsi="Arial"/>
          <w:sz w:val="22"/>
          <w:szCs w:val="22"/>
        </w:rPr>
      </w:pPr>
      <w:r w:rsidRPr="00446BA6">
        <w:rPr>
          <w:rFonts w:ascii="Arial" w:hAnsi="Arial"/>
          <w:sz w:val="22"/>
          <w:szCs w:val="22"/>
        </w:rPr>
        <w:t>della verifica del processo di valutazione complessiva affinché sia svolto in modo omogeneo per tutta la scuola.</w:t>
      </w:r>
    </w:p>
    <w:p w:rsidR="004C11CC" w:rsidRPr="00446BA6" w:rsidRDefault="004C11CC" w:rsidP="004C11CC">
      <w:pPr>
        <w:tabs>
          <w:tab w:val="left" w:pos="10348"/>
        </w:tabs>
        <w:jc w:val="both"/>
        <w:rPr>
          <w:rFonts w:ascii="Arial" w:hAnsi="Arial"/>
          <w:sz w:val="22"/>
          <w:szCs w:val="22"/>
        </w:rPr>
      </w:pPr>
    </w:p>
    <w:p w:rsidR="004C11CC" w:rsidRPr="00446BA6" w:rsidRDefault="004C11CC" w:rsidP="009A15D1">
      <w:pPr>
        <w:numPr>
          <w:ilvl w:val="0"/>
          <w:numId w:val="105"/>
        </w:numPr>
        <w:tabs>
          <w:tab w:val="left" w:pos="10348"/>
        </w:tabs>
        <w:jc w:val="both"/>
        <w:rPr>
          <w:rFonts w:ascii="Arial" w:hAnsi="Arial"/>
          <w:sz w:val="22"/>
          <w:szCs w:val="22"/>
        </w:rPr>
      </w:pPr>
      <w:r w:rsidRPr="00446BA6">
        <w:rPr>
          <w:rFonts w:ascii="Arial" w:hAnsi="Arial"/>
          <w:b/>
          <w:sz w:val="22"/>
          <w:szCs w:val="22"/>
        </w:rPr>
        <w:t>il Collegio Docenti è responsabile</w:t>
      </w:r>
      <w:r w:rsidRPr="00446BA6">
        <w:rPr>
          <w:rFonts w:ascii="Arial" w:hAnsi="Arial"/>
          <w:sz w:val="22"/>
          <w:szCs w:val="22"/>
        </w:rPr>
        <w:t xml:space="preserve"> dell'impostazione generale dell'attività didattica in relazione alla definizione di obiettivi, descrittori, indicatori, criteri e strumenti di valutazione, standard d’istituto; </w:t>
      </w:r>
    </w:p>
    <w:p w:rsidR="004C11CC" w:rsidRPr="00446BA6" w:rsidRDefault="004C11CC" w:rsidP="009A15D1">
      <w:pPr>
        <w:numPr>
          <w:ilvl w:val="0"/>
          <w:numId w:val="105"/>
        </w:numPr>
        <w:tabs>
          <w:tab w:val="left" w:pos="10348"/>
        </w:tabs>
        <w:jc w:val="both"/>
        <w:rPr>
          <w:rFonts w:ascii="Arial" w:hAnsi="Arial"/>
          <w:sz w:val="22"/>
          <w:szCs w:val="22"/>
        </w:rPr>
      </w:pPr>
      <w:r w:rsidRPr="00446BA6">
        <w:rPr>
          <w:rFonts w:ascii="Arial" w:hAnsi="Arial"/>
          <w:sz w:val="22"/>
          <w:szCs w:val="22"/>
        </w:rPr>
        <w:t>i gruppi di insegnanti per Dipartimento sono responsabili di definire gli obiettivi, i traguardi di prestazione in termini di competenza, i descrittori, gli indicatori, le proposte per gli standard d’Istituto, i criteri e gli strumenti di valutazione;</w:t>
      </w:r>
    </w:p>
    <w:p w:rsidR="004C11CC" w:rsidRPr="00446BA6" w:rsidRDefault="004C11CC" w:rsidP="004C11CC">
      <w:pPr>
        <w:tabs>
          <w:tab w:val="left" w:pos="10348"/>
        </w:tabs>
        <w:jc w:val="both"/>
        <w:rPr>
          <w:rFonts w:ascii="Arial" w:hAnsi="Arial"/>
          <w:sz w:val="22"/>
          <w:szCs w:val="22"/>
        </w:rPr>
      </w:pPr>
    </w:p>
    <w:p w:rsidR="004C11CC" w:rsidRPr="00446BA6" w:rsidRDefault="004C11CC" w:rsidP="009A15D1">
      <w:pPr>
        <w:numPr>
          <w:ilvl w:val="0"/>
          <w:numId w:val="105"/>
        </w:numPr>
        <w:tabs>
          <w:tab w:val="left" w:pos="10348"/>
        </w:tabs>
        <w:jc w:val="both"/>
        <w:rPr>
          <w:rFonts w:ascii="Arial" w:hAnsi="Arial"/>
          <w:sz w:val="22"/>
          <w:szCs w:val="22"/>
        </w:rPr>
      </w:pPr>
      <w:r w:rsidRPr="00446BA6">
        <w:rPr>
          <w:rFonts w:ascii="Arial" w:hAnsi="Arial"/>
          <w:b/>
          <w:sz w:val="22"/>
          <w:szCs w:val="22"/>
        </w:rPr>
        <w:t>il Gruppo di lavoro è responsabile</w:t>
      </w:r>
      <w:r w:rsidRPr="00446BA6">
        <w:rPr>
          <w:rFonts w:ascii="Arial" w:hAnsi="Arial"/>
          <w:sz w:val="22"/>
          <w:szCs w:val="22"/>
        </w:rPr>
        <w:t xml:space="preserve"> dell’attuazione operativa del POF attraverso il monitoraggio dei processi, condotto in relazione agli indicatori di prestazione individuati, allo standard d’Istituto e agli obiettivi di miglioramento;</w:t>
      </w:r>
    </w:p>
    <w:p w:rsidR="004C11CC" w:rsidRPr="00446BA6" w:rsidRDefault="004C11CC" w:rsidP="004C11CC">
      <w:pPr>
        <w:tabs>
          <w:tab w:val="left" w:pos="10348"/>
        </w:tabs>
        <w:jc w:val="both"/>
        <w:rPr>
          <w:rFonts w:ascii="Arial" w:hAnsi="Arial"/>
          <w:sz w:val="22"/>
          <w:szCs w:val="22"/>
        </w:rPr>
      </w:pPr>
    </w:p>
    <w:p w:rsidR="004C11CC" w:rsidRPr="00446BA6" w:rsidRDefault="004C11CC" w:rsidP="009A15D1">
      <w:pPr>
        <w:numPr>
          <w:ilvl w:val="0"/>
          <w:numId w:val="105"/>
        </w:numPr>
        <w:tabs>
          <w:tab w:val="left" w:pos="10348"/>
        </w:tabs>
        <w:jc w:val="both"/>
        <w:rPr>
          <w:rFonts w:ascii="Arial" w:hAnsi="Arial"/>
          <w:sz w:val="22"/>
          <w:szCs w:val="22"/>
        </w:rPr>
      </w:pPr>
      <w:r w:rsidRPr="00446BA6">
        <w:rPr>
          <w:rFonts w:ascii="Arial" w:hAnsi="Arial"/>
          <w:b/>
          <w:sz w:val="22"/>
          <w:szCs w:val="22"/>
        </w:rPr>
        <w:t>il Consiglio di Classe è responsabile</w:t>
      </w:r>
      <w:r w:rsidRPr="00446BA6">
        <w:rPr>
          <w:rFonts w:ascii="Arial" w:hAnsi="Arial"/>
          <w:sz w:val="22"/>
          <w:szCs w:val="22"/>
        </w:rPr>
        <w:t>:</w:t>
      </w:r>
    </w:p>
    <w:p w:rsidR="004C11CC" w:rsidRPr="00446BA6" w:rsidRDefault="004C11CC" w:rsidP="009A15D1">
      <w:pPr>
        <w:numPr>
          <w:ilvl w:val="0"/>
          <w:numId w:val="106"/>
        </w:numPr>
        <w:tabs>
          <w:tab w:val="left" w:pos="10348"/>
        </w:tabs>
        <w:jc w:val="both"/>
        <w:rPr>
          <w:rFonts w:ascii="Arial" w:hAnsi="Arial"/>
          <w:sz w:val="22"/>
          <w:szCs w:val="22"/>
        </w:rPr>
      </w:pPr>
      <w:r w:rsidRPr="00446BA6">
        <w:rPr>
          <w:rFonts w:ascii="Arial" w:hAnsi="Arial"/>
          <w:sz w:val="22"/>
          <w:szCs w:val="22"/>
        </w:rPr>
        <w:t xml:space="preserve">della definizione delle competenze specifiche in uscita, e di individuare i traguardi di prestazione </w:t>
      </w:r>
    </w:p>
    <w:p w:rsidR="004C11CC" w:rsidRPr="00446BA6" w:rsidRDefault="004C11CC" w:rsidP="009A15D1">
      <w:pPr>
        <w:numPr>
          <w:ilvl w:val="0"/>
          <w:numId w:val="106"/>
        </w:numPr>
        <w:tabs>
          <w:tab w:val="left" w:pos="10348"/>
        </w:tabs>
        <w:jc w:val="both"/>
        <w:rPr>
          <w:rFonts w:ascii="Arial" w:hAnsi="Arial"/>
          <w:sz w:val="22"/>
          <w:szCs w:val="22"/>
        </w:rPr>
      </w:pPr>
      <w:r w:rsidRPr="00446BA6">
        <w:rPr>
          <w:rFonts w:ascii="Arial" w:hAnsi="Arial"/>
          <w:sz w:val="22"/>
          <w:szCs w:val="22"/>
        </w:rPr>
        <w:t xml:space="preserve">dell'impostazione dell'attività didattica per la singola classe, </w:t>
      </w:r>
    </w:p>
    <w:p w:rsidR="004C11CC" w:rsidRPr="00446BA6" w:rsidRDefault="004C11CC" w:rsidP="009A15D1">
      <w:pPr>
        <w:numPr>
          <w:ilvl w:val="0"/>
          <w:numId w:val="106"/>
        </w:numPr>
        <w:tabs>
          <w:tab w:val="left" w:pos="10348"/>
        </w:tabs>
        <w:jc w:val="both"/>
        <w:rPr>
          <w:rFonts w:ascii="Arial" w:hAnsi="Arial"/>
          <w:sz w:val="22"/>
          <w:szCs w:val="22"/>
        </w:rPr>
      </w:pPr>
      <w:r w:rsidRPr="00446BA6">
        <w:rPr>
          <w:rFonts w:ascii="Arial" w:hAnsi="Arial"/>
          <w:sz w:val="22"/>
          <w:szCs w:val="22"/>
        </w:rPr>
        <w:t xml:space="preserve">del coordinamento delle iniziative tra i docenti, </w:t>
      </w:r>
    </w:p>
    <w:p w:rsidR="004C11CC" w:rsidRPr="00446BA6" w:rsidRDefault="004C11CC" w:rsidP="009A15D1">
      <w:pPr>
        <w:numPr>
          <w:ilvl w:val="0"/>
          <w:numId w:val="106"/>
        </w:numPr>
        <w:tabs>
          <w:tab w:val="left" w:pos="10348"/>
        </w:tabs>
        <w:jc w:val="both"/>
        <w:rPr>
          <w:rFonts w:ascii="Arial" w:hAnsi="Arial"/>
          <w:sz w:val="22"/>
          <w:szCs w:val="22"/>
        </w:rPr>
      </w:pPr>
      <w:r w:rsidRPr="00446BA6">
        <w:rPr>
          <w:rFonts w:ascii="Arial" w:hAnsi="Arial"/>
          <w:sz w:val="22"/>
          <w:szCs w:val="22"/>
        </w:rPr>
        <w:t>della verifica del corretto svolgimento dell'attività didattica sia a livello complessivo di classe che per ogni singolo alunno, individuando, quando richiesto, le opportune attività di recupero,</w:t>
      </w:r>
    </w:p>
    <w:p w:rsidR="004C11CC" w:rsidRPr="00446BA6" w:rsidRDefault="004C11CC" w:rsidP="009A15D1">
      <w:pPr>
        <w:numPr>
          <w:ilvl w:val="0"/>
          <w:numId w:val="106"/>
        </w:numPr>
        <w:tabs>
          <w:tab w:val="left" w:pos="10348"/>
        </w:tabs>
        <w:jc w:val="both"/>
        <w:rPr>
          <w:rFonts w:ascii="Arial" w:hAnsi="Arial"/>
          <w:sz w:val="22"/>
          <w:szCs w:val="22"/>
        </w:rPr>
      </w:pPr>
      <w:r w:rsidRPr="00446BA6">
        <w:rPr>
          <w:rFonts w:ascii="Arial" w:hAnsi="Arial"/>
          <w:sz w:val="22"/>
          <w:szCs w:val="22"/>
        </w:rPr>
        <w:t>della decisione del giudizio in ogni disciplina e, nello scrutinio finale, della eventuale ammissione o non ammissione degli alunni alla classe successiva;</w:t>
      </w:r>
    </w:p>
    <w:p w:rsidR="004C11CC" w:rsidRPr="00446BA6" w:rsidRDefault="004C11CC" w:rsidP="004C11CC">
      <w:pPr>
        <w:tabs>
          <w:tab w:val="left" w:pos="10348"/>
        </w:tabs>
        <w:jc w:val="both"/>
        <w:rPr>
          <w:rFonts w:ascii="Arial" w:hAnsi="Arial"/>
          <w:sz w:val="22"/>
          <w:szCs w:val="22"/>
        </w:rPr>
      </w:pPr>
    </w:p>
    <w:p w:rsidR="004C11CC" w:rsidRPr="00446BA6" w:rsidRDefault="004C11CC" w:rsidP="009A15D1">
      <w:pPr>
        <w:numPr>
          <w:ilvl w:val="0"/>
          <w:numId w:val="105"/>
        </w:numPr>
        <w:tabs>
          <w:tab w:val="left" w:pos="10348"/>
        </w:tabs>
        <w:jc w:val="both"/>
        <w:rPr>
          <w:rFonts w:ascii="Arial" w:hAnsi="Arial"/>
          <w:b/>
          <w:sz w:val="22"/>
          <w:szCs w:val="22"/>
        </w:rPr>
      </w:pPr>
      <w:r w:rsidRPr="00446BA6">
        <w:rPr>
          <w:rFonts w:ascii="Arial" w:hAnsi="Arial"/>
          <w:b/>
          <w:sz w:val="22"/>
          <w:szCs w:val="22"/>
        </w:rPr>
        <w:t>ciascun Docente ha la responsabilità di:</w:t>
      </w:r>
    </w:p>
    <w:p w:rsidR="004C11CC" w:rsidRPr="00446BA6" w:rsidRDefault="004C11CC" w:rsidP="009A15D1">
      <w:pPr>
        <w:numPr>
          <w:ilvl w:val="0"/>
          <w:numId w:val="106"/>
        </w:numPr>
        <w:tabs>
          <w:tab w:val="left" w:pos="10348"/>
        </w:tabs>
        <w:jc w:val="both"/>
        <w:rPr>
          <w:rFonts w:ascii="Arial" w:hAnsi="Arial"/>
          <w:sz w:val="22"/>
          <w:szCs w:val="22"/>
        </w:rPr>
      </w:pPr>
      <w:r w:rsidRPr="00446BA6">
        <w:rPr>
          <w:rFonts w:ascii="Arial" w:hAnsi="Arial"/>
          <w:sz w:val="22"/>
          <w:szCs w:val="22"/>
        </w:rPr>
        <w:t>pianificare e svolgere in modo efficace l'attività didattica prevista dai programmi ministeriali, dal POF e secondo quanto definito nelle procedure dell'Istituto,</w:t>
      </w:r>
    </w:p>
    <w:p w:rsidR="004C11CC" w:rsidRPr="00446BA6" w:rsidRDefault="004C11CC" w:rsidP="009A15D1">
      <w:pPr>
        <w:numPr>
          <w:ilvl w:val="0"/>
          <w:numId w:val="106"/>
        </w:numPr>
        <w:tabs>
          <w:tab w:val="left" w:pos="10348"/>
        </w:tabs>
        <w:jc w:val="both"/>
        <w:rPr>
          <w:rFonts w:ascii="Arial" w:hAnsi="Arial"/>
          <w:sz w:val="22"/>
          <w:szCs w:val="22"/>
        </w:rPr>
      </w:pPr>
      <w:r w:rsidRPr="00446BA6">
        <w:rPr>
          <w:rFonts w:ascii="Arial" w:hAnsi="Arial"/>
          <w:sz w:val="22"/>
          <w:szCs w:val="22"/>
        </w:rPr>
        <w:t>svolgere periodicamente la verifica sull'efficacia dell'attività svolta rispetto a quanto pianificato e ai traguardi di prestazione individuati, allo scopo di intraprendere le azioni necessarie,</w:t>
      </w:r>
    </w:p>
    <w:p w:rsidR="004C11CC" w:rsidRPr="00446BA6" w:rsidRDefault="004C11CC" w:rsidP="009A15D1">
      <w:pPr>
        <w:numPr>
          <w:ilvl w:val="0"/>
          <w:numId w:val="106"/>
        </w:numPr>
        <w:tabs>
          <w:tab w:val="left" w:pos="10348"/>
        </w:tabs>
        <w:jc w:val="both"/>
        <w:rPr>
          <w:rFonts w:ascii="Arial" w:hAnsi="Arial"/>
          <w:sz w:val="22"/>
          <w:szCs w:val="22"/>
        </w:rPr>
      </w:pPr>
      <w:r w:rsidRPr="00446BA6">
        <w:rPr>
          <w:rFonts w:ascii="Arial" w:hAnsi="Arial"/>
          <w:sz w:val="22"/>
          <w:szCs w:val="22"/>
        </w:rPr>
        <w:t>realizzare le verifiche periodiche secondo le linee guida concordate all'interno dei Consigli di Classe,</w:t>
      </w:r>
    </w:p>
    <w:p w:rsidR="004C11CC" w:rsidRPr="00446BA6" w:rsidRDefault="004C11CC" w:rsidP="009A15D1">
      <w:pPr>
        <w:numPr>
          <w:ilvl w:val="0"/>
          <w:numId w:val="106"/>
        </w:numPr>
        <w:tabs>
          <w:tab w:val="left" w:pos="10348"/>
        </w:tabs>
        <w:jc w:val="both"/>
        <w:rPr>
          <w:rFonts w:ascii="Arial" w:hAnsi="Arial"/>
          <w:sz w:val="22"/>
          <w:szCs w:val="22"/>
        </w:rPr>
      </w:pPr>
      <w:r w:rsidRPr="00446BA6">
        <w:rPr>
          <w:rFonts w:ascii="Arial" w:hAnsi="Arial"/>
          <w:sz w:val="22"/>
          <w:szCs w:val="22"/>
        </w:rPr>
        <w:t xml:space="preserve">formulare, per lo scrutinio finale, una proposta di giudizio coerente con i criteri di valutazione definiti nel POF, </w:t>
      </w:r>
    </w:p>
    <w:p w:rsidR="004C11CC" w:rsidRPr="00446BA6" w:rsidRDefault="004C11CC" w:rsidP="009A15D1">
      <w:pPr>
        <w:numPr>
          <w:ilvl w:val="0"/>
          <w:numId w:val="106"/>
        </w:numPr>
        <w:tabs>
          <w:tab w:val="left" w:pos="10348"/>
        </w:tabs>
        <w:jc w:val="both"/>
        <w:rPr>
          <w:rFonts w:ascii="Arial" w:hAnsi="Arial"/>
          <w:sz w:val="22"/>
          <w:szCs w:val="22"/>
        </w:rPr>
      </w:pPr>
      <w:r w:rsidRPr="00446BA6">
        <w:rPr>
          <w:rFonts w:ascii="Arial" w:hAnsi="Arial"/>
          <w:sz w:val="22"/>
          <w:szCs w:val="22"/>
        </w:rPr>
        <w:t>riportare sul registro di classe e sul registro elettronico tutte le informazioni rilevanti per poter ricostruire l'attività svolta in ciascuna classe e le prestazioni dei singoli alunni nel corso dell'anno scolastico.</w:t>
      </w:r>
    </w:p>
    <w:p w:rsidR="004C11CC" w:rsidRPr="00446BA6" w:rsidRDefault="004C11CC" w:rsidP="004C11CC">
      <w:pPr>
        <w:tabs>
          <w:tab w:val="left" w:pos="10348"/>
        </w:tabs>
        <w:jc w:val="both"/>
        <w:rPr>
          <w:rFonts w:ascii="Arial" w:hAnsi="Arial"/>
          <w:sz w:val="22"/>
          <w:szCs w:val="22"/>
        </w:rPr>
      </w:pPr>
    </w:p>
    <w:p w:rsidR="004C11CC" w:rsidRPr="00446BA6" w:rsidRDefault="004C11CC" w:rsidP="009A15D1">
      <w:pPr>
        <w:numPr>
          <w:ilvl w:val="0"/>
          <w:numId w:val="105"/>
        </w:numPr>
        <w:tabs>
          <w:tab w:val="left" w:pos="10348"/>
        </w:tabs>
        <w:jc w:val="both"/>
        <w:rPr>
          <w:rFonts w:ascii="Arial" w:hAnsi="Arial"/>
          <w:sz w:val="22"/>
          <w:szCs w:val="22"/>
        </w:rPr>
      </w:pPr>
      <w:r w:rsidRPr="00446BA6">
        <w:rPr>
          <w:rFonts w:ascii="Arial" w:hAnsi="Arial"/>
          <w:b/>
          <w:sz w:val="22"/>
          <w:szCs w:val="22"/>
        </w:rPr>
        <w:t>il personale non docente</w:t>
      </w:r>
      <w:r w:rsidRPr="00446BA6">
        <w:rPr>
          <w:rFonts w:ascii="Arial" w:hAnsi="Arial"/>
          <w:sz w:val="22"/>
          <w:szCs w:val="22"/>
        </w:rPr>
        <w:t xml:space="preserve"> ha il compito di garantire le condizioni necessarie relativamente ad adempimenti amministrativi, disponibilità dei materiali e delle attrezzature nonché il </w:t>
      </w:r>
      <w:r>
        <w:rPr>
          <w:rFonts w:ascii="Arial" w:hAnsi="Arial"/>
          <w:sz w:val="22"/>
          <w:szCs w:val="22"/>
        </w:rPr>
        <w:t>loro funzionamento,</w:t>
      </w:r>
      <w:r w:rsidRPr="00446BA6">
        <w:rPr>
          <w:rFonts w:ascii="Arial" w:hAnsi="Arial"/>
          <w:sz w:val="22"/>
          <w:szCs w:val="22"/>
        </w:rPr>
        <w:t xml:space="preserve"> </w:t>
      </w:r>
      <w:r>
        <w:rPr>
          <w:rFonts w:ascii="Arial" w:hAnsi="Arial"/>
          <w:sz w:val="22"/>
          <w:szCs w:val="22"/>
        </w:rPr>
        <w:t>pulizia e</w:t>
      </w:r>
      <w:r w:rsidRPr="00446BA6">
        <w:rPr>
          <w:rFonts w:ascii="Arial" w:hAnsi="Arial"/>
          <w:sz w:val="22"/>
          <w:szCs w:val="22"/>
        </w:rPr>
        <w:t xml:space="preserve"> manutenzione delle strutture tali da assicurare il corretto svolgimento dell'attività didattica</w:t>
      </w:r>
      <w:r>
        <w:rPr>
          <w:rFonts w:ascii="Arial" w:hAnsi="Arial"/>
          <w:sz w:val="22"/>
          <w:szCs w:val="22"/>
        </w:rPr>
        <w:t>, contatti con il pubblico, gestione centralino, vigilanza degli ingressi</w:t>
      </w:r>
      <w:r w:rsidRPr="00446BA6">
        <w:rPr>
          <w:rFonts w:ascii="Arial" w:hAnsi="Arial"/>
          <w:sz w:val="22"/>
          <w:szCs w:val="22"/>
        </w:rPr>
        <w:t>;</w:t>
      </w:r>
    </w:p>
    <w:p w:rsidR="004C11CC" w:rsidRPr="00446BA6" w:rsidRDefault="004C11CC" w:rsidP="004C11CC">
      <w:pPr>
        <w:tabs>
          <w:tab w:val="left" w:pos="10348"/>
        </w:tabs>
        <w:jc w:val="both"/>
        <w:rPr>
          <w:rFonts w:ascii="Arial" w:hAnsi="Arial"/>
          <w:sz w:val="22"/>
          <w:szCs w:val="22"/>
        </w:rPr>
      </w:pPr>
    </w:p>
    <w:p w:rsidR="004C11CC" w:rsidRPr="00567D2E" w:rsidRDefault="004C11CC" w:rsidP="009A15D1">
      <w:pPr>
        <w:numPr>
          <w:ilvl w:val="0"/>
          <w:numId w:val="105"/>
        </w:numPr>
        <w:tabs>
          <w:tab w:val="left" w:pos="10348"/>
        </w:tabs>
        <w:jc w:val="both"/>
        <w:rPr>
          <w:rFonts w:ascii="Arial" w:hAnsi="Arial"/>
          <w:b/>
          <w:sz w:val="22"/>
          <w:szCs w:val="22"/>
        </w:rPr>
      </w:pPr>
      <w:r w:rsidRPr="00567D2E">
        <w:rPr>
          <w:rFonts w:ascii="Arial" w:hAnsi="Arial"/>
          <w:b/>
          <w:sz w:val="22"/>
          <w:szCs w:val="22"/>
        </w:rPr>
        <w:t>l’ufficio tecnico</w:t>
      </w:r>
    </w:p>
    <w:p w:rsidR="004C11CC" w:rsidRDefault="004C11CC" w:rsidP="004C11CC">
      <w:pPr>
        <w:pStyle w:val="Paragrafoelenco"/>
        <w:rPr>
          <w:rFonts w:ascii="Arial" w:hAnsi="Arial"/>
          <w:b/>
          <w:sz w:val="22"/>
          <w:szCs w:val="22"/>
        </w:rPr>
      </w:pPr>
    </w:p>
    <w:p w:rsidR="004C11CC" w:rsidRPr="00A837DA" w:rsidRDefault="004C11CC" w:rsidP="009A15D1">
      <w:pPr>
        <w:numPr>
          <w:ilvl w:val="0"/>
          <w:numId w:val="105"/>
        </w:numPr>
        <w:tabs>
          <w:tab w:val="left" w:pos="10348"/>
        </w:tabs>
        <w:jc w:val="both"/>
        <w:rPr>
          <w:rFonts w:ascii="Arial" w:hAnsi="Arial"/>
          <w:sz w:val="22"/>
          <w:szCs w:val="22"/>
        </w:rPr>
      </w:pPr>
      <w:r>
        <w:rPr>
          <w:rFonts w:ascii="Arial" w:hAnsi="Arial"/>
          <w:b/>
          <w:sz w:val="22"/>
          <w:szCs w:val="22"/>
        </w:rPr>
        <w:t>gli uffici di s</w:t>
      </w:r>
      <w:r w:rsidRPr="00446BA6">
        <w:rPr>
          <w:rFonts w:ascii="Arial" w:hAnsi="Arial"/>
          <w:b/>
          <w:sz w:val="22"/>
          <w:szCs w:val="22"/>
        </w:rPr>
        <w:t>egreteria</w:t>
      </w:r>
      <w:r>
        <w:rPr>
          <w:rFonts w:ascii="Arial" w:hAnsi="Arial"/>
          <w:b/>
          <w:sz w:val="22"/>
          <w:szCs w:val="22"/>
        </w:rPr>
        <w:t xml:space="preserve">, </w:t>
      </w:r>
      <w:r w:rsidRPr="00446BA6">
        <w:rPr>
          <w:rFonts w:ascii="Arial" w:hAnsi="Arial"/>
          <w:sz w:val="22"/>
          <w:szCs w:val="22"/>
        </w:rPr>
        <w:t>suddivisi in</w:t>
      </w:r>
      <w:r>
        <w:rPr>
          <w:rFonts w:ascii="Arial" w:hAnsi="Arial"/>
          <w:sz w:val="22"/>
          <w:szCs w:val="22"/>
        </w:rPr>
        <w:t xml:space="preserve"> segreteria didattica, segreteria amministrativa, economato, affari generali,  </w:t>
      </w:r>
      <w:r w:rsidRPr="00446BA6">
        <w:rPr>
          <w:rFonts w:ascii="Arial" w:hAnsi="Arial"/>
          <w:sz w:val="22"/>
          <w:szCs w:val="22"/>
        </w:rPr>
        <w:t>ha</w:t>
      </w:r>
      <w:r>
        <w:rPr>
          <w:rFonts w:ascii="Arial" w:hAnsi="Arial"/>
          <w:sz w:val="22"/>
          <w:szCs w:val="22"/>
        </w:rPr>
        <w:t>nno</w:t>
      </w:r>
      <w:r w:rsidRPr="00446BA6">
        <w:rPr>
          <w:rFonts w:ascii="Arial" w:hAnsi="Arial"/>
          <w:sz w:val="22"/>
          <w:szCs w:val="22"/>
        </w:rPr>
        <w:t xml:space="preserve"> il compito di assicurare la preparazione e la distribuzione di tutti i registri e di tutti i sussidi necessari all’attività didattica</w:t>
      </w:r>
      <w:r>
        <w:rPr>
          <w:rFonts w:ascii="Arial" w:hAnsi="Arial"/>
          <w:sz w:val="22"/>
          <w:szCs w:val="22"/>
        </w:rPr>
        <w:t>, (</w:t>
      </w:r>
      <w:r w:rsidRPr="00446BA6">
        <w:rPr>
          <w:rFonts w:ascii="Arial" w:hAnsi="Arial"/>
          <w:sz w:val="22"/>
          <w:szCs w:val="22"/>
        </w:rPr>
        <w:t>modulistica</w:t>
      </w:r>
      <w:r>
        <w:rPr>
          <w:rFonts w:ascii="Arial" w:hAnsi="Arial"/>
          <w:sz w:val="22"/>
          <w:szCs w:val="22"/>
        </w:rPr>
        <w:t>, predisposizione elenchi alunni, registrazione assenze</w:t>
      </w:r>
      <w:r w:rsidRPr="00446BA6">
        <w:rPr>
          <w:rFonts w:ascii="Arial" w:hAnsi="Arial"/>
          <w:sz w:val="22"/>
          <w:szCs w:val="22"/>
        </w:rPr>
        <w:t>)</w:t>
      </w:r>
      <w:r>
        <w:rPr>
          <w:rFonts w:ascii="Arial" w:hAnsi="Arial"/>
          <w:sz w:val="22"/>
          <w:szCs w:val="22"/>
        </w:rPr>
        <w:t>, custodia ed archiviazione dei dati personali e della documentazione</w:t>
      </w:r>
      <w:r w:rsidRPr="00446BA6">
        <w:rPr>
          <w:rFonts w:ascii="Arial" w:hAnsi="Arial"/>
          <w:sz w:val="22"/>
          <w:szCs w:val="22"/>
        </w:rPr>
        <w:t>.</w:t>
      </w:r>
    </w:p>
    <w:p w:rsidR="004C11CC" w:rsidRPr="00F7238D" w:rsidRDefault="004C11CC" w:rsidP="004C11CC">
      <w:pPr>
        <w:tabs>
          <w:tab w:val="left" w:pos="851"/>
        </w:tabs>
        <w:jc w:val="both"/>
        <w:rPr>
          <w:rFonts w:ascii="Arial" w:hAnsi="Arial"/>
          <w:b/>
        </w:rPr>
      </w:pPr>
    </w:p>
    <w:p w:rsidR="004C11CC" w:rsidRPr="004B537A" w:rsidRDefault="004C11CC" w:rsidP="004C11CC">
      <w:pPr>
        <w:pBdr>
          <w:top w:val="double" w:sz="4" w:space="1" w:color="auto"/>
          <w:left w:val="double" w:sz="4" w:space="4" w:color="auto"/>
          <w:bottom w:val="double" w:sz="4" w:space="1" w:color="auto"/>
          <w:right w:val="double" w:sz="4" w:space="4" w:color="auto"/>
        </w:pBdr>
        <w:jc w:val="both"/>
        <w:rPr>
          <w:rFonts w:ascii="Arial" w:hAnsi="Arial"/>
          <w:b/>
          <w:i/>
        </w:rPr>
      </w:pPr>
      <w:r w:rsidRPr="004B537A">
        <w:rPr>
          <w:rFonts w:ascii="Arial" w:hAnsi="Arial"/>
          <w:b/>
        </w:rPr>
        <w:t>PIANIFICAZIONE, REALIZZAZIONE ED EROGAZIONE DEI SERVIZI: PIANIFICAZIONE DELL'ATTIVITÀ DIDATTICA</w:t>
      </w:r>
    </w:p>
    <w:p w:rsidR="004C11CC" w:rsidRPr="00F7238D" w:rsidRDefault="004C11CC" w:rsidP="004C11CC">
      <w:pPr>
        <w:tabs>
          <w:tab w:val="left" w:pos="10348"/>
        </w:tabs>
        <w:jc w:val="both"/>
        <w:rPr>
          <w:rFonts w:ascii="Arial" w:hAnsi="Arial"/>
        </w:rPr>
      </w:pPr>
    </w:p>
    <w:p w:rsidR="004C11CC" w:rsidRPr="00567D2E" w:rsidRDefault="004C11CC" w:rsidP="004C11CC">
      <w:pPr>
        <w:jc w:val="both"/>
        <w:rPr>
          <w:rFonts w:ascii="Arial" w:hAnsi="Arial"/>
          <w:sz w:val="22"/>
          <w:szCs w:val="22"/>
        </w:rPr>
      </w:pPr>
      <w:r w:rsidRPr="00567D2E">
        <w:rPr>
          <w:rFonts w:ascii="Arial" w:hAnsi="Arial"/>
          <w:sz w:val="22"/>
          <w:szCs w:val="22"/>
        </w:rPr>
        <w:t>Sulla base delle direttive ministeriali, degli obiettivi generali e delle linee guida definite nel POF, la pianificazione dell'attività didattica prevede la definizione:</w:t>
      </w:r>
    </w:p>
    <w:p w:rsidR="004C11CC" w:rsidRPr="00567D2E" w:rsidRDefault="004C11CC" w:rsidP="009A15D1">
      <w:pPr>
        <w:numPr>
          <w:ilvl w:val="0"/>
          <w:numId w:val="107"/>
        </w:numPr>
        <w:jc w:val="both"/>
        <w:rPr>
          <w:rFonts w:ascii="Arial" w:hAnsi="Arial"/>
          <w:sz w:val="22"/>
          <w:szCs w:val="22"/>
        </w:rPr>
      </w:pPr>
      <w:r w:rsidRPr="00567D2E">
        <w:rPr>
          <w:rFonts w:ascii="Arial" w:hAnsi="Arial"/>
          <w:sz w:val="22"/>
          <w:szCs w:val="22"/>
        </w:rPr>
        <w:t>del programma annuale e degli obiettivi  e traguardi di prestazione per materie,</w:t>
      </w:r>
    </w:p>
    <w:p w:rsidR="004C11CC" w:rsidRPr="00567D2E" w:rsidRDefault="004C11CC" w:rsidP="009A15D1">
      <w:pPr>
        <w:numPr>
          <w:ilvl w:val="0"/>
          <w:numId w:val="107"/>
        </w:numPr>
        <w:jc w:val="both"/>
        <w:rPr>
          <w:rFonts w:ascii="Arial" w:hAnsi="Arial"/>
          <w:sz w:val="22"/>
          <w:szCs w:val="22"/>
        </w:rPr>
      </w:pPr>
      <w:r w:rsidRPr="00567D2E">
        <w:rPr>
          <w:rFonts w:ascii="Arial" w:hAnsi="Arial"/>
          <w:sz w:val="22"/>
          <w:szCs w:val="22"/>
        </w:rPr>
        <w:t>della programmazione annuale e dei traguardi di prestazione per classe,</w:t>
      </w:r>
    </w:p>
    <w:p w:rsidR="004C11CC" w:rsidRPr="00567D2E" w:rsidRDefault="004C11CC" w:rsidP="009A15D1">
      <w:pPr>
        <w:numPr>
          <w:ilvl w:val="0"/>
          <w:numId w:val="107"/>
        </w:numPr>
        <w:jc w:val="both"/>
        <w:rPr>
          <w:rFonts w:ascii="Arial" w:hAnsi="Arial"/>
          <w:sz w:val="22"/>
          <w:szCs w:val="22"/>
        </w:rPr>
      </w:pPr>
      <w:r w:rsidRPr="00567D2E">
        <w:rPr>
          <w:rFonts w:ascii="Arial" w:hAnsi="Arial"/>
          <w:sz w:val="22"/>
          <w:szCs w:val="22"/>
        </w:rPr>
        <w:t>della programmazione dell'attività didattica individuale (Piano di Lavoro individuale).</w:t>
      </w:r>
    </w:p>
    <w:p w:rsidR="004C11CC" w:rsidRPr="00567D2E" w:rsidRDefault="004C11CC" w:rsidP="004C11CC">
      <w:pPr>
        <w:jc w:val="both"/>
        <w:rPr>
          <w:rFonts w:ascii="Arial" w:hAnsi="Arial"/>
          <w:sz w:val="22"/>
          <w:szCs w:val="22"/>
        </w:rPr>
      </w:pPr>
    </w:p>
    <w:p w:rsidR="004C11CC" w:rsidRPr="00567D2E" w:rsidRDefault="004C11CC" w:rsidP="004C11CC">
      <w:pPr>
        <w:jc w:val="both"/>
        <w:rPr>
          <w:rFonts w:ascii="Arial" w:hAnsi="Arial" w:cs="Arial"/>
          <w:sz w:val="22"/>
          <w:szCs w:val="22"/>
        </w:rPr>
      </w:pPr>
      <w:r w:rsidRPr="00567D2E">
        <w:rPr>
          <w:rFonts w:ascii="Arial" w:hAnsi="Arial"/>
          <w:sz w:val="22"/>
          <w:szCs w:val="22"/>
        </w:rPr>
        <w:t xml:space="preserve">Durante la prima riunione per Dipartimento, </w:t>
      </w:r>
      <w:r w:rsidRPr="00567D2E">
        <w:rPr>
          <w:rFonts w:ascii="Arial" w:hAnsi="Arial"/>
          <w:b/>
          <w:sz w:val="22"/>
          <w:szCs w:val="22"/>
        </w:rPr>
        <w:t>cui partecipano tutti i docenti divisi per materie o per gruppi affini di materie</w:t>
      </w:r>
      <w:r w:rsidRPr="00567D2E">
        <w:rPr>
          <w:rFonts w:ascii="Arial" w:hAnsi="Arial"/>
          <w:sz w:val="22"/>
          <w:szCs w:val="22"/>
        </w:rPr>
        <w:t xml:space="preserve">, </w:t>
      </w:r>
      <w:r w:rsidRPr="00567D2E">
        <w:rPr>
          <w:rFonts w:ascii="Arial" w:hAnsi="Arial" w:cs="Arial"/>
          <w:sz w:val="22"/>
          <w:szCs w:val="22"/>
        </w:rPr>
        <w:t>si individuano, per ciascuna area disciplinare:</w:t>
      </w:r>
    </w:p>
    <w:p w:rsidR="004C11CC" w:rsidRPr="00567D2E" w:rsidRDefault="004C11CC" w:rsidP="009A15D1">
      <w:pPr>
        <w:numPr>
          <w:ilvl w:val="0"/>
          <w:numId w:val="109"/>
        </w:numPr>
        <w:jc w:val="both"/>
        <w:rPr>
          <w:rFonts w:ascii="Arial" w:hAnsi="Arial" w:cs="Arial"/>
          <w:sz w:val="22"/>
          <w:szCs w:val="22"/>
        </w:rPr>
      </w:pPr>
      <w:r w:rsidRPr="00567D2E">
        <w:rPr>
          <w:rFonts w:ascii="Arial" w:hAnsi="Arial" w:cs="Arial"/>
          <w:sz w:val="22"/>
          <w:szCs w:val="22"/>
        </w:rPr>
        <w:t>nuclei fondanti,</w:t>
      </w:r>
    </w:p>
    <w:p w:rsidR="004C11CC" w:rsidRPr="00567D2E" w:rsidRDefault="004C11CC" w:rsidP="009A15D1">
      <w:pPr>
        <w:numPr>
          <w:ilvl w:val="0"/>
          <w:numId w:val="109"/>
        </w:numPr>
        <w:jc w:val="both"/>
        <w:rPr>
          <w:rFonts w:ascii="Arial" w:hAnsi="Arial" w:cs="Arial"/>
          <w:sz w:val="22"/>
          <w:szCs w:val="22"/>
        </w:rPr>
      </w:pPr>
      <w:r w:rsidRPr="00567D2E">
        <w:rPr>
          <w:rFonts w:ascii="Arial" w:hAnsi="Arial" w:cs="Arial"/>
          <w:sz w:val="22"/>
          <w:szCs w:val="22"/>
        </w:rPr>
        <w:t>obiettivi e traguardi di competenze,</w:t>
      </w:r>
    </w:p>
    <w:p w:rsidR="004C11CC" w:rsidRPr="00567D2E" w:rsidRDefault="004C11CC" w:rsidP="009A15D1">
      <w:pPr>
        <w:numPr>
          <w:ilvl w:val="0"/>
          <w:numId w:val="109"/>
        </w:numPr>
        <w:jc w:val="both"/>
        <w:rPr>
          <w:rFonts w:ascii="Arial" w:hAnsi="Arial" w:cs="Arial"/>
          <w:sz w:val="22"/>
          <w:szCs w:val="22"/>
        </w:rPr>
      </w:pPr>
      <w:r w:rsidRPr="00567D2E">
        <w:rPr>
          <w:rFonts w:ascii="Arial" w:hAnsi="Arial" w:cs="Arial"/>
          <w:sz w:val="22"/>
          <w:szCs w:val="22"/>
        </w:rPr>
        <w:t>trasversalità,</w:t>
      </w:r>
    </w:p>
    <w:p w:rsidR="004C11CC" w:rsidRPr="00567D2E" w:rsidRDefault="004C11CC" w:rsidP="009A15D1">
      <w:pPr>
        <w:numPr>
          <w:ilvl w:val="0"/>
          <w:numId w:val="109"/>
        </w:numPr>
        <w:jc w:val="both"/>
        <w:rPr>
          <w:rFonts w:ascii="Arial" w:hAnsi="Arial" w:cs="Arial"/>
          <w:sz w:val="22"/>
          <w:szCs w:val="22"/>
        </w:rPr>
      </w:pPr>
      <w:r w:rsidRPr="00567D2E">
        <w:rPr>
          <w:rFonts w:ascii="Arial" w:hAnsi="Arial" w:cs="Arial"/>
          <w:sz w:val="22"/>
          <w:szCs w:val="22"/>
        </w:rPr>
        <w:t>indicatori e descrittori dei livelli minimi di prestazione,</w:t>
      </w:r>
    </w:p>
    <w:p w:rsidR="004C11CC" w:rsidRPr="00567D2E" w:rsidRDefault="004C11CC" w:rsidP="009A15D1">
      <w:pPr>
        <w:numPr>
          <w:ilvl w:val="0"/>
          <w:numId w:val="109"/>
        </w:numPr>
        <w:jc w:val="both"/>
        <w:rPr>
          <w:rFonts w:ascii="Arial" w:hAnsi="Arial" w:cs="Arial"/>
          <w:sz w:val="22"/>
          <w:szCs w:val="22"/>
        </w:rPr>
      </w:pPr>
      <w:r w:rsidRPr="00567D2E">
        <w:rPr>
          <w:rFonts w:ascii="Arial" w:hAnsi="Arial" w:cs="Arial"/>
          <w:sz w:val="22"/>
          <w:szCs w:val="22"/>
        </w:rPr>
        <w:t>possibili tematiche per l’offerta facoltativa,</w:t>
      </w:r>
    </w:p>
    <w:p w:rsidR="004C11CC" w:rsidRPr="00567D2E" w:rsidRDefault="004C11CC" w:rsidP="009A15D1">
      <w:pPr>
        <w:numPr>
          <w:ilvl w:val="0"/>
          <w:numId w:val="109"/>
        </w:numPr>
        <w:jc w:val="both"/>
        <w:rPr>
          <w:rFonts w:ascii="Arial" w:hAnsi="Arial" w:cs="Arial"/>
          <w:sz w:val="22"/>
          <w:szCs w:val="22"/>
        </w:rPr>
      </w:pPr>
      <w:r w:rsidRPr="00567D2E">
        <w:rPr>
          <w:rFonts w:ascii="Arial" w:hAnsi="Arial" w:cs="Arial"/>
          <w:sz w:val="22"/>
          <w:szCs w:val="22"/>
        </w:rPr>
        <w:t>metodi  di insegnamento,</w:t>
      </w:r>
    </w:p>
    <w:p w:rsidR="004C11CC" w:rsidRPr="00567D2E" w:rsidRDefault="004C11CC" w:rsidP="009A15D1">
      <w:pPr>
        <w:numPr>
          <w:ilvl w:val="0"/>
          <w:numId w:val="109"/>
        </w:numPr>
        <w:jc w:val="both"/>
        <w:rPr>
          <w:rFonts w:ascii="Arial" w:hAnsi="Arial" w:cs="Arial"/>
          <w:sz w:val="22"/>
          <w:szCs w:val="22"/>
        </w:rPr>
      </w:pPr>
      <w:r w:rsidRPr="00567D2E">
        <w:rPr>
          <w:rFonts w:ascii="Arial" w:hAnsi="Arial" w:cs="Arial"/>
          <w:sz w:val="22"/>
          <w:szCs w:val="22"/>
        </w:rPr>
        <w:t xml:space="preserve">scansioni temporali necessari per il raggiungimento degli obiettivi, </w:t>
      </w:r>
    </w:p>
    <w:p w:rsidR="004C11CC" w:rsidRPr="00567D2E" w:rsidRDefault="004C11CC" w:rsidP="004C11CC">
      <w:pPr>
        <w:jc w:val="both"/>
        <w:rPr>
          <w:rFonts w:ascii="Arial" w:hAnsi="Arial" w:cs="Arial"/>
          <w:sz w:val="22"/>
          <w:szCs w:val="22"/>
        </w:rPr>
      </w:pPr>
      <w:r w:rsidRPr="00567D2E">
        <w:rPr>
          <w:rFonts w:ascii="Arial" w:hAnsi="Arial"/>
          <w:sz w:val="22"/>
          <w:szCs w:val="22"/>
        </w:rPr>
        <w:t xml:space="preserve">tenendo conto di </w:t>
      </w:r>
    </w:p>
    <w:p w:rsidR="004C11CC" w:rsidRPr="00567D2E" w:rsidRDefault="004C11CC" w:rsidP="009A15D1">
      <w:pPr>
        <w:numPr>
          <w:ilvl w:val="0"/>
          <w:numId w:val="108"/>
        </w:numPr>
        <w:jc w:val="both"/>
        <w:rPr>
          <w:rFonts w:ascii="Arial" w:hAnsi="Arial" w:cs="Arial"/>
          <w:sz w:val="22"/>
          <w:szCs w:val="22"/>
        </w:rPr>
      </w:pPr>
      <w:r w:rsidRPr="00567D2E">
        <w:rPr>
          <w:rFonts w:ascii="Arial" w:hAnsi="Arial" w:cs="Arial"/>
          <w:sz w:val="22"/>
          <w:szCs w:val="22"/>
        </w:rPr>
        <w:t>anno del corso,</w:t>
      </w:r>
    </w:p>
    <w:p w:rsidR="004C11CC" w:rsidRPr="00567D2E" w:rsidRDefault="004C11CC" w:rsidP="009A15D1">
      <w:pPr>
        <w:numPr>
          <w:ilvl w:val="0"/>
          <w:numId w:val="108"/>
        </w:numPr>
        <w:jc w:val="both"/>
        <w:rPr>
          <w:rFonts w:ascii="Arial" w:hAnsi="Arial" w:cs="Arial"/>
          <w:sz w:val="22"/>
          <w:szCs w:val="22"/>
        </w:rPr>
      </w:pPr>
      <w:r w:rsidRPr="00567D2E">
        <w:rPr>
          <w:rFonts w:ascii="Arial" w:hAnsi="Arial" w:cs="Arial"/>
          <w:sz w:val="22"/>
          <w:szCs w:val="22"/>
        </w:rPr>
        <w:t xml:space="preserve">indirizzo del corso </w:t>
      </w:r>
    </w:p>
    <w:p w:rsidR="004C11CC" w:rsidRPr="00567D2E" w:rsidRDefault="004C11CC" w:rsidP="009A15D1">
      <w:pPr>
        <w:numPr>
          <w:ilvl w:val="0"/>
          <w:numId w:val="108"/>
        </w:numPr>
        <w:jc w:val="both"/>
        <w:rPr>
          <w:rFonts w:ascii="Arial" w:hAnsi="Arial" w:cs="Arial"/>
          <w:sz w:val="22"/>
          <w:szCs w:val="22"/>
        </w:rPr>
      </w:pPr>
      <w:r w:rsidRPr="00567D2E">
        <w:rPr>
          <w:rFonts w:ascii="Arial" w:hAnsi="Arial" w:cs="Arial"/>
          <w:sz w:val="22"/>
          <w:szCs w:val="22"/>
        </w:rPr>
        <w:lastRenderedPageBreak/>
        <w:t>normativa ed indicazioni ministeriali,</w:t>
      </w:r>
    </w:p>
    <w:p w:rsidR="004C11CC" w:rsidRPr="00567D2E" w:rsidRDefault="004C11CC" w:rsidP="009A15D1">
      <w:pPr>
        <w:numPr>
          <w:ilvl w:val="0"/>
          <w:numId w:val="108"/>
        </w:numPr>
        <w:jc w:val="both"/>
        <w:rPr>
          <w:rFonts w:ascii="Arial" w:hAnsi="Arial" w:cs="Arial"/>
          <w:sz w:val="22"/>
          <w:szCs w:val="22"/>
        </w:rPr>
      </w:pPr>
      <w:r w:rsidRPr="00567D2E">
        <w:rPr>
          <w:rFonts w:ascii="Arial" w:hAnsi="Arial" w:cs="Arial"/>
          <w:sz w:val="22"/>
          <w:szCs w:val="22"/>
        </w:rPr>
        <w:t>esperienze precedenti,</w:t>
      </w:r>
    </w:p>
    <w:p w:rsidR="004C11CC" w:rsidRPr="00567D2E" w:rsidRDefault="004C11CC" w:rsidP="009A15D1">
      <w:pPr>
        <w:numPr>
          <w:ilvl w:val="0"/>
          <w:numId w:val="108"/>
        </w:numPr>
        <w:jc w:val="both"/>
        <w:rPr>
          <w:rFonts w:ascii="Arial" w:hAnsi="Arial" w:cs="Arial"/>
          <w:sz w:val="22"/>
          <w:szCs w:val="22"/>
        </w:rPr>
      </w:pPr>
      <w:r w:rsidRPr="00567D2E">
        <w:rPr>
          <w:rFonts w:ascii="Arial" w:hAnsi="Arial" w:cs="Arial"/>
          <w:sz w:val="22"/>
          <w:szCs w:val="22"/>
        </w:rPr>
        <w:t>profili di entrata e di uscita per segmento e per classe,</w:t>
      </w:r>
    </w:p>
    <w:p w:rsidR="004C11CC" w:rsidRPr="00567D2E" w:rsidRDefault="004C11CC" w:rsidP="009A15D1">
      <w:pPr>
        <w:numPr>
          <w:ilvl w:val="0"/>
          <w:numId w:val="108"/>
        </w:numPr>
        <w:jc w:val="both"/>
        <w:rPr>
          <w:rFonts w:ascii="Arial" w:hAnsi="Arial" w:cs="Arial"/>
          <w:sz w:val="22"/>
          <w:szCs w:val="22"/>
        </w:rPr>
      </w:pPr>
      <w:r w:rsidRPr="00567D2E">
        <w:rPr>
          <w:rFonts w:ascii="Arial" w:hAnsi="Arial" w:cs="Arial"/>
          <w:sz w:val="22"/>
          <w:szCs w:val="22"/>
        </w:rPr>
        <w:t>linee del tema d’istituto</w:t>
      </w:r>
    </w:p>
    <w:p w:rsidR="004C11CC" w:rsidRPr="00567D2E" w:rsidRDefault="004C11CC" w:rsidP="004C11CC">
      <w:pPr>
        <w:jc w:val="both"/>
        <w:rPr>
          <w:rFonts w:ascii="Arial" w:hAnsi="Arial" w:cs="Arial"/>
          <w:sz w:val="22"/>
          <w:szCs w:val="22"/>
        </w:rPr>
      </w:pPr>
    </w:p>
    <w:p w:rsidR="004C11CC" w:rsidRPr="00567D2E" w:rsidRDefault="004C11CC" w:rsidP="004C11CC">
      <w:pPr>
        <w:jc w:val="both"/>
        <w:rPr>
          <w:rFonts w:ascii="Arial" w:hAnsi="Arial" w:cs="Arial"/>
          <w:sz w:val="22"/>
          <w:szCs w:val="22"/>
        </w:rPr>
      </w:pPr>
      <w:r w:rsidRPr="00567D2E">
        <w:rPr>
          <w:rFonts w:ascii="Arial" w:hAnsi="Arial" w:cs="Arial"/>
          <w:sz w:val="22"/>
          <w:szCs w:val="22"/>
        </w:rPr>
        <w:t>Ancora, si definiscono i criteri di valutazione e il numero minimo e la tipologia delle verifiche in itinere, attraverso la definizione degli indicatori e descrittori dei livelli minimi di prestazione nell’ambito della normativa relativa all’ordine e al grado del sistema d’istruzione interessato (Indicazioni nazionali 59/04, DPR 87/10, DPR 88/10, DPR 89/10 e relative Linee guida).</w:t>
      </w:r>
    </w:p>
    <w:p w:rsidR="004C11CC" w:rsidRPr="00567D2E" w:rsidRDefault="004C11CC" w:rsidP="004C11CC">
      <w:pPr>
        <w:jc w:val="both"/>
        <w:rPr>
          <w:rFonts w:ascii="Arial" w:hAnsi="Arial"/>
          <w:sz w:val="22"/>
          <w:szCs w:val="22"/>
        </w:rPr>
      </w:pPr>
    </w:p>
    <w:p w:rsidR="004C11CC" w:rsidRPr="00567D2E" w:rsidRDefault="004C11CC" w:rsidP="004C11CC">
      <w:pPr>
        <w:jc w:val="both"/>
        <w:rPr>
          <w:rFonts w:ascii="Arial" w:hAnsi="Arial"/>
          <w:sz w:val="22"/>
          <w:szCs w:val="22"/>
        </w:rPr>
      </w:pPr>
      <w:r w:rsidRPr="00567D2E">
        <w:rPr>
          <w:rFonts w:ascii="Arial" w:hAnsi="Arial"/>
          <w:sz w:val="22"/>
          <w:szCs w:val="22"/>
        </w:rPr>
        <w:t>Nell'ambito delle riunioni per Dipartimento si individuano, inoltre, i sussidi didattici e le loro modalità d'uso, nonché le risorse (materiali, attrezzature, competenze esterne) necessarie e per le quali proporre l'acquisto (vedi Capitolo 6 ”Gestione delle risorse”).</w:t>
      </w:r>
    </w:p>
    <w:p w:rsidR="004C11CC" w:rsidRPr="00567D2E" w:rsidRDefault="004C11CC" w:rsidP="004C11CC">
      <w:pPr>
        <w:rPr>
          <w:rFonts w:ascii="Arial" w:hAnsi="Arial"/>
          <w:sz w:val="22"/>
          <w:szCs w:val="22"/>
        </w:rPr>
      </w:pPr>
    </w:p>
    <w:p w:rsidR="004C11CC" w:rsidRPr="00567D2E" w:rsidRDefault="004C11CC" w:rsidP="004C11CC">
      <w:pPr>
        <w:jc w:val="both"/>
        <w:rPr>
          <w:rFonts w:ascii="Arial" w:hAnsi="Arial"/>
          <w:sz w:val="22"/>
          <w:szCs w:val="22"/>
        </w:rPr>
      </w:pPr>
      <w:r w:rsidRPr="00567D2E">
        <w:rPr>
          <w:rFonts w:ascii="Arial" w:hAnsi="Arial"/>
          <w:sz w:val="22"/>
          <w:szCs w:val="22"/>
        </w:rPr>
        <w:t>Successivamente, il Consiglio di Classe, allo scopo di adattare quanto definito nelle riunioni per Dipartimento a ciascuna classe, partendo dalla valutazione, in particolare, di:</w:t>
      </w:r>
    </w:p>
    <w:p w:rsidR="004C11CC" w:rsidRPr="00567D2E" w:rsidRDefault="004C11CC" w:rsidP="009A15D1">
      <w:pPr>
        <w:numPr>
          <w:ilvl w:val="0"/>
          <w:numId w:val="107"/>
        </w:numPr>
        <w:jc w:val="both"/>
        <w:rPr>
          <w:rFonts w:ascii="Arial" w:hAnsi="Arial"/>
          <w:sz w:val="22"/>
          <w:szCs w:val="22"/>
        </w:rPr>
      </w:pPr>
      <w:r w:rsidRPr="00567D2E">
        <w:rPr>
          <w:rFonts w:ascii="Arial" w:hAnsi="Arial"/>
          <w:sz w:val="22"/>
          <w:szCs w:val="22"/>
        </w:rPr>
        <w:t xml:space="preserve">casi critici </w:t>
      </w:r>
    </w:p>
    <w:p w:rsidR="004C11CC" w:rsidRPr="00567D2E" w:rsidRDefault="004C11CC" w:rsidP="009A15D1">
      <w:pPr>
        <w:numPr>
          <w:ilvl w:val="0"/>
          <w:numId w:val="107"/>
        </w:numPr>
        <w:jc w:val="both"/>
        <w:rPr>
          <w:rFonts w:ascii="Arial" w:hAnsi="Arial"/>
          <w:sz w:val="22"/>
          <w:szCs w:val="22"/>
        </w:rPr>
      </w:pPr>
      <w:r w:rsidRPr="00567D2E">
        <w:rPr>
          <w:rFonts w:ascii="Arial" w:hAnsi="Arial"/>
          <w:sz w:val="22"/>
          <w:szCs w:val="22"/>
        </w:rPr>
        <w:t>eventuali alunni diversamente abili</w:t>
      </w:r>
    </w:p>
    <w:p w:rsidR="004C11CC" w:rsidRPr="00567D2E" w:rsidRDefault="004C11CC" w:rsidP="009A15D1">
      <w:pPr>
        <w:numPr>
          <w:ilvl w:val="0"/>
          <w:numId w:val="107"/>
        </w:numPr>
        <w:jc w:val="both"/>
        <w:rPr>
          <w:rFonts w:ascii="Arial" w:hAnsi="Arial"/>
          <w:sz w:val="22"/>
          <w:szCs w:val="22"/>
        </w:rPr>
      </w:pPr>
      <w:r w:rsidRPr="00567D2E">
        <w:rPr>
          <w:rFonts w:ascii="Arial" w:hAnsi="Arial"/>
          <w:sz w:val="22"/>
          <w:szCs w:val="22"/>
        </w:rPr>
        <w:t>numero dei ripetenti</w:t>
      </w:r>
    </w:p>
    <w:p w:rsidR="004C11CC" w:rsidRPr="00567D2E" w:rsidRDefault="004C11CC" w:rsidP="009A15D1">
      <w:pPr>
        <w:numPr>
          <w:ilvl w:val="0"/>
          <w:numId w:val="107"/>
        </w:numPr>
        <w:jc w:val="both"/>
        <w:rPr>
          <w:rFonts w:ascii="Arial" w:hAnsi="Arial"/>
          <w:sz w:val="22"/>
          <w:szCs w:val="22"/>
        </w:rPr>
      </w:pPr>
      <w:r w:rsidRPr="00567D2E">
        <w:rPr>
          <w:rFonts w:ascii="Arial" w:hAnsi="Arial"/>
          <w:sz w:val="22"/>
          <w:szCs w:val="22"/>
        </w:rPr>
        <w:t>eventuali alunni provenienti da classi smembrate o da altre scuole</w:t>
      </w:r>
    </w:p>
    <w:p w:rsidR="004C11CC" w:rsidRPr="00567D2E" w:rsidRDefault="004C11CC" w:rsidP="009A15D1">
      <w:pPr>
        <w:numPr>
          <w:ilvl w:val="0"/>
          <w:numId w:val="107"/>
        </w:numPr>
        <w:jc w:val="both"/>
        <w:rPr>
          <w:rFonts w:ascii="Arial" w:hAnsi="Arial"/>
          <w:sz w:val="22"/>
          <w:szCs w:val="22"/>
        </w:rPr>
      </w:pPr>
      <w:r w:rsidRPr="00567D2E">
        <w:rPr>
          <w:rFonts w:ascii="Arial" w:hAnsi="Arial"/>
          <w:sz w:val="22"/>
          <w:szCs w:val="22"/>
        </w:rPr>
        <w:t>risultati test d’ingresso e/o delle prime prove</w:t>
      </w:r>
    </w:p>
    <w:p w:rsidR="004C11CC" w:rsidRPr="00567D2E" w:rsidRDefault="004C11CC" w:rsidP="009A15D1">
      <w:pPr>
        <w:pStyle w:val="Paragrafoelenco"/>
        <w:numPr>
          <w:ilvl w:val="0"/>
          <w:numId w:val="107"/>
        </w:numPr>
        <w:contextualSpacing/>
        <w:jc w:val="both"/>
        <w:rPr>
          <w:rFonts w:ascii="Arial" w:hAnsi="Arial"/>
          <w:sz w:val="22"/>
          <w:szCs w:val="22"/>
        </w:rPr>
      </w:pPr>
      <w:r w:rsidRPr="00567D2E">
        <w:rPr>
          <w:rFonts w:ascii="Arial" w:hAnsi="Arial"/>
          <w:sz w:val="22"/>
          <w:szCs w:val="22"/>
        </w:rPr>
        <w:t>situazioni particolari   (come supplenze prolungate, insegnanti ancora da designare, ...)</w:t>
      </w:r>
    </w:p>
    <w:p w:rsidR="004C11CC" w:rsidRPr="00567D2E" w:rsidRDefault="004C11CC" w:rsidP="004C11CC">
      <w:pPr>
        <w:jc w:val="both"/>
        <w:rPr>
          <w:rFonts w:ascii="Arial" w:hAnsi="Arial"/>
          <w:sz w:val="22"/>
          <w:szCs w:val="22"/>
        </w:rPr>
      </w:pPr>
      <w:r w:rsidRPr="00567D2E">
        <w:rPr>
          <w:rFonts w:ascii="Arial" w:hAnsi="Arial"/>
          <w:b/>
          <w:sz w:val="22"/>
          <w:szCs w:val="22"/>
        </w:rPr>
        <w:t>definisce</w:t>
      </w:r>
      <w:r w:rsidRPr="00567D2E">
        <w:rPr>
          <w:rFonts w:ascii="Arial" w:hAnsi="Arial"/>
          <w:sz w:val="22"/>
          <w:szCs w:val="22"/>
        </w:rPr>
        <w:t xml:space="preserve">, innanzitutto, nell’ambito delle competenze chiave dell’apprendimento, </w:t>
      </w:r>
      <w:r w:rsidRPr="00567D2E">
        <w:rPr>
          <w:rFonts w:ascii="Arial" w:hAnsi="Arial"/>
          <w:b/>
          <w:sz w:val="22"/>
          <w:szCs w:val="22"/>
        </w:rPr>
        <w:t xml:space="preserve">gli obiettivi trasversali </w:t>
      </w:r>
      <w:r w:rsidRPr="00567D2E">
        <w:rPr>
          <w:rFonts w:ascii="Arial" w:hAnsi="Arial"/>
          <w:sz w:val="22"/>
          <w:szCs w:val="22"/>
        </w:rPr>
        <w:t>(metodo di studio e capacità organizzativa, rispetto dei tempi di lavoro proposti, utilizzo dei materiali e strutture, ..) e i traguardi di competenza, tenendo conto della situazione di partenza della classe e dell'anno in corso</w:t>
      </w:r>
    </w:p>
    <w:p w:rsidR="004C11CC" w:rsidRPr="00567D2E" w:rsidRDefault="004C11CC" w:rsidP="004C11CC">
      <w:pPr>
        <w:jc w:val="both"/>
        <w:rPr>
          <w:rFonts w:ascii="Arial" w:hAnsi="Arial"/>
          <w:sz w:val="22"/>
          <w:szCs w:val="22"/>
        </w:rPr>
      </w:pPr>
    </w:p>
    <w:p w:rsidR="004C11CC" w:rsidRPr="00567D2E" w:rsidRDefault="004C11CC" w:rsidP="004C11CC">
      <w:pPr>
        <w:jc w:val="both"/>
        <w:rPr>
          <w:rFonts w:ascii="Arial" w:hAnsi="Arial"/>
          <w:sz w:val="22"/>
          <w:szCs w:val="22"/>
        </w:rPr>
      </w:pPr>
      <w:r w:rsidRPr="00567D2E">
        <w:rPr>
          <w:rFonts w:ascii="Arial" w:hAnsi="Arial"/>
          <w:sz w:val="22"/>
          <w:szCs w:val="22"/>
        </w:rPr>
        <w:t xml:space="preserve">Il Consiglio di classe procede, inoltre a: </w:t>
      </w:r>
    </w:p>
    <w:p w:rsidR="004C11CC" w:rsidRPr="00567D2E" w:rsidRDefault="004C11CC" w:rsidP="009A15D1">
      <w:pPr>
        <w:numPr>
          <w:ilvl w:val="0"/>
          <w:numId w:val="107"/>
        </w:numPr>
        <w:jc w:val="both"/>
        <w:rPr>
          <w:rFonts w:ascii="Arial" w:hAnsi="Arial"/>
          <w:sz w:val="22"/>
          <w:szCs w:val="22"/>
        </w:rPr>
      </w:pPr>
      <w:r w:rsidRPr="00567D2E">
        <w:rPr>
          <w:rFonts w:ascii="Arial" w:hAnsi="Arial"/>
          <w:sz w:val="22"/>
          <w:szCs w:val="22"/>
        </w:rPr>
        <w:t>riformulare o riconfermare gli obiettivi e i traguardi fissati nelle riunioni dipartimentali e nel Collegio dei docenti;</w:t>
      </w:r>
    </w:p>
    <w:p w:rsidR="004C11CC" w:rsidRPr="00567D2E" w:rsidRDefault="004C11CC" w:rsidP="009A15D1">
      <w:pPr>
        <w:numPr>
          <w:ilvl w:val="0"/>
          <w:numId w:val="107"/>
        </w:numPr>
        <w:jc w:val="both"/>
        <w:rPr>
          <w:rFonts w:ascii="Arial" w:hAnsi="Arial"/>
          <w:sz w:val="22"/>
          <w:szCs w:val="22"/>
        </w:rPr>
      </w:pPr>
      <w:r w:rsidRPr="00567D2E">
        <w:rPr>
          <w:rFonts w:ascii="Arial" w:hAnsi="Arial"/>
          <w:sz w:val="22"/>
          <w:szCs w:val="22"/>
        </w:rPr>
        <w:t>scegliere eventuali lavori congiunti tra discipline</w:t>
      </w:r>
    </w:p>
    <w:p w:rsidR="004C11CC" w:rsidRPr="00567D2E" w:rsidRDefault="004C11CC" w:rsidP="004C11CC">
      <w:pPr>
        <w:jc w:val="both"/>
        <w:rPr>
          <w:rFonts w:ascii="Arial" w:hAnsi="Arial"/>
          <w:sz w:val="22"/>
          <w:szCs w:val="22"/>
        </w:rPr>
      </w:pPr>
      <w:r w:rsidRPr="00567D2E">
        <w:rPr>
          <w:rFonts w:ascii="Arial" w:hAnsi="Arial"/>
          <w:sz w:val="22"/>
          <w:szCs w:val="22"/>
        </w:rPr>
        <w:t>assicurando il coordinamento tra gli insegnanti per evitare concentrazione eccessiva del carico di lavoro per gli alunni.</w:t>
      </w:r>
    </w:p>
    <w:p w:rsidR="004C11CC" w:rsidRPr="00567D2E" w:rsidRDefault="004C11CC" w:rsidP="004C11CC">
      <w:pPr>
        <w:jc w:val="both"/>
        <w:rPr>
          <w:rFonts w:ascii="Arial" w:hAnsi="Arial"/>
          <w:sz w:val="22"/>
          <w:szCs w:val="22"/>
        </w:rPr>
      </w:pPr>
    </w:p>
    <w:p w:rsidR="004C11CC" w:rsidRPr="00567D2E" w:rsidRDefault="004C11CC" w:rsidP="004C11CC">
      <w:pPr>
        <w:jc w:val="both"/>
        <w:rPr>
          <w:rFonts w:ascii="Arial" w:hAnsi="Arial"/>
          <w:sz w:val="22"/>
          <w:szCs w:val="22"/>
        </w:rPr>
      </w:pPr>
      <w:r w:rsidRPr="00567D2E">
        <w:rPr>
          <w:rFonts w:ascii="Arial" w:hAnsi="Arial"/>
          <w:sz w:val="22"/>
          <w:szCs w:val="22"/>
        </w:rPr>
        <w:t>Sulla base di tutto ciò, ciascun docente, per ogni classe assegnatagli, procede alla pianificazione dell'attività didattica che intende svolgere e alla relativa documentazione nel proprio Piano di Lavoro, specificando:</w:t>
      </w:r>
    </w:p>
    <w:p w:rsidR="004C11CC" w:rsidRPr="00567D2E" w:rsidRDefault="004C11CC" w:rsidP="009A15D1">
      <w:pPr>
        <w:numPr>
          <w:ilvl w:val="0"/>
          <w:numId w:val="102"/>
        </w:numPr>
        <w:jc w:val="both"/>
        <w:rPr>
          <w:rFonts w:ascii="Arial" w:hAnsi="Arial"/>
          <w:sz w:val="22"/>
          <w:szCs w:val="22"/>
        </w:rPr>
      </w:pPr>
      <w:r w:rsidRPr="00567D2E">
        <w:rPr>
          <w:rFonts w:ascii="Arial" w:hAnsi="Arial"/>
          <w:sz w:val="22"/>
          <w:szCs w:val="22"/>
        </w:rPr>
        <w:t>i livelli di partenza della classe,</w:t>
      </w:r>
    </w:p>
    <w:p w:rsidR="004C11CC" w:rsidRPr="00567D2E" w:rsidRDefault="004C11CC" w:rsidP="009A15D1">
      <w:pPr>
        <w:numPr>
          <w:ilvl w:val="0"/>
          <w:numId w:val="102"/>
        </w:numPr>
        <w:jc w:val="both"/>
        <w:rPr>
          <w:rFonts w:ascii="Arial" w:hAnsi="Arial"/>
          <w:sz w:val="22"/>
          <w:szCs w:val="22"/>
        </w:rPr>
      </w:pPr>
      <w:r w:rsidRPr="00567D2E">
        <w:rPr>
          <w:rFonts w:ascii="Arial" w:hAnsi="Arial"/>
          <w:sz w:val="22"/>
          <w:szCs w:val="22"/>
        </w:rPr>
        <w:t xml:space="preserve">gli obiettivi declinati in competenze e traguardi di prestazione in relazione al curriculum ministeriale e d’Istituto </w:t>
      </w:r>
    </w:p>
    <w:p w:rsidR="004C11CC" w:rsidRPr="00567D2E" w:rsidRDefault="004C11CC" w:rsidP="009A15D1">
      <w:pPr>
        <w:numPr>
          <w:ilvl w:val="0"/>
          <w:numId w:val="102"/>
        </w:numPr>
        <w:jc w:val="both"/>
        <w:rPr>
          <w:rFonts w:ascii="Arial" w:hAnsi="Arial"/>
          <w:sz w:val="22"/>
          <w:szCs w:val="22"/>
        </w:rPr>
      </w:pPr>
      <w:r w:rsidRPr="00567D2E">
        <w:rPr>
          <w:rFonts w:ascii="Arial" w:hAnsi="Arial"/>
          <w:sz w:val="22"/>
          <w:szCs w:val="22"/>
        </w:rPr>
        <w:t>le modalità di recupero e/o sostegno,</w:t>
      </w:r>
    </w:p>
    <w:p w:rsidR="004C11CC" w:rsidRPr="00567D2E" w:rsidRDefault="004C11CC" w:rsidP="009A15D1">
      <w:pPr>
        <w:numPr>
          <w:ilvl w:val="0"/>
          <w:numId w:val="102"/>
        </w:numPr>
        <w:jc w:val="both"/>
        <w:rPr>
          <w:rFonts w:ascii="Arial" w:hAnsi="Arial"/>
          <w:sz w:val="22"/>
          <w:szCs w:val="22"/>
        </w:rPr>
      </w:pPr>
      <w:r w:rsidRPr="00567D2E">
        <w:rPr>
          <w:rFonts w:ascii="Arial" w:hAnsi="Arial"/>
          <w:sz w:val="22"/>
          <w:szCs w:val="22"/>
        </w:rPr>
        <w:t>gli argomenti da affrontare e i loro contenuti,</w:t>
      </w:r>
    </w:p>
    <w:p w:rsidR="004C11CC" w:rsidRPr="00567D2E" w:rsidRDefault="004C11CC" w:rsidP="009A15D1">
      <w:pPr>
        <w:numPr>
          <w:ilvl w:val="0"/>
          <w:numId w:val="102"/>
        </w:numPr>
        <w:jc w:val="both"/>
        <w:rPr>
          <w:rFonts w:ascii="Arial" w:hAnsi="Arial"/>
          <w:sz w:val="22"/>
          <w:szCs w:val="22"/>
        </w:rPr>
      </w:pPr>
      <w:r w:rsidRPr="00567D2E">
        <w:rPr>
          <w:rFonts w:ascii="Arial" w:hAnsi="Arial"/>
          <w:sz w:val="22"/>
          <w:szCs w:val="22"/>
        </w:rPr>
        <w:t>i metodi di insegnamento,</w:t>
      </w:r>
    </w:p>
    <w:p w:rsidR="004C11CC" w:rsidRPr="00567D2E" w:rsidRDefault="004C11CC" w:rsidP="009A15D1">
      <w:pPr>
        <w:numPr>
          <w:ilvl w:val="0"/>
          <w:numId w:val="102"/>
        </w:numPr>
        <w:jc w:val="both"/>
        <w:rPr>
          <w:rFonts w:ascii="Arial" w:hAnsi="Arial"/>
          <w:sz w:val="22"/>
          <w:szCs w:val="22"/>
        </w:rPr>
      </w:pPr>
      <w:r w:rsidRPr="00567D2E">
        <w:rPr>
          <w:rFonts w:ascii="Arial" w:hAnsi="Arial"/>
          <w:sz w:val="22"/>
          <w:szCs w:val="22"/>
        </w:rPr>
        <w:t>il tipo di verifiche ed i relativi criteri di valutazione,</w:t>
      </w:r>
    </w:p>
    <w:p w:rsidR="004C11CC" w:rsidRPr="00567D2E" w:rsidRDefault="004C11CC" w:rsidP="009A15D1">
      <w:pPr>
        <w:numPr>
          <w:ilvl w:val="0"/>
          <w:numId w:val="102"/>
        </w:numPr>
        <w:jc w:val="both"/>
        <w:rPr>
          <w:rFonts w:ascii="Arial" w:hAnsi="Arial"/>
          <w:sz w:val="22"/>
          <w:szCs w:val="22"/>
        </w:rPr>
      </w:pPr>
      <w:r w:rsidRPr="00567D2E">
        <w:rPr>
          <w:rFonts w:ascii="Arial" w:hAnsi="Arial"/>
          <w:sz w:val="22"/>
          <w:szCs w:val="22"/>
        </w:rPr>
        <w:t>le proposte di attività varie a completamento dell’attività didattica (quali ad es. visite guidate).</w:t>
      </w:r>
    </w:p>
    <w:p w:rsidR="004C11CC" w:rsidRPr="00567D2E" w:rsidRDefault="004C11CC" w:rsidP="004C11CC">
      <w:pPr>
        <w:jc w:val="both"/>
        <w:rPr>
          <w:rFonts w:ascii="Arial" w:hAnsi="Arial"/>
          <w:sz w:val="22"/>
          <w:szCs w:val="22"/>
        </w:rPr>
      </w:pPr>
    </w:p>
    <w:p w:rsidR="004C11CC" w:rsidRPr="00567D2E" w:rsidRDefault="004C11CC" w:rsidP="004C11CC">
      <w:pPr>
        <w:jc w:val="both"/>
        <w:rPr>
          <w:rFonts w:ascii="Arial" w:hAnsi="Arial"/>
          <w:sz w:val="22"/>
          <w:szCs w:val="22"/>
        </w:rPr>
      </w:pPr>
      <w:r w:rsidRPr="00567D2E">
        <w:rPr>
          <w:rFonts w:ascii="Arial" w:hAnsi="Arial"/>
          <w:sz w:val="22"/>
          <w:szCs w:val="22"/>
        </w:rPr>
        <w:lastRenderedPageBreak/>
        <w:t>Il documento è verificato e approvato dal Dirigente Scolastico ed allegato al registro personale del docente in modo da poter verificare costantemente, nel corso dell'erogazione dell'attività didattica, la coerenza dell’agito con quanto progettato.</w:t>
      </w:r>
    </w:p>
    <w:p w:rsidR="004C11CC" w:rsidRPr="00F7238D" w:rsidRDefault="004C11CC" w:rsidP="004C11CC">
      <w:pPr>
        <w:rPr>
          <w:rFonts w:ascii="Arial" w:hAnsi="Arial"/>
        </w:rPr>
      </w:pPr>
    </w:p>
    <w:p w:rsidR="004C11CC" w:rsidRPr="00887369" w:rsidRDefault="004C11CC" w:rsidP="004C11CC">
      <w:pPr>
        <w:pBdr>
          <w:top w:val="double" w:sz="4" w:space="1" w:color="auto"/>
          <w:left w:val="double" w:sz="4" w:space="4" w:color="auto"/>
          <w:bottom w:val="double" w:sz="4" w:space="1" w:color="auto"/>
          <w:right w:val="double" w:sz="4" w:space="4" w:color="auto"/>
        </w:pBdr>
        <w:rPr>
          <w:rFonts w:ascii="Arial" w:hAnsi="Arial"/>
          <w:b/>
        </w:rPr>
      </w:pPr>
      <w:r w:rsidRPr="00887369">
        <w:rPr>
          <w:rFonts w:ascii="Arial" w:hAnsi="Arial"/>
          <w:b/>
        </w:rPr>
        <w:t>PIANIFICAZIONE, REALIZZAZIONE ED EROGAZIONE DEI SERVIZI: REALIZZAZIONE DELL'ATTIVITÀ DIDATTICA</w:t>
      </w:r>
    </w:p>
    <w:p w:rsidR="004C11CC" w:rsidRPr="00F7238D" w:rsidRDefault="004C11CC" w:rsidP="004C11CC">
      <w:pPr>
        <w:rPr>
          <w:rFonts w:ascii="Arial" w:hAnsi="Arial"/>
        </w:rPr>
      </w:pPr>
    </w:p>
    <w:p w:rsidR="004C11CC" w:rsidRPr="00567D2E" w:rsidRDefault="004C11CC" w:rsidP="004C11CC">
      <w:pPr>
        <w:jc w:val="both"/>
        <w:rPr>
          <w:rFonts w:ascii="Arial" w:hAnsi="Arial"/>
          <w:sz w:val="22"/>
          <w:szCs w:val="22"/>
        </w:rPr>
      </w:pPr>
      <w:r w:rsidRPr="00567D2E">
        <w:rPr>
          <w:rFonts w:ascii="Arial" w:hAnsi="Arial"/>
          <w:sz w:val="22"/>
          <w:szCs w:val="22"/>
        </w:rPr>
        <w:t>In relazione a quanto definito nel Piano di Lavoro sviluppato per ciascuna classe, ogni docente procede allo svolgimento dell'attività didattica cercando di impiegare gli strumenti più idonei alla situazione della classe e documentando le attività svolte sugli appositi registri di classe e sul registro elettronico.</w:t>
      </w:r>
    </w:p>
    <w:p w:rsidR="004C11CC" w:rsidRPr="00567D2E" w:rsidRDefault="004C11CC" w:rsidP="004C11CC">
      <w:pPr>
        <w:jc w:val="both"/>
        <w:rPr>
          <w:rFonts w:ascii="Arial" w:hAnsi="Arial"/>
          <w:sz w:val="22"/>
          <w:szCs w:val="22"/>
        </w:rPr>
      </w:pPr>
      <w:r w:rsidRPr="00567D2E">
        <w:rPr>
          <w:rFonts w:ascii="Arial" w:hAnsi="Arial"/>
          <w:sz w:val="22"/>
          <w:szCs w:val="22"/>
        </w:rPr>
        <w:t>Lo svolgimento di un'adeguata ed organica attività didattica è basata:</w:t>
      </w:r>
    </w:p>
    <w:p w:rsidR="004C11CC" w:rsidRPr="00567D2E" w:rsidRDefault="004C11CC" w:rsidP="009A15D1">
      <w:pPr>
        <w:numPr>
          <w:ilvl w:val="0"/>
          <w:numId w:val="103"/>
        </w:numPr>
        <w:jc w:val="both"/>
        <w:rPr>
          <w:rFonts w:ascii="Arial" w:hAnsi="Arial"/>
          <w:sz w:val="22"/>
          <w:szCs w:val="22"/>
        </w:rPr>
      </w:pPr>
      <w:r w:rsidRPr="00567D2E">
        <w:rPr>
          <w:rFonts w:ascii="Arial" w:hAnsi="Arial"/>
          <w:sz w:val="22"/>
          <w:szCs w:val="22"/>
        </w:rPr>
        <w:t xml:space="preserve">sullo sviluppo di unità di apprendimento </w:t>
      </w:r>
      <w:r w:rsidRPr="00567D2E">
        <w:rPr>
          <w:rFonts w:ascii="Arial" w:hAnsi="Arial"/>
          <w:sz w:val="22"/>
          <w:szCs w:val="22"/>
          <w:u w:val="single"/>
        </w:rPr>
        <w:t xml:space="preserve">volte alla costruzione di competenze, </w:t>
      </w:r>
      <w:r w:rsidRPr="00567D2E">
        <w:rPr>
          <w:rFonts w:ascii="Arial" w:hAnsi="Arial"/>
          <w:sz w:val="22"/>
          <w:szCs w:val="22"/>
        </w:rPr>
        <w:t>autonome sebbene correlate tra loro,</w:t>
      </w:r>
    </w:p>
    <w:p w:rsidR="004C11CC" w:rsidRPr="00567D2E" w:rsidRDefault="004C11CC" w:rsidP="009A15D1">
      <w:pPr>
        <w:numPr>
          <w:ilvl w:val="0"/>
          <w:numId w:val="103"/>
        </w:numPr>
        <w:jc w:val="both"/>
        <w:rPr>
          <w:rFonts w:ascii="Arial" w:hAnsi="Arial"/>
          <w:sz w:val="22"/>
          <w:szCs w:val="22"/>
        </w:rPr>
      </w:pPr>
      <w:r w:rsidRPr="00567D2E">
        <w:rPr>
          <w:rFonts w:ascii="Arial" w:hAnsi="Arial"/>
          <w:sz w:val="22"/>
          <w:szCs w:val="22"/>
        </w:rPr>
        <w:t>sulla gestione di ogni singola lezione di cui si compone l'unità di apprendimento e relative verifiche,</w:t>
      </w:r>
    </w:p>
    <w:p w:rsidR="004C11CC" w:rsidRPr="00567D2E" w:rsidRDefault="004C11CC" w:rsidP="009A15D1">
      <w:pPr>
        <w:numPr>
          <w:ilvl w:val="0"/>
          <w:numId w:val="103"/>
        </w:numPr>
        <w:jc w:val="both"/>
        <w:rPr>
          <w:rFonts w:ascii="Arial" w:hAnsi="Arial"/>
          <w:sz w:val="22"/>
          <w:szCs w:val="22"/>
        </w:rPr>
      </w:pPr>
      <w:r w:rsidRPr="00567D2E">
        <w:rPr>
          <w:rFonts w:ascii="Arial" w:hAnsi="Arial"/>
          <w:sz w:val="22"/>
          <w:szCs w:val="22"/>
        </w:rPr>
        <w:t>sulla conclusione dell'unità di apprendimento e relative verifiche ,</w:t>
      </w:r>
    </w:p>
    <w:p w:rsidR="004C11CC" w:rsidRPr="00567D2E" w:rsidRDefault="004C11CC" w:rsidP="004C11CC">
      <w:pPr>
        <w:tabs>
          <w:tab w:val="left" w:pos="360"/>
        </w:tabs>
        <w:jc w:val="both"/>
        <w:rPr>
          <w:rFonts w:ascii="Arial" w:hAnsi="Arial"/>
          <w:sz w:val="22"/>
          <w:szCs w:val="22"/>
        </w:rPr>
      </w:pPr>
    </w:p>
    <w:p w:rsidR="004C11CC" w:rsidRPr="00567D2E" w:rsidRDefault="004C11CC" w:rsidP="004C11CC">
      <w:pPr>
        <w:tabs>
          <w:tab w:val="left" w:pos="360"/>
        </w:tabs>
        <w:jc w:val="both"/>
        <w:rPr>
          <w:rFonts w:ascii="Arial" w:hAnsi="Arial"/>
          <w:sz w:val="22"/>
          <w:szCs w:val="22"/>
        </w:rPr>
      </w:pPr>
      <w:r w:rsidRPr="00567D2E">
        <w:rPr>
          <w:rFonts w:ascii="Arial" w:hAnsi="Arial"/>
          <w:sz w:val="22"/>
          <w:szCs w:val="22"/>
        </w:rPr>
        <w:t>L'Istituto, inoltre, allo scopo di valorizzare e sviluppare le capacità degli alunni</w:t>
      </w:r>
      <w:r>
        <w:rPr>
          <w:rFonts w:ascii="Arial" w:hAnsi="Arial"/>
          <w:sz w:val="22"/>
          <w:szCs w:val="22"/>
        </w:rPr>
        <w:t>,</w:t>
      </w:r>
      <w:r w:rsidRPr="00567D2E">
        <w:rPr>
          <w:rFonts w:ascii="Arial" w:hAnsi="Arial"/>
          <w:sz w:val="22"/>
          <w:szCs w:val="22"/>
        </w:rPr>
        <w:t xml:space="preserve"> promuove e gestisce numerose altre attività in orario sia curricolare che extracurricolare, finalizzate a consentire a tutti gli alunni di partecipare in modo attivo alla vita dell'istituto stesso e ad arricchire il proprio bagaglio culturale e di competenze</w:t>
      </w:r>
      <w:r>
        <w:rPr>
          <w:rFonts w:ascii="Arial" w:hAnsi="Arial"/>
          <w:sz w:val="22"/>
          <w:szCs w:val="22"/>
        </w:rPr>
        <w:t>. Tutte le attività</w:t>
      </w:r>
      <w:r w:rsidRPr="00567D2E">
        <w:rPr>
          <w:rFonts w:ascii="Arial" w:hAnsi="Arial"/>
          <w:sz w:val="22"/>
          <w:szCs w:val="22"/>
        </w:rPr>
        <w:t xml:space="preserve"> </w:t>
      </w:r>
      <w:r w:rsidRPr="00FB0C8F">
        <w:rPr>
          <w:rFonts w:ascii="Arial" w:hAnsi="Arial"/>
          <w:sz w:val="22"/>
          <w:szCs w:val="22"/>
        </w:rPr>
        <w:t>concorrono alla valutazione finale</w:t>
      </w:r>
      <w:r w:rsidRPr="00567D2E">
        <w:rPr>
          <w:rFonts w:ascii="Arial" w:hAnsi="Arial"/>
          <w:sz w:val="22"/>
          <w:szCs w:val="22"/>
          <w:highlight w:val="yellow"/>
        </w:rPr>
        <w:t>.</w:t>
      </w:r>
    </w:p>
    <w:p w:rsidR="004C11CC" w:rsidRPr="00567D2E" w:rsidRDefault="004C11CC" w:rsidP="004C11CC">
      <w:pPr>
        <w:tabs>
          <w:tab w:val="left" w:pos="360"/>
        </w:tabs>
        <w:jc w:val="both"/>
        <w:rPr>
          <w:rFonts w:ascii="Arial" w:hAnsi="Arial"/>
          <w:sz w:val="22"/>
          <w:szCs w:val="22"/>
        </w:rPr>
      </w:pPr>
    </w:p>
    <w:p w:rsidR="004C11CC" w:rsidRPr="00567D2E" w:rsidRDefault="004C11CC" w:rsidP="004C11CC">
      <w:pPr>
        <w:tabs>
          <w:tab w:val="left" w:pos="360"/>
        </w:tabs>
        <w:jc w:val="both"/>
        <w:rPr>
          <w:rFonts w:ascii="Arial" w:hAnsi="Arial"/>
          <w:sz w:val="22"/>
          <w:szCs w:val="22"/>
        </w:rPr>
      </w:pPr>
      <w:r w:rsidRPr="00567D2E">
        <w:rPr>
          <w:rFonts w:ascii="Arial" w:hAnsi="Arial"/>
          <w:sz w:val="22"/>
          <w:szCs w:val="22"/>
        </w:rPr>
        <w:t>Il regolare svolgimento di tutte le attività didattiche (curricolari ed extracurricolari), prevede, inoltre, l'applicazione delle modalità di controllo dell’alunno in ordine alla sua presenza all'interno dell'Istituto e relativamente all’entrata/uscita dallo stesso, al fine di:</w:t>
      </w:r>
    </w:p>
    <w:p w:rsidR="004C11CC" w:rsidRPr="00567D2E" w:rsidRDefault="004C11CC" w:rsidP="009A15D1">
      <w:pPr>
        <w:numPr>
          <w:ilvl w:val="0"/>
          <w:numId w:val="103"/>
        </w:numPr>
        <w:jc w:val="both"/>
        <w:rPr>
          <w:rFonts w:ascii="Arial" w:hAnsi="Arial"/>
          <w:sz w:val="22"/>
          <w:szCs w:val="22"/>
        </w:rPr>
      </w:pPr>
      <w:r w:rsidRPr="00567D2E">
        <w:rPr>
          <w:rFonts w:ascii="Arial" w:hAnsi="Arial"/>
          <w:sz w:val="22"/>
          <w:szCs w:val="22"/>
        </w:rPr>
        <w:t>garantire la sicurezza dell’alunno ed una efficace verifica della frequenza scolastica;</w:t>
      </w:r>
    </w:p>
    <w:p w:rsidR="004C11CC" w:rsidRPr="00567D2E" w:rsidRDefault="004C11CC" w:rsidP="009A15D1">
      <w:pPr>
        <w:numPr>
          <w:ilvl w:val="0"/>
          <w:numId w:val="103"/>
        </w:numPr>
        <w:jc w:val="both"/>
        <w:rPr>
          <w:rFonts w:ascii="Arial" w:hAnsi="Arial"/>
          <w:sz w:val="22"/>
          <w:szCs w:val="22"/>
        </w:rPr>
      </w:pPr>
      <w:r w:rsidRPr="00567D2E">
        <w:rPr>
          <w:rFonts w:ascii="Arial" w:hAnsi="Arial"/>
          <w:sz w:val="22"/>
          <w:szCs w:val="22"/>
        </w:rPr>
        <w:t>garantire l’assistenza agli studenti nel caso di spostamenti all’esterno dell’edificio scolastico,</w:t>
      </w:r>
    </w:p>
    <w:p w:rsidR="004C11CC" w:rsidRPr="00567D2E" w:rsidRDefault="004C11CC" w:rsidP="004C11CC">
      <w:pPr>
        <w:tabs>
          <w:tab w:val="left" w:pos="360"/>
        </w:tabs>
        <w:jc w:val="both"/>
        <w:rPr>
          <w:rFonts w:ascii="Arial" w:hAnsi="Arial"/>
          <w:sz w:val="22"/>
          <w:szCs w:val="22"/>
        </w:rPr>
      </w:pPr>
      <w:r w:rsidRPr="00567D2E">
        <w:rPr>
          <w:rFonts w:ascii="Arial" w:hAnsi="Arial"/>
          <w:sz w:val="22"/>
          <w:szCs w:val="22"/>
        </w:rPr>
        <w:t>nel rispetto di quanto definito nel vigente Regolamento Interno d’Istituto.</w:t>
      </w:r>
    </w:p>
    <w:p w:rsidR="004C11CC" w:rsidRPr="00567D2E" w:rsidRDefault="004C11CC" w:rsidP="004C11CC">
      <w:pPr>
        <w:tabs>
          <w:tab w:val="left" w:pos="360"/>
        </w:tabs>
        <w:jc w:val="both"/>
        <w:rPr>
          <w:rFonts w:ascii="Arial" w:hAnsi="Arial"/>
          <w:sz w:val="22"/>
          <w:szCs w:val="22"/>
        </w:rPr>
      </w:pPr>
      <w:r w:rsidRPr="00567D2E">
        <w:rPr>
          <w:rFonts w:ascii="Arial" w:hAnsi="Arial"/>
          <w:sz w:val="22"/>
          <w:szCs w:val="22"/>
        </w:rPr>
        <w:t>Eventuali non conformità rispetto a quanto definito sono gestite in accordo alle modalità descritte  nel Capitolo 8.</w:t>
      </w:r>
    </w:p>
    <w:p w:rsidR="004C11CC" w:rsidRPr="00F7238D" w:rsidRDefault="004C11CC" w:rsidP="004C11CC">
      <w:pPr>
        <w:tabs>
          <w:tab w:val="left" w:pos="360"/>
        </w:tabs>
        <w:jc w:val="both"/>
        <w:rPr>
          <w:rFonts w:ascii="Arial" w:hAnsi="Arial"/>
        </w:rPr>
      </w:pPr>
    </w:p>
    <w:p w:rsidR="004C11CC" w:rsidRDefault="004C11CC" w:rsidP="004C11CC">
      <w:pPr>
        <w:pBdr>
          <w:top w:val="double" w:sz="4" w:space="1" w:color="auto"/>
          <w:left w:val="double" w:sz="4" w:space="4" w:color="auto"/>
          <w:bottom w:val="double" w:sz="4" w:space="1" w:color="auto"/>
          <w:right w:val="double" w:sz="4" w:space="4" w:color="auto"/>
        </w:pBdr>
        <w:jc w:val="center"/>
        <w:rPr>
          <w:rFonts w:ascii="Arial" w:hAnsi="Arial"/>
          <w:b/>
        </w:rPr>
      </w:pPr>
      <w:r w:rsidRPr="00887369">
        <w:rPr>
          <w:rFonts w:ascii="Arial" w:hAnsi="Arial"/>
          <w:b/>
        </w:rPr>
        <w:t>PIANIFICAZIONE, REALIZZAZIONE ED EROGAZIONE DEI SERVIZI:</w:t>
      </w:r>
    </w:p>
    <w:p w:rsidR="004C11CC" w:rsidRPr="00887369" w:rsidRDefault="004C11CC" w:rsidP="004C11CC">
      <w:pPr>
        <w:pBdr>
          <w:top w:val="double" w:sz="4" w:space="1" w:color="auto"/>
          <w:left w:val="double" w:sz="4" w:space="4" w:color="auto"/>
          <w:bottom w:val="double" w:sz="4" w:space="1" w:color="auto"/>
          <w:right w:val="double" w:sz="4" w:space="4" w:color="auto"/>
        </w:pBdr>
        <w:jc w:val="center"/>
        <w:rPr>
          <w:rFonts w:ascii="Arial" w:hAnsi="Arial"/>
          <w:b/>
        </w:rPr>
      </w:pPr>
      <w:r w:rsidRPr="00887369">
        <w:rPr>
          <w:rFonts w:ascii="Arial" w:hAnsi="Arial"/>
          <w:b/>
        </w:rPr>
        <w:t>MONITORAGGIO E CONTROLLO DEI PROCESSI E DEI RELATIVI OUTPUT</w:t>
      </w:r>
    </w:p>
    <w:p w:rsidR="004C11CC" w:rsidRPr="00F7238D" w:rsidRDefault="004C11CC" w:rsidP="004C11CC">
      <w:pPr>
        <w:ind w:firstLine="360"/>
        <w:rPr>
          <w:rFonts w:ascii="Arial" w:hAnsi="Arial"/>
        </w:rPr>
      </w:pPr>
      <w:r w:rsidRPr="00F7238D">
        <w:rPr>
          <w:rFonts w:ascii="Arial" w:hAnsi="Arial"/>
        </w:rPr>
        <w:t xml:space="preserve">   </w:t>
      </w:r>
    </w:p>
    <w:p w:rsidR="004C11CC" w:rsidRPr="00567D2E" w:rsidRDefault="004C11CC" w:rsidP="004C11CC">
      <w:pPr>
        <w:jc w:val="both"/>
        <w:rPr>
          <w:rFonts w:ascii="Arial" w:hAnsi="Arial"/>
          <w:sz w:val="22"/>
          <w:szCs w:val="22"/>
        </w:rPr>
      </w:pPr>
      <w:r w:rsidRPr="00567D2E">
        <w:rPr>
          <w:rFonts w:ascii="Arial" w:hAnsi="Arial"/>
          <w:sz w:val="22"/>
          <w:szCs w:val="22"/>
        </w:rPr>
        <w:t>L’ITI-LS “F. Giordani” ha individuato e definito le modalità per il monitoraggio e il controllo dei processi ritenuti fondamentali per la qualità dei servizi forniti e dei risultati raggiunti, in termini di livelli di apprendimento e di competenze acquisite dall’alunno, al fine di:</w:t>
      </w:r>
    </w:p>
    <w:p w:rsidR="004C11CC" w:rsidRPr="00567D2E" w:rsidRDefault="004C11CC" w:rsidP="009A15D1">
      <w:pPr>
        <w:numPr>
          <w:ilvl w:val="0"/>
          <w:numId w:val="104"/>
        </w:numPr>
        <w:jc w:val="both"/>
        <w:rPr>
          <w:rFonts w:ascii="Arial" w:hAnsi="Arial"/>
          <w:sz w:val="22"/>
          <w:szCs w:val="22"/>
        </w:rPr>
      </w:pPr>
      <w:r w:rsidRPr="00567D2E">
        <w:rPr>
          <w:rFonts w:ascii="Arial" w:hAnsi="Arial"/>
          <w:sz w:val="22"/>
          <w:szCs w:val="22"/>
        </w:rPr>
        <w:t>attuare le opportune azioni correttive o di miglioramento delle prestazioni di tali processi in relazione agli obiettivi definiti,</w:t>
      </w:r>
    </w:p>
    <w:p w:rsidR="004C11CC" w:rsidRPr="00A837DA" w:rsidRDefault="004C11CC" w:rsidP="009A15D1">
      <w:pPr>
        <w:numPr>
          <w:ilvl w:val="0"/>
          <w:numId w:val="104"/>
        </w:numPr>
        <w:jc w:val="both"/>
        <w:rPr>
          <w:rFonts w:ascii="Arial" w:hAnsi="Arial"/>
          <w:sz w:val="22"/>
          <w:szCs w:val="22"/>
        </w:rPr>
      </w:pPr>
      <w:r w:rsidRPr="00567D2E">
        <w:rPr>
          <w:rFonts w:ascii="Arial" w:hAnsi="Arial"/>
          <w:sz w:val="22"/>
          <w:szCs w:val="22"/>
        </w:rPr>
        <w:t>attuare gli opportuni interventi di recupero per gli studenti.</w:t>
      </w:r>
    </w:p>
    <w:p w:rsidR="004C11CC" w:rsidRPr="00F7238D" w:rsidRDefault="004C11CC" w:rsidP="004C11CC">
      <w:pPr>
        <w:jc w:val="both"/>
        <w:rPr>
          <w:rFonts w:ascii="Arial" w:hAnsi="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35"/>
        <w:gridCol w:w="6804"/>
      </w:tblGrid>
      <w:tr w:rsidR="004C11CC" w:rsidRPr="00F7238D" w:rsidTr="00BD49AA">
        <w:tc>
          <w:tcPr>
            <w:tcW w:w="2835" w:type="dxa"/>
            <w:shd w:val="clear" w:color="auto" w:fill="E5DFEC" w:themeFill="accent4" w:themeFillTint="33"/>
          </w:tcPr>
          <w:p w:rsidR="004C11CC" w:rsidRPr="00F7238D" w:rsidRDefault="004C11CC" w:rsidP="00BD49AA">
            <w:pPr>
              <w:jc w:val="both"/>
              <w:rPr>
                <w:rFonts w:ascii="Arial" w:hAnsi="Arial"/>
                <w:i/>
              </w:rPr>
            </w:pPr>
            <w:r w:rsidRPr="00F7238D">
              <w:rPr>
                <w:rFonts w:ascii="Arial" w:hAnsi="Arial"/>
                <w:i/>
              </w:rPr>
              <w:t xml:space="preserve">Processo </w:t>
            </w:r>
          </w:p>
        </w:tc>
        <w:tc>
          <w:tcPr>
            <w:tcW w:w="6804" w:type="dxa"/>
            <w:shd w:val="clear" w:color="auto" w:fill="E5DFEC" w:themeFill="accent4" w:themeFillTint="33"/>
          </w:tcPr>
          <w:p w:rsidR="004C11CC" w:rsidRPr="00F7238D" w:rsidRDefault="004C11CC" w:rsidP="00BD49AA">
            <w:pPr>
              <w:jc w:val="both"/>
              <w:rPr>
                <w:rFonts w:ascii="Arial" w:hAnsi="Arial"/>
                <w:i/>
              </w:rPr>
            </w:pPr>
            <w:r w:rsidRPr="00F7238D">
              <w:rPr>
                <w:rFonts w:ascii="Arial" w:hAnsi="Arial"/>
                <w:i/>
              </w:rPr>
              <w:t>Modalità di controllo e responsabilità</w:t>
            </w:r>
          </w:p>
        </w:tc>
      </w:tr>
      <w:tr w:rsidR="004C11CC" w:rsidRPr="00F7238D" w:rsidTr="00BD49AA">
        <w:trPr>
          <w:cantSplit/>
        </w:trPr>
        <w:tc>
          <w:tcPr>
            <w:tcW w:w="2835" w:type="dxa"/>
            <w:vMerge w:val="restart"/>
          </w:tcPr>
          <w:p w:rsidR="004C11CC" w:rsidRPr="00567D2E" w:rsidRDefault="004C11CC" w:rsidP="00BD49AA">
            <w:pPr>
              <w:jc w:val="both"/>
              <w:rPr>
                <w:rFonts w:ascii="Arial" w:hAnsi="Arial"/>
                <w:sz w:val="22"/>
                <w:szCs w:val="22"/>
              </w:rPr>
            </w:pPr>
            <w:r w:rsidRPr="00567D2E">
              <w:rPr>
                <w:rFonts w:ascii="Arial" w:hAnsi="Arial"/>
                <w:sz w:val="22"/>
                <w:szCs w:val="22"/>
              </w:rPr>
              <w:lastRenderedPageBreak/>
              <w:t>Pianificazione dell'attività didattica</w:t>
            </w:r>
          </w:p>
        </w:tc>
        <w:tc>
          <w:tcPr>
            <w:tcW w:w="6804" w:type="dxa"/>
          </w:tcPr>
          <w:p w:rsidR="004C11CC" w:rsidRPr="00567D2E" w:rsidRDefault="004C11CC" w:rsidP="00BD49AA">
            <w:pPr>
              <w:jc w:val="both"/>
              <w:rPr>
                <w:rFonts w:ascii="Arial" w:hAnsi="Arial"/>
                <w:sz w:val="22"/>
                <w:szCs w:val="22"/>
              </w:rPr>
            </w:pPr>
            <w:r w:rsidRPr="00567D2E">
              <w:rPr>
                <w:rFonts w:ascii="Arial" w:hAnsi="Arial"/>
                <w:sz w:val="22"/>
                <w:szCs w:val="22"/>
              </w:rPr>
              <w:t>I Piani di Lavoro di ciascun docente sono verificati dal Dirigente Scolastico o da un suo delegato, in relazione alla loro corrispondenza alle  indicazione ed ai programmi ministeriali, agli obiettivi definiti, alla coerenza della tempistica e dei supporti adottati. La registrazione del controllo è evidenziabile dal visto di approvazione del Dirigente Scolastico apposto sugli stessi Piani di Lavoro</w:t>
            </w:r>
          </w:p>
        </w:tc>
      </w:tr>
      <w:tr w:rsidR="004C11CC" w:rsidRPr="00F7238D" w:rsidTr="00BD49AA">
        <w:trPr>
          <w:cantSplit/>
        </w:trPr>
        <w:tc>
          <w:tcPr>
            <w:tcW w:w="2835" w:type="dxa"/>
            <w:vMerge/>
          </w:tcPr>
          <w:p w:rsidR="004C11CC" w:rsidRPr="00F7238D" w:rsidRDefault="004C11CC" w:rsidP="00BD49AA">
            <w:pPr>
              <w:jc w:val="both"/>
              <w:rPr>
                <w:rFonts w:ascii="Arial" w:hAnsi="Arial"/>
              </w:rPr>
            </w:pPr>
          </w:p>
        </w:tc>
        <w:tc>
          <w:tcPr>
            <w:tcW w:w="6804" w:type="dxa"/>
          </w:tcPr>
          <w:p w:rsidR="004C11CC" w:rsidRPr="00567D2E" w:rsidRDefault="004C11CC" w:rsidP="00BD49AA">
            <w:pPr>
              <w:jc w:val="both"/>
              <w:rPr>
                <w:rFonts w:ascii="Arial" w:hAnsi="Arial"/>
                <w:sz w:val="22"/>
                <w:szCs w:val="22"/>
              </w:rPr>
            </w:pPr>
            <w:r w:rsidRPr="00567D2E">
              <w:rPr>
                <w:rFonts w:ascii="Arial" w:hAnsi="Arial"/>
                <w:sz w:val="22"/>
                <w:szCs w:val="22"/>
              </w:rPr>
              <w:t xml:space="preserve">Periodicamente ciascun docente effettua la valutazione circa l'andamento ed il grado di attuazione rispetto a quanto pianificato. </w:t>
            </w:r>
          </w:p>
          <w:p w:rsidR="004C11CC" w:rsidRPr="00567D2E" w:rsidRDefault="004C11CC" w:rsidP="00BD49AA">
            <w:pPr>
              <w:jc w:val="both"/>
              <w:rPr>
                <w:rFonts w:ascii="Arial" w:hAnsi="Arial"/>
                <w:sz w:val="22"/>
                <w:szCs w:val="22"/>
              </w:rPr>
            </w:pPr>
            <w:r w:rsidRPr="00567D2E">
              <w:rPr>
                <w:rFonts w:ascii="Arial" w:hAnsi="Arial"/>
                <w:sz w:val="22"/>
                <w:szCs w:val="22"/>
              </w:rPr>
              <w:t>Al termine dell'anno scolastico, inoltre, ogni docente elabora una relazione finale nella quale documenta la verifica del raggiungimento degli obiettivi pianificati.</w:t>
            </w:r>
          </w:p>
        </w:tc>
      </w:tr>
      <w:tr w:rsidR="004C11CC" w:rsidRPr="00F7238D" w:rsidTr="00BD49AA">
        <w:trPr>
          <w:cantSplit/>
          <w:trHeight w:val="2494"/>
        </w:trPr>
        <w:tc>
          <w:tcPr>
            <w:tcW w:w="2835" w:type="dxa"/>
            <w:vMerge w:val="restart"/>
          </w:tcPr>
          <w:p w:rsidR="004C11CC" w:rsidRPr="00F7238D" w:rsidRDefault="004C11CC" w:rsidP="00BD49AA">
            <w:pPr>
              <w:jc w:val="both"/>
              <w:rPr>
                <w:rFonts w:ascii="Arial" w:hAnsi="Arial"/>
              </w:rPr>
            </w:pPr>
            <w:r w:rsidRPr="00F7238D">
              <w:rPr>
                <w:rFonts w:ascii="Arial" w:hAnsi="Arial"/>
              </w:rPr>
              <w:t>Realizzazione dell'attività didattica per le singole classi</w:t>
            </w:r>
          </w:p>
        </w:tc>
        <w:tc>
          <w:tcPr>
            <w:tcW w:w="6804" w:type="dxa"/>
          </w:tcPr>
          <w:p w:rsidR="004C11CC" w:rsidRPr="00567D2E" w:rsidRDefault="004C11CC" w:rsidP="00BD49AA">
            <w:pPr>
              <w:jc w:val="both"/>
              <w:rPr>
                <w:rFonts w:ascii="Arial" w:hAnsi="Arial"/>
                <w:sz w:val="22"/>
                <w:szCs w:val="22"/>
              </w:rPr>
            </w:pPr>
            <w:r w:rsidRPr="00567D2E">
              <w:rPr>
                <w:rFonts w:ascii="Arial" w:hAnsi="Arial"/>
                <w:sz w:val="22"/>
                <w:szCs w:val="22"/>
              </w:rPr>
              <w:t xml:space="preserve">Ciascun docente effettua la verifica periodica degli apprendimenti e dei traguardi di competenza raggiunti dagli alunni, in modo da assicurare che tale processo costituisca un momento di riscontro utile e costruttivo sia per il docente, per riorganizzare, se necessario, l’attività didattica, sia per gli alunni, come un momento di conferma  delle proprie capacità o  di scoperta dei propri limiti o carenze e stimolo per un eventuale incremento del proprio impegno. </w:t>
            </w:r>
          </w:p>
          <w:p w:rsidR="004C11CC" w:rsidRPr="00567D2E" w:rsidRDefault="004C11CC" w:rsidP="00BD49AA">
            <w:pPr>
              <w:jc w:val="both"/>
              <w:rPr>
                <w:rFonts w:ascii="Arial" w:hAnsi="Arial"/>
                <w:sz w:val="22"/>
                <w:szCs w:val="22"/>
              </w:rPr>
            </w:pPr>
            <w:r w:rsidRPr="00567D2E">
              <w:rPr>
                <w:rFonts w:ascii="Arial" w:hAnsi="Arial"/>
                <w:sz w:val="22"/>
                <w:szCs w:val="22"/>
              </w:rPr>
              <w:t>La realizzazione e il risultato di tali verifiche è documentato tramite il registro personale del docente e il registro della classe.</w:t>
            </w:r>
          </w:p>
        </w:tc>
      </w:tr>
      <w:tr w:rsidR="004C11CC" w:rsidRPr="00F7238D" w:rsidTr="00BD49AA">
        <w:trPr>
          <w:cantSplit/>
        </w:trPr>
        <w:tc>
          <w:tcPr>
            <w:tcW w:w="2835" w:type="dxa"/>
            <w:vMerge/>
          </w:tcPr>
          <w:p w:rsidR="004C11CC" w:rsidRPr="00F7238D" w:rsidRDefault="004C11CC" w:rsidP="00BD49AA">
            <w:pPr>
              <w:jc w:val="both"/>
              <w:rPr>
                <w:rFonts w:ascii="Arial" w:hAnsi="Arial"/>
              </w:rPr>
            </w:pPr>
          </w:p>
        </w:tc>
        <w:tc>
          <w:tcPr>
            <w:tcW w:w="6804" w:type="dxa"/>
          </w:tcPr>
          <w:p w:rsidR="004C11CC" w:rsidRPr="00567D2E" w:rsidRDefault="004C11CC" w:rsidP="00BD49AA">
            <w:pPr>
              <w:jc w:val="both"/>
              <w:rPr>
                <w:rFonts w:ascii="Arial" w:hAnsi="Arial"/>
                <w:sz w:val="22"/>
                <w:szCs w:val="22"/>
              </w:rPr>
            </w:pPr>
            <w:r w:rsidRPr="00567D2E">
              <w:rPr>
                <w:rFonts w:ascii="Arial" w:hAnsi="Arial"/>
                <w:sz w:val="22"/>
                <w:szCs w:val="22"/>
              </w:rPr>
              <w:t xml:space="preserve">Durante tutte le riunioni dei Consigli di Classe/interclasse ciascun docente relaziona circa l'andamento delle attività di propria competenza e segnala eventuali criticità. </w:t>
            </w:r>
          </w:p>
          <w:p w:rsidR="004C11CC" w:rsidRPr="00567D2E" w:rsidRDefault="004C11CC" w:rsidP="00BD49AA">
            <w:pPr>
              <w:jc w:val="both"/>
              <w:rPr>
                <w:rFonts w:ascii="Arial" w:hAnsi="Arial"/>
                <w:sz w:val="22"/>
                <w:szCs w:val="22"/>
              </w:rPr>
            </w:pPr>
            <w:r w:rsidRPr="00567D2E">
              <w:rPr>
                <w:rFonts w:ascii="Arial" w:hAnsi="Arial"/>
                <w:sz w:val="22"/>
                <w:szCs w:val="22"/>
              </w:rPr>
              <w:t>Il Consiglio di Classe/interclasse verifica il corretto svolgimento dell'attività didattica nella singola classe in termini di coordinamento tra docenti, obiettivi raggiunti, apprendimento degli alunni.</w:t>
            </w:r>
          </w:p>
          <w:p w:rsidR="004C11CC" w:rsidRPr="00567D2E" w:rsidRDefault="004C11CC" w:rsidP="00BD49AA">
            <w:pPr>
              <w:jc w:val="both"/>
              <w:rPr>
                <w:rFonts w:ascii="Arial" w:hAnsi="Arial"/>
                <w:sz w:val="22"/>
                <w:szCs w:val="22"/>
              </w:rPr>
            </w:pPr>
            <w:r w:rsidRPr="00567D2E">
              <w:rPr>
                <w:rFonts w:ascii="Arial" w:hAnsi="Arial"/>
                <w:sz w:val="22"/>
                <w:szCs w:val="22"/>
              </w:rPr>
              <w:t>La registrazione di tali verifiche è documentata dai relativi verbali delle riunioni.</w:t>
            </w:r>
          </w:p>
        </w:tc>
      </w:tr>
    </w:tbl>
    <w:p w:rsidR="004C11CC" w:rsidRDefault="004C11CC" w:rsidP="004C11CC"/>
    <w:p w:rsidR="004C11CC" w:rsidRPr="00F7238D" w:rsidRDefault="004C11CC" w:rsidP="004C11CC"/>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35"/>
        <w:gridCol w:w="6804"/>
      </w:tblGrid>
      <w:tr w:rsidR="004C11CC" w:rsidRPr="00F7238D" w:rsidTr="00BD49AA">
        <w:tc>
          <w:tcPr>
            <w:tcW w:w="2835" w:type="dxa"/>
            <w:shd w:val="pct15" w:color="auto" w:fill="auto"/>
          </w:tcPr>
          <w:p w:rsidR="004C11CC" w:rsidRPr="00F7238D" w:rsidRDefault="004C11CC" w:rsidP="00BD49AA">
            <w:pPr>
              <w:jc w:val="both"/>
              <w:rPr>
                <w:rFonts w:ascii="Arial" w:hAnsi="Arial"/>
                <w:i/>
              </w:rPr>
            </w:pPr>
            <w:r w:rsidRPr="00F7238D">
              <w:rPr>
                <w:rFonts w:ascii="Arial" w:hAnsi="Arial"/>
                <w:i/>
              </w:rPr>
              <w:t xml:space="preserve">Processo </w:t>
            </w:r>
          </w:p>
        </w:tc>
        <w:tc>
          <w:tcPr>
            <w:tcW w:w="6804" w:type="dxa"/>
            <w:shd w:val="pct15" w:color="auto" w:fill="auto"/>
          </w:tcPr>
          <w:p w:rsidR="004C11CC" w:rsidRPr="00F7238D" w:rsidRDefault="004C11CC" w:rsidP="00BD49AA">
            <w:pPr>
              <w:jc w:val="both"/>
              <w:rPr>
                <w:rFonts w:ascii="Arial" w:hAnsi="Arial"/>
                <w:i/>
              </w:rPr>
            </w:pPr>
            <w:r w:rsidRPr="00F7238D">
              <w:rPr>
                <w:rFonts w:ascii="Arial" w:hAnsi="Arial"/>
                <w:i/>
              </w:rPr>
              <w:t>Modalità di controllo e responsabilità</w:t>
            </w:r>
          </w:p>
        </w:tc>
      </w:tr>
      <w:tr w:rsidR="004C11CC" w:rsidRPr="00F7238D" w:rsidTr="00BD49AA">
        <w:trPr>
          <w:cantSplit/>
          <w:trHeight w:val="1039"/>
        </w:trPr>
        <w:tc>
          <w:tcPr>
            <w:tcW w:w="2835" w:type="dxa"/>
          </w:tcPr>
          <w:p w:rsidR="004C11CC" w:rsidRPr="00567D2E" w:rsidRDefault="004C11CC" w:rsidP="00BD49AA">
            <w:pPr>
              <w:jc w:val="both"/>
              <w:rPr>
                <w:rFonts w:ascii="Arial" w:hAnsi="Arial"/>
                <w:sz w:val="22"/>
                <w:szCs w:val="22"/>
              </w:rPr>
            </w:pPr>
            <w:r w:rsidRPr="00567D2E">
              <w:rPr>
                <w:rFonts w:ascii="Arial" w:hAnsi="Arial"/>
                <w:sz w:val="22"/>
                <w:szCs w:val="22"/>
              </w:rPr>
              <w:t>Realizzazione dell'attività didattica per le singole classi</w:t>
            </w:r>
          </w:p>
        </w:tc>
        <w:tc>
          <w:tcPr>
            <w:tcW w:w="6804" w:type="dxa"/>
            <w:tcBorders>
              <w:bottom w:val="single" w:sz="4" w:space="0" w:color="auto"/>
            </w:tcBorders>
          </w:tcPr>
          <w:p w:rsidR="004C11CC" w:rsidRDefault="004C11CC" w:rsidP="00BD49AA">
            <w:pPr>
              <w:jc w:val="both"/>
              <w:rPr>
                <w:rFonts w:ascii="Arial" w:hAnsi="Arial"/>
                <w:sz w:val="22"/>
                <w:szCs w:val="22"/>
              </w:rPr>
            </w:pPr>
            <w:r w:rsidRPr="00567D2E">
              <w:rPr>
                <w:rFonts w:ascii="Arial" w:hAnsi="Arial"/>
                <w:sz w:val="22"/>
                <w:szCs w:val="22"/>
              </w:rPr>
              <w:t>Il Dirigente Scolastico può, a campione e a sua discrezione, verificare periodicamente il corretto svolgimento dell’attività didattica secondo quanto definito nel Piano di Lavoro di ogni docente.</w:t>
            </w:r>
          </w:p>
          <w:p w:rsidR="004C11CC" w:rsidRPr="00567D2E" w:rsidRDefault="004C11CC" w:rsidP="00BD49AA">
            <w:pPr>
              <w:jc w:val="both"/>
              <w:rPr>
                <w:rFonts w:ascii="Arial" w:hAnsi="Arial"/>
                <w:sz w:val="22"/>
                <w:szCs w:val="22"/>
              </w:rPr>
            </w:pPr>
            <w:r>
              <w:rPr>
                <w:rFonts w:ascii="Arial" w:hAnsi="Arial"/>
                <w:sz w:val="22"/>
                <w:szCs w:val="22"/>
              </w:rPr>
              <w:t xml:space="preserve">L’adozione del registro elettronico rende possibile l’accertamento del </w:t>
            </w:r>
          </w:p>
        </w:tc>
      </w:tr>
      <w:tr w:rsidR="004C11CC" w:rsidRPr="00F7238D" w:rsidTr="00BD49AA">
        <w:trPr>
          <w:cantSplit/>
        </w:trPr>
        <w:tc>
          <w:tcPr>
            <w:tcW w:w="2835" w:type="dxa"/>
          </w:tcPr>
          <w:p w:rsidR="004C11CC" w:rsidRPr="00567D2E" w:rsidRDefault="004C11CC" w:rsidP="00BD49AA">
            <w:pPr>
              <w:jc w:val="both"/>
              <w:rPr>
                <w:rFonts w:ascii="Arial" w:hAnsi="Arial"/>
                <w:sz w:val="22"/>
                <w:szCs w:val="22"/>
              </w:rPr>
            </w:pPr>
            <w:r w:rsidRPr="00567D2E">
              <w:rPr>
                <w:rFonts w:ascii="Arial" w:hAnsi="Arial"/>
                <w:sz w:val="22"/>
                <w:szCs w:val="22"/>
              </w:rPr>
              <w:t>Realizzazione dell’attività didattica per l’Istituto</w:t>
            </w:r>
          </w:p>
        </w:tc>
        <w:tc>
          <w:tcPr>
            <w:tcW w:w="6804" w:type="dxa"/>
          </w:tcPr>
          <w:p w:rsidR="004C11CC" w:rsidRPr="00567D2E" w:rsidRDefault="004C11CC" w:rsidP="00BD49AA">
            <w:pPr>
              <w:jc w:val="both"/>
              <w:rPr>
                <w:rFonts w:ascii="Arial" w:hAnsi="Arial"/>
                <w:sz w:val="22"/>
                <w:szCs w:val="22"/>
              </w:rPr>
            </w:pPr>
            <w:r w:rsidRPr="00567D2E">
              <w:rPr>
                <w:rFonts w:ascii="Arial" w:hAnsi="Arial"/>
                <w:sz w:val="22"/>
                <w:szCs w:val="22"/>
              </w:rPr>
              <w:t>Il Dirigente Scolastico relaziona annualmente al Collegio Docenti sul controllo effettuato in merito al corretto svolgimento dell’attività didattica per l’intero Istituto in termini di obiettivi raggiunti, apprendimento alunni, efficacie ed efficienza dei metodi e degli strumenti adottati, rispondenza dell’agito al dichiarato. La registrazione dei controlli è rappresentata dalla relazione finale del Dirigente Scolastico, da quella del RQS e dal verbale del Collegio Docenti</w:t>
            </w:r>
          </w:p>
        </w:tc>
      </w:tr>
      <w:tr w:rsidR="004C11CC" w:rsidRPr="00F7238D" w:rsidTr="00BD49AA">
        <w:trPr>
          <w:cantSplit/>
        </w:trPr>
        <w:tc>
          <w:tcPr>
            <w:tcW w:w="2835" w:type="dxa"/>
            <w:vMerge w:val="restart"/>
          </w:tcPr>
          <w:p w:rsidR="004C11CC" w:rsidRPr="00F7238D" w:rsidRDefault="004C11CC" w:rsidP="00BD49AA">
            <w:pPr>
              <w:rPr>
                <w:rFonts w:ascii="Arial" w:hAnsi="Arial"/>
              </w:rPr>
            </w:pPr>
            <w:r w:rsidRPr="00F7238D">
              <w:rPr>
                <w:rFonts w:ascii="Arial" w:hAnsi="Arial"/>
              </w:rPr>
              <w:t>Gestione delle valutazioni complessive</w:t>
            </w:r>
          </w:p>
        </w:tc>
        <w:tc>
          <w:tcPr>
            <w:tcW w:w="6804" w:type="dxa"/>
          </w:tcPr>
          <w:p w:rsidR="004C11CC" w:rsidRPr="006F080E" w:rsidRDefault="004C11CC" w:rsidP="00BD49AA">
            <w:pPr>
              <w:jc w:val="both"/>
              <w:rPr>
                <w:rFonts w:ascii="Arial" w:hAnsi="Arial"/>
                <w:sz w:val="22"/>
                <w:szCs w:val="22"/>
              </w:rPr>
            </w:pPr>
            <w:r w:rsidRPr="006F080E">
              <w:rPr>
                <w:rFonts w:ascii="Arial" w:hAnsi="Arial"/>
                <w:sz w:val="22"/>
                <w:szCs w:val="22"/>
              </w:rPr>
              <w:t>Ciascun docente effettua le verifiche di valutazione finale del livello di apprendimento e dei traguardi di competenza degli alunni, svolte a fine trimestre/quadrimestre e a fine anno scolastico.</w:t>
            </w:r>
          </w:p>
        </w:tc>
      </w:tr>
      <w:tr w:rsidR="004C11CC" w:rsidRPr="00F7238D" w:rsidTr="00BD49AA">
        <w:trPr>
          <w:cantSplit/>
        </w:trPr>
        <w:tc>
          <w:tcPr>
            <w:tcW w:w="2835" w:type="dxa"/>
            <w:vMerge/>
          </w:tcPr>
          <w:p w:rsidR="004C11CC" w:rsidRPr="00F7238D" w:rsidRDefault="004C11CC" w:rsidP="00BD49AA">
            <w:pPr>
              <w:jc w:val="both"/>
              <w:rPr>
                <w:rFonts w:ascii="Arial" w:hAnsi="Arial"/>
              </w:rPr>
            </w:pPr>
          </w:p>
        </w:tc>
        <w:tc>
          <w:tcPr>
            <w:tcW w:w="6804" w:type="dxa"/>
            <w:tcBorders>
              <w:bottom w:val="single" w:sz="4" w:space="0" w:color="auto"/>
            </w:tcBorders>
          </w:tcPr>
          <w:p w:rsidR="004C11CC" w:rsidRPr="006F080E" w:rsidRDefault="004C11CC" w:rsidP="00BD49AA">
            <w:pPr>
              <w:jc w:val="both"/>
              <w:rPr>
                <w:rFonts w:ascii="Arial" w:hAnsi="Arial"/>
                <w:sz w:val="22"/>
                <w:szCs w:val="22"/>
              </w:rPr>
            </w:pPr>
            <w:r w:rsidRPr="006F080E">
              <w:rPr>
                <w:rFonts w:ascii="Arial" w:hAnsi="Arial"/>
                <w:sz w:val="22"/>
                <w:szCs w:val="22"/>
              </w:rPr>
              <w:t xml:space="preserve">Il Dirigente Scolastico, verificando ed approvando il Piano di Lavoro di ciascun docente, verifica la coerenza dei criteri e delle modalità di valutazione stabiliti dal docente con: quanto definito nella Carta dei Servizi, i criteri generali approvati dal Collegio Docenti con il </w:t>
            </w:r>
            <w:proofErr w:type="spellStart"/>
            <w:r w:rsidRPr="006F080E">
              <w:rPr>
                <w:rFonts w:ascii="Arial" w:hAnsi="Arial"/>
                <w:sz w:val="22"/>
                <w:szCs w:val="22"/>
              </w:rPr>
              <w:t>P.O.F.</w:t>
            </w:r>
            <w:proofErr w:type="spellEnd"/>
            <w:r w:rsidRPr="006F080E">
              <w:rPr>
                <w:rFonts w:ascii="Arial" w:hAnsi="Arial"/>
                <w:sz w:val="22"/>
                <w:szCs w:val="22"/>
              </w:rPr>
              <w:t>, i criteri di valutazione, gli obiettivi e le competenze da raggiungere concordate nelle riunioni di Dipartimento e le specifiche ministeriali.</w:t>
            </w:r>
          </w:p>
          <w:p w:rsidR="004C11CC" w:rsidRPr="006F080E" w:rsidRDefault="004C11CC" w:rsidP="00BD49AA">
            <w:pPr>
              <w:jc w:val="both"/>
              <w:rPr>
                <w:rFonts w:ascii="Arial" w:hAnsi="Arial"/>
                <w:sz w:val="22"/>
                <w:szCs w:val="22"/>
              </w:rPr>
            </w:pPr>
            <w:r w:rsidRPr="006F080E">
              <w:rPr>
                <w:rFonts w:ascii="Arial" w:hAnsi="Arial"/>
                <w:sz w:val="22"/>
                <w:szCs w:val="22"/>
              </w:rPr>
              <w:t>L’attestazione del controllo è evidenziata dalla firma apposta sul Piano di Lavoro da parte del Dirigente Scolastico.</w:t>
            </w:r>
          </w:p>
        </w:tc>
      </w:tr>
      <w:tr w:rsidR="004C11CC" w:rsidRPr="00F7238D" w:rsidTr="00BD49AA">
        <w:trPr>
          <w:trHeight w:val="378"/>
        </w:trPr>
        <w:tc>
          <w:tcPr>
            <w:tcW w:w="2835" w:type="dxa"/>
            <w:vMerge w:val="restart"/>
          </w:tcPr>
          <w:p w:rsidR="004C11CC" w:rsidRPr="00F7238D" w:rsidRDefault="004C11CC" w:rsidP="00BD49AA">
            <w:pPr>
              <w:rPr>
                <w:rFonts w:ascii="Arial" w:hAnsi="Arial"/>
              </w:rPr>
            </w:pPr>
            <w:r w:rsidRPr="00F7238D">
              <w:rPr>
                <w:rFonts w:ascii="Arial" w:hAnsi="Arial"/>
              </w:rPr>
              <w:t>Gestione delle valutazioni complessive</w:t>
            </w:r>
          </w:p>
        </w:tc>
        <w:tc>
          <w:tcPr>
            <w:tcW w:w="6804" w:type="dxa"/>
          </w:tcPr>
          <w:p w:rsidR="004C11CC" w:rsidRPr="006F080E" w:rsidRDefault="004C11CC" w:rsidP="00BD49AA">
            <w:pPr>
              <w:jc w:val="both"/>
              <w:rPr>
                <w:rFonts w:ascii="Arial" w:hAnsi="Arial"/>
                <w:sz w:val="22"/>
                <w:szCs w:val="22"/>
              </w:rPr>
            </w:pPr>
            <w:r w:rsidRPr="006F080E">
              <w:rPr>
                <w:rFonts w:ascii="Arial" w:hAnsi="Arial"/>
                <w:sz w:val="22"/>
                <w:szCs w:val="22"/>
              </w:rPr>
              <w:t xml:space="preserve">Il corretto svolgimento delle attività di valutazione complessiva degli alunni è verificato dal Dirigente Scolastico che partecipa direttamente, o tramite un suo delegato, a tutte le riunioni di scrutinio di fine periodo o di fine anno, allo scopo di assicurare l'adozione dei criteri riportati nel POF, e favorire una valutazione oggettiva ed equilibrata delle prestazioni di ogni alunno. </w:t>
            </w:r>
          </w:p>
          <w:p w:rsidR="004C11CC" w:rsidRPr="006F080E" w:rsidRDefault="004C11CC" w:rsidP="00BD49AA">
            <w:pPr>
              <w:jc w:val="both"/>
              <w:rPr>
                <w:rFonts w:ascii="Arial" w:hAnsi="Arial"/>
                <w:sz w:val="22"/>
                <w:szCs w:val="22"/>
              </w:rPr>
            </w:pPr>
            <w:r w:rsidRPr="006F080E">
              <w:rPr>
                <w:rFonts w:ascii="Arial" w:hAnsi="Arial"/>
                <w:sz w:val="22"/>
                <w:szCs w:val="22"/>
              </w:rPr>
              <w:t>La registrazione di tali controlli è documentata tramite il verbale del Consiglio di Classe/interclasse riunito per le operazioni di scrutinio e il verbale del Collegio Docenti, al quale il Dirigente Scolastico relaziona annualmente.</w:t>
            </w:r>
          </w:p>
          <w:p w:rsidR="004C11CC" w:rsidRPr="006F080E" w:rsidRDefault="004C11CC" w:rsidP="00BD49AA">
            <w:pPr>
              <w:jc w:val="both"/>
              <w:rPr>
                <w:rFonts w:ascii="Arial" w:hAnsi="Arial"/>
                <w:sz w:val="22"/>
                <w:szCs w:val="22"/>
              </w:rPr>
            </w:pPr>
          </w:p>
        </w:tc>
      </w:tr>
      <w:tr w:rsidR="004C11CC" w:rsidRPr="00F7238D" w:rsidTr="00BD49AA">
        <w:trPr>
          <w:trHeight w:val="656"/>
        </w:trPr>
        <w:tc>
          <w:tcPr>
            <w:tcW w:w="2835" w:type="dxa"/>
            <w:vMerge/>
          </w:tcPr>
          <w:p w:rsidR="004C11CC" w:rsidRPr="00F7238D" w:rsidRDefault="004C11CC" w:rsidP="00BD49AA">
            <w:pPr>
              <w:rPr>
                <w:rFonts w:ascii="Arial" w:hAnsi="Arial"/>
              </w:rPr>
            </w:pPr>
          </w:p>
        </w:tc>
        <w:tc>
          <w:tcPr>
            <w:tcW w:w="6804" w:type="dxa"/>
          </w:tcPr>
          <w:p w:rsidR="004C11CC" w:rsidRPr="006F080E" w:rsidRDefault="004C11CC" w:rsidP="00BD49AA">
            <w:pPr>
              <w:jc w:val="both"/>
              <w:rPr>
                <w:rFonts w:ascii="Arial" w:hAnsi="Arial"/>
                <w:sz w:val="22"/>
                <w:szCs w:val="22"/>
              </w:rPr>
            </w:pPr>
            <w:r w:rsidRPr="006F080E">
              <w:rPr>
                <w:rFonts w:ascii="Arial" w:hAnsi="Arial"/>
                <w:sz w:val="22"/>
                <w:szCs w:val="22"/>
              </w:rPr>
              <w:t>Il Dirigente Scolastico verifica, inoltre, i tabelloni dei giudizi esposti a fine anno prima della loro pubblicazione.</w:t>
            </w:r>
          </w:p>
        </w:tc>
      </w:tr>
      <w:tr w:rsidR="004C11CC" w:rsidRPr="00F7238D" w:rsidTr="00BD49AA">
        <w:trPr>
          <w:cantSplit/>
        </w:trPr>
        <w:tc>
          <w:tcPr>
            <w:tcW w:w="2835" w:type="dxa"/>
            <w:vMerge w:val="restart"/>
          </w:tcPr>
          <w:p w:rsidR="004C11CC" w:rsidRPr="00F7238D" w:rsidRDefault="004C11CC" w:rsidP="00BD49AA">
            <w:pPr>
              <w:rPr>
                <w:rFonts w:ascii="Arial" w:hAnsi="Arial"/>
              </w:rPr>
            </w:pPr>
            <w:r w:rsidRPr="00F7238D">
              <w:rPr>
                <w:rFonts w:ascii="Arial" w:hAnsi="Arial"/>
              </w:rPr>
              <w:t>Gestione Progetti e/o iniziative inerenti il POF</w:t>
            </w:r>
          </w:p>
        </w:tc>
        <w:tc>
          <w:tcPr>
            <w:tcW w:w="6804" w:type="dxa"/>
          </w:tcPr>
          <w:p w:rsidR="004C11CC" w:rsidRPr="006F080E" w:rsidRDefault="004C11CC" w:rsidP="00BD49AA">
            <w:pPr>
              <w:jc w:val="both"/>
              <w:rPr>
                <w:rFonts w:ascii="Arial" w:hAnsi="Arial"/>
                <w:sz w:val="22"/>
                <w:szCs w:val="22"/>
              </w:rPr>
            </w:pPr>
            <w:r w:rsidRPr="006F080E">
              <w:rPr>
                <w:rFonts w:ascii="Arial" w:hAnsi="Arial"/>
                <w:sz w:val="22"/>
                <w:szCs w:val="22"/>
              </w:rPr>
              <w:t>Ciascun docente incaricato come gestore di processo della gestione dell'iniziativa / progetto deve verificare e relazionare sull'efficacia di quanto svolto e sulle opportunità di miglioramento ed innovazione emerse ed eventualmente implementate.</w:t>
            </w:r>
          </w:p>
        </w:tc>
      </w:tr>
      <w:tr w:rsidR="004C11CC" w:rsidRPr="00F7238D" w:rsidTr="00BD49AA">
        <w:trPr>
          <w:cantSplit/>
        </w:trPr>
        <w:tc>
          <w:tcPr>
            <w:tcW w:w="2835" w:type="dxa"/>
            <w:vMerge/>
          </w:tcPr>
          <w:p w:rsidR="004C11CC" w:rsidRPr="00F7238D" w:rsidRDefault="004C11CC" w:rsidP="00BD49AA">
            <w:pPr>
              <w:jc w:val="both"/>
              <w:rPr>
                <w:rFonts w:ascii="Arial" w:hAnsi="Arial"/>
              </w:rPr>
            </w:pPr>
          </w:p>
        </w:tc>
        <w:tc>
          <w:tcPr>
            <w:tcW w:w="6804" w:type="dxa"/>
          </w:tcPr>
          <w:p w:rsidR="004C11CC" w:rsidRPr="00F7238D" w:rsidRDefault="004C11CC" w:rsidP="00BD49AA">
            <w:pPr>
              <w:jc w:val="both"/>
              <w:rPr>
                <w:rFonts w:ascii="Arial" w:hAnsi="Arial"/>
              </w:rPr>
            </w:pPr>
            <w:r w:rsidRPr="00F7238D">
              <w:rPr>
                <w:rFonts w:ascii="Arial" w:hAnsi="Arial"/>
              </w:rPr>
              <w:t xml:space="preserve">Sulla base delle relazioni finali e di ulteriori eventuali controlli ritenuti opportuni, il Dirigente Scolastico relaziona annualmente al Collegio Docenti in merito al corretto svolgimento delle singole iniziative / progetti previsti dal POF. </w:t>
            </w:r>
          </w:p>
          <w:p w:rsidR="004C11CC" w:rsidRPr="00F7238D" w:rsidRDefault="004C11CC" w:rsidP="00BD49AA">
            <w:pPr>
              <w:jc w:val="both"/>
              <w:rPr>
                <w:rFonts w:ascii="Arial" w:hAnsi="Arial"/>
              </w:rPr>
            </w:pPr>
            <w:r w:rsidRPr="00F7238D">
              <w:rPr>
                <w:rFonts w:ascii="Arial" w:hAnsi="Arial"/>
              </w:rPr>
              <w:t>La registrazione di tali controlli è documentata dal verbale del Collegio Docenti</w:t>
            </w:r>
          </w:p>
        </w:tc>
      </w:tr>
    </w:tbl>
    <w:p w:rsidR="004C11CC" w:rsidRPr="00F7238D" w:rsidRDefault="004C11CC" w:rsidP="004C11CC">
      <w:pPr>
        <w:rPr>
          <w:rFonts w:ascii="Arial" w:hAnsi="Arial"/>
        </w:rPr>
      </w:pPr>
    </w:p>
    <w:p w:rsidR="004C11CC" w:rsidRPr="006F080E" w:rsidRDefault="004C11CC" w:rsidP="004C11CC">
      <w:pPr>
        <w:jc w:val="both"/>
        <w:rPr>
          <w:rFonts w:ascii="Arial" w:hAnsi="Arial"/>
          <w:sz w:val="22"/>
          <w:szCs w:val="22"/>
        </w:rPr>
      </w:pPr>
      <w:r w:rsidRPr="006F080E">
        <w:rPr>
          <w:rFonts w:ascii="Arial" w:hAnsi="Arial"/>
          <w:b/>
          <w:sz w:val="22"/>
          <w:szCs w:val="22"/>
        </w:rPr>
        <w:t>L'</w:t>
      </w:r>
      <w:proofErr w:type="spellStart"/>
      <w:r w:rsidRPr="006F080E">
        <w:rPr>
          <w:rFonts w:ascii="Arial" w:hAnsi="Arial"/>
          <w:b/>
          <w:sz w:val="22"/>
          <w:szCs w:val="22"/>
        </w:rPr>
        <w:t>IITI_LS</w:t>
      </w:r>
      <w:proofErr w:type="spellEnd"/>
      <w:r w:rsidRPr="006F080E">
        <w:rPr>
          <w:rFonts w:ascii="Arial" w:hAnsi="Arial"/>
          <w:b/>
          <w:sz w:val="22"/>
          <w:szCs w:val="22"/>
        </w:rPr>
        <w:t xml:space="preserve"> “F. Giordani” effettua, inoltre, il monitoraggio delle prestazioni complessive dei propri processi attraverso l'individuazione e il monitoraggio di opportuni indicatori in relazione agli indicatori chiave di prestazione </w:t>
      </w:r>
      <w:r w:rsidRPr="006F080E">
        <w:rPr>
          <w:rFonts w:ascii="Arial" w:hAnsi="Arial"/>
          <w:sz w:val="22"/>
          <w:szCs w:val="22"/>
        </w:rPr>
        <w:t>(cfr. Capitolo 8 del presente Manuale)</w:t>
      </w:r>
      <w:r w:rsidRPr="006F080E">
        <w:rPr>
          <w:rFonts w:ascii="Arial" w:hAnsi="Arial"/>
          <w:b/>
          <w:sz w:val="22"/>
          <w:szCs w:val="22"/>
        </w:rPr>
        <w:t xml:space="preserve"> agli</w:t>
      </w:r>
      <w:r w:rsidRPr="00F7238D">
        <w:rPr>
          <w:rFonts w:ascii="Arial" w:hAnsi="Arial"/>
        </w:rPr>
        <w:t xml:space="preserve"> </w:t>
      </w:r>
      <w:r w:rsidRPr="006F080E">
        <w:rPr>
          <w:rFonts w:ascii="Arial" w:hAnsi="Arial"/>
          <w:b/>
          <w:sz w:val="22"/>
          <w:szCs w:val="22"/>
        </w:rPr>
        <w:t>obiettivi di miglioramento</w:t>
      </w:r>
      <w:r w:rsidRPr="006F080E">
        <w:rPr>
          <w:rFonts w:ascii="Arial" w:hAnsi="Arial"/>
          <w:sz w:val="22"/>
          <w:szCs w:val="22"/>
        </w:rPr>
        <w:t xml:space="preserve"> </w:t>
      </w:r>
      <w:r w:rsidRPr="006F080E">
        <w:rPr>
          <w:rFonts w:ascii="Arial" w:hAnsi="Arial"/>
          <w:b/>
          <w:sz w:val="22"/>
          <w:szCs w:val="22"/>
        </w:rPr>
        <w:t>prefissati</w:t>
      </w:r>
      <w:r w:rsidRPr="006F080E">
        <w:rPr>
          <w:rFonts w:ascii="Arial" w:hAnsi="Arial"/>
          <w:sz w:val="22"/>
          <w:szCs w:val="22"/>
        </w:rPr>
        <w:t xml:space="preserve"> (cfr. Capitolo 9 del presente Manuale); </w:t>
      </w:r>
    </w:p>
    <w:p w:rsidR="004C11CC" w:rsidRDefault="004C11CC" w:rsidP="004C11CC">
      <w:pPr>
        <w:jc w:val="both"/>
        <w:rPr>
          <w:rFonts w:ascii="Arial" w:hAnsi="Arial"/>
          <w:iCs/>
          <w:sz w:val="22"/>
          <w:szCs w:val="22"/>
        </w:rPr>
      </w:pPr>
    </w:p>
    <w:p w:rsidR="004C11CC" w:rsidRPr="006F080E" w:rsidRDefault="004C11CC" w:rsidP="004C11CC">
      <w:pPr>
        <w:jc w:val="both"/>
        <w:rPr>
          <w:rFonts w:ascii="Arial" w:hAnsi="Arial"/>
          <w:iCs/>
          <w:sz w:val="22"/>
          <w:szCs w:val="22"/>
        </w:rPr>
      </w:pPr>
      <w:r w:rsidRPr="006F080E">
        <w:rPr>
          <w:rFonts w:ascii="Arial" w:hAnsi="Arial"/>
          <w:iCs/>
          <w:sz w:val="22"/>
          <w:szCs w:val="22"/>
        </w:rPr>
        <w:t>gli indicatori stabilmente identificati sono:</w:t>
      </w:r>
    </w:p>
    <w:p w:rsidR="004C11CC" w:rsidRPr="006F080E" w:rsidRDefault="004C11CC" w:rsidP="009A15D1">
      <w:pPr>
        <w:numPr>
          <w:ilvl w:val="0"/>
          <w:numId w:val="110"/>
        </w:numPr>
        <w:jc w:val="both"/>
        <w:rPr>
          <w:rFonts w:ascii="Arial" w:hAnsi="Arial"/>
          <w:iCs/>
          <w:sz w:val="22"/>
          <w:szCs w:val="22"/>
        </w:rPr>
      </w:pPr>
      <w:r w:rsidRPr="006F080E">
        <w:rPr>
          <w:rFonts w:ascii="Arial" w:hAnsi="Arial"/>
          <w:iCs/>
          <w:sz w:val="22"/>
          <w:szCs w:val="22"/>
        </w:rPr>
        <w:t>percentuale di successo/insuccesso scolastico;</w:t>
      </w:r>
    </w:p>
    <w:p w:rsidR="004C11CC" w:rsidRPr="006F080E" w:rsidRDefault="004C11CC" w:rsidP="009A15D1">
      <w:pPr>
        <w:numPr>
          <w:ilvl w:val="0"/>
          <w:numId w:val="110"/>
        </w:numPr>
        <w:jc w:val="both"/>
        <w:rPr>
          <w:rFonts w:ascii="Arial" w:hAnsi="Arial"/>
          <w:iCs/>
          <w:sz w:val="22"/>
          <w:szCs w:val="22"/>
        </w:rPr>
      </w:pPr>
      <w:r w:rsidRPr="006F080E">
        <w:rPr>
          <w:rFonts w:ascii="Arial" w:hAnsi="Arial"/>
          <w:iCs/>
          <w:sz w:val="22"/>
          <w:szCs w:val="22"/>
        </w:rPr>
        <w:t>percentuale di dispersione scolastica;</w:t>
      </w:r>
    </w:p>
    <w:p w:rsidR="004C11CC" w:rsidRPr="006F080E" w:rsidRDefault="004C11CC" w:rsidP="009A15D1">
      <w:pPr>
        <w:numPr>
          <w:ilvl w:val="0"/>
          <w:numId w:val="110"/>
        </w:numPr>
        <w:jc w:val="both"/>
        <w:rPr>
          <w:rFonts w:ascii="Arial" w:hAnsi="Arial"/>
          <w:iCs/>
          <w:sz w:val="22"/>
          <w:szCs w:val="22"/>
        </w:rPr>
      </w:pPr>
      <w:r w:rsidRPr="006F080E">
        <w:rPr>
          <w:rFonts w:ascii="Arial" w:hAnsi="Arial"/>
          <w:iCs/>
          <w:sz w:val="22"/>
          <w:szCs w:val="22"/>
        </w:rPr>
        <w:t>andamento delle iscrizioni.</w:t>
      </w:r>
    </w:p>
    <w:p w:rsidR="004C11CC" w:rsidRPr="006F080E" w:rsidRDefault="004C11CC" w:rsidP="004C11CC">
      <w:pPr>
        <w:jc w:val="both"/>
        <w:rPr>
          <w:rFonts w:ascii="Arial" w:hAnsi="Arial"/>
          <w:iCs/>
          <w:sz w:val="22"/>
          <w:szCs w:val="22"/>
        </w:rPr>
      </w:pPr>
      <w:r w:rsidRPr="006F080E">
        <w:rPr>
          <w:rFonts w:ascii="Arial" w:hAnsi="Arial"/>
          <w:iCs/>
          <w:sz w:val="22"/>
          <w:szCs w:val="22"/>
        </w:rPr>
        <w:t xml:space="preserve">A questi indicatori </w:t>
      </w:r>
      <w:r>
        <w:rPr>
          <w:rFonts w:ascii="Arial" w:hAnsi="Arial"/>
          <w:iCs/>
          <w:sz w:val="22"/>
          <w:szCs w:val="22"/>
        </w:rPr>
        <w:t>se ne possono affiancare</w:t>
      </w:r>
      <w:r w:rsidRPr="006F080E">
        <w:rPr>
          <w:rFonts w:ascii="Arial" w:hAnsi="Arial"/>
          <w:iCs/>
          <w:sz w:val="22"/>
          <w:szCs w:val="22"/>
        </w:rPr>
        <w:t xml:space="preserve"> altri, individuati dal Collegio dei Docenti sulla base di esigenze contingenti.</w:t>
      </w:r>
    </w:p>
    <w:p w:rsidR="004C11CC" w:rsidRPr="006F080E" w:rsidRDefault="004C11CC" w:rsidP="004C11CC">
      <w:pPr>
        <w:jc w:val="both"/>
        <w:rPr>
          <w:rFonts w:ascii="Arial" w:hAnsi="Arial"/>
          <w:iCs/>
          <w:sz w:val="22"/>
          <w:szCs w:val="22"/>
        </w:rPr>
      </w:pPr>
    </w:p>
    <w:p w:rsidR="004C11CC" w:rsidRPr="006F080E" w:rsidRDefault="004C11CC" w:rsidP="004C11CC">
      <w:pPr>
        <w:jc w:val="both"/>
        <w:rPr>
          <w:rFonts w:ascii="Arial" w:hAnsi="Arial"/>
          <w:b/>
          <w:iCs/>
          <w:sz w:val="22"/>
          <w:szCs w:val="22"/>
        </w:rPr>
      </w:pPr>
      <w:r w:rsidRPr="006F080E">
        <w:rPr>
          <w:rFonts w:ascii="Arial" w:hAnsi="Arial"/>
          <w:iCs/>
          <w:sz w:val="22"/>
          <w:szCs w:val="22"/>
        </w:rPr>
        <w:t xml:space="preserve">Per rendere costante ed efficace in termini di informazioni funzionali al riallineamento ed al miglioramento dei processi il monitoraggio della loro gestione l’Istituto individua degli </w:t>
      </w:r>
      <w:r w:rsidRPr="006F080E">
        <w:rPr>
          <w:rFonts w:ascii="Arial" w:hAnsi="Arial"/>
          <w:b/>
          <w:iCs/>
          <w:sz w:val="22"/>
          <w:szCs w:val="22"/>
        </w:rPr>
        <w:t>indicatori di processo</w:t>
      </w:r>
    </w:p>
    <w:p w:rsidR="004C11CC" w:rsidRPr="006F080E" w:rsidRDefault="004C11CC" w:rsidP="004C11CC">
      <w:pPr>
        <w:jc w:val="both"/>
        <w:rPr>
          <w:rFonts w:ascii="Arial" w:hAnsi="Arial"/>
          <w:b/>
          <w:iCs/>
          <w:sz w:val="22"/>
          <w:szCs w:val="22"/>
        </w:rPr>
      </w:pPr>
      <w:r w:rsidRPr="006F080E">
        <w:rPr>
          <w:rFonts w:ascii="Arial" w:hAnsi="Arial"/>
          <w:b/>
          <w:iCs/>
          <w:sz w:val="22"/>
          <w:szCs w:val="22"/>
        </w:rPr>
        <w:t>Sistemici:</w:t>
      </w:r>
    </w:p>
    <w:p w:rsidR="004C11CC" w:rsidRPr="006F080E" w:rsidRDefault="004C11CC" w:rsidP="004C11CC">
      <w:pPr>
        <w:spacing w:line="240" w:lineRule="exact"/>
        <w:jc w:val="both"/>
        <w:rPr>
          <w:rFonts w:ascii="Arial" w:hAnsi="Arial" w:cs="Arial"/>
          <w:bCs/>
          <w:sz w:val="22"/>
          <w:szCs w:val="22"/>
        </w:rPr>
      </w:pPr>
      <w:r w:rsidRPr="006F080E">
        <w:rPr>
          <w:rFonts w:ascii="Times" w:hAnsi="Times"/>
          <w:bCs/>
          <w:sz w:val="22"/>
          <w:szCs w:val="22"/>
        </w:rPr>
        <w:lastRenderedPageBreak/>
        <w:t xml:space="preserve">- </w:t>
      </w:r>
      <w:r w:rsidRPr="006F080E">
        <w:rPr>
          <w:rFonts w:ascii="Arial" w:hAnsi="Arial" w:cs="Arial"/>
          <w:bCs/>
          <w:sz w:val="22"/>
          <w:szCs w:val="22"/>
        </w:rPr>
        <w:t>numero delle non conformità rilevate durante l’erogazione del processo</w:t>
      </w:r>
    </w:p>
    <w:p w:rsidR="004C11CC" w:rsidRPr="006F080E" w:rsidRDefault="004C11CC" w:rsidP="004C11CC">
      <w:pPr>
        <w:spacing w:line="240" w:lineRule="exact"/>
        <w:jc w:val="both"/>
        <w:rPr>
          <w:rFonts w:ascii="Arial" w:hAnsi="Arial" w:cs="Arial"/>
          <w:bCs/>
          <w:sz w:val="22"/>
          <w:szCs w:val="22"/>
        </w:rPr>
      </w:pPr>
      <w:r w:rsidRPr="006F080E">
        <w:rPr>
          <w:rFonts w:ascii="Arial" w:hAnsi="Arial" w:cs="Arial"/>
          <w:bCs/>
          <w:sz w:val="22"/>
          <w:szCs w:val="22"/>
        </w:rPr>
        <w:t>- rispetto della tempistica</w:t>
      </w:r>
    </w:p>
    <w:p w:rsidR="004C11CC" w:rsidRPr="006F080E" w:rsidRDefault="004C11CC" w:rsidP="004C11CC">
      <w:pPr>
        <w:spacing w:line="240" w:lineRule="exact"/>
        <w:jc w:val="both"/>
        <w:rPr>
          <w:rFonts w:ascii="Arial" w:hAnsi="Arial" w:cs="Arial"/>
          <w:bCs/>
          <w:sz w:val="22"/>
          <w:szCs w:val="22"/>
        </w:rPr>
      </w:pPr>
      <w:r w:rsidRPr="006F080E">
        <w:rPr>
          <w:rFonts w:ascii="Arial" w:hAnsi="Arial" w:cs="Arial"/>
          <w:bCs/>
          <w:sz w:val="22"/>
          <w:szCs w:val="22"/>
        </w:rPr>
        <w:t>- conformità dei prodotti alle specifiche ed ai requisiti</w:t>
      </w:r>
    </w:p>
    <w:p w:rsidR="004C11CC" w:rsidRPr="006F080E" w:rsidRDefault="004C11CC" w:rsidP="004C11CC">
      <w:pPr>
        <w:spacing w:line="240" w:lineRule="exact"/>
        <w:jc w:val="both"/>
        <w:rPr>
          <w:rFonts w:ascii="Arial" w:hAnsi="Arial" w:cs="Arial"/>
          <w:bCs/>
          <w:sz w:val="22"/>
          <w:szCs w:val="22"/>
        </w:rPr>
      </w:pPr>
      <w:r w:rsidRPr="006F080E">
        <w:rPr>
          <w:rFonts w:ascii="Arial" w:hAnsi="Arial" w:cs="Arial"/>
          <w:bCs/>
          <w:sz w:val="22"/>
          <w:szCs w:val="22"/>
        </w:rPr>
        <w:t>- puntualità e completezza della comunicazione</w:t>
      </w:r>
    </w:p>
    <w:p w:rsidR="004C11CC" w:rsidRPr="00610E45" w:rsidRDefault="004C11CC" w:rsidP="004C11CC">
      <w:pPr>
        <w:spacing w:line="240" w:lineRule="exact"/>
        <w:jc w:val="both"/>
        <w:rPr>
          <w:rFonts w:ascii="Times" w:hAnsi="Times"/>
          <w:bCs/>
        </w:rPr>
      </w:pPr>
    </w:p>
    <w:p w:rsidR="004C11CC" w:rsidRDefault="004C11CC" w:rsidP="004C11CC">
      <w:pPr>
        <w:jc w:val="both"/>
        <w:rPr>
          <w:rFonts w:ascii="Arial" w:hAnsi="Arial" w:cs="Arial"/>
          <w:b/>
          <w:bCs/>
        </w:rPr>
      </w:pPr>
      <w:r w:rsidRPr="006F080E">
        <w:rPr>
          <w:rFonts w:ascii="Arial" w:hAnsi="Arial" w:cs="Arial"/>
          <w:b/>
          <w:bCs/>
        </w:rPr>
        <w:t xml:space="preserve">Specifici per singolo processo: </w:t>
      </w:r>
    </w:p>
    <w:p w:rsidR="004C11CC" w:rsidRPr="00A837DA" w:rsidRDefault="004C11CC" w:rsidP="004C11CC">
      <w:pPr>
        <w:jc w:val="both"/>
        <w:rPr>
          <w:rFonts w:ascii="Arial" w:hAnsi="Arial"/>
          <w:iCs/>
          <w:sz w:val="22"/>
          <w:szCs w:val="22"/>
        </w:rPr>
      </w:pPr>
      <w:r>
        <w:rPr>
          <w:rFonts w:ascii="Arial" w:hAnsi="Arial"/>
          <w:iCs/>
          <w:sz w:val="22"/>
          <w:szCs w:val="22"/>
        </w:rPr>
        <w:t>D</w:t>
      </w:r>
      <w:r w:rsidRPr="00A837DA">
        <w:rPr>
          <w:rFonts w:ascii="Arial" w:hAnsi="Arial"/>
          <w:iCs/>
          <w:sz w:val="22"/>
          <w:szCs w:val="22"/>
        </w:rPr>
        <w:t xml:space="preserve">efinizione </w:t>
      </w:r>
      <w:r>
        <w:rPr>
          <w:rFonts w:ascii="Arial" w:hAnsi="Arial"/>
          <w:iCs/>
          <w:sz w:val="22"/>
          <w:szCs w:val="22"/>
        </w:rPr>
        <w:t>ex ante delle modalità di attuazione, dei risultati attesi e degli indicatori di valutazione per ciascun processo.</w:t>
      </w:r>
      <w:r w:rsidRPr="00A837DA">
        <w:rPr>
          <w:rFonts w:ascii="Arial" w:hAnsi="Arial"/>
          <w:iCs/>
          <w:sz w:val="22"/>
          <w:szCs w:val="22"/>
        </w:rPr>
        <w:t xml:space="preserve"> </w:t>
      </w:r>
    </w:p>
    <w:p w:rsidR="004C11CC" w:rsidRDefault="004C11CC" w:rsidP="004C11CC">
      <w:pPr>
        <w:jc w:val="both"/>
        <w:rPr>
          <w:rFonts w:ascii="Arial" w:hAnsi="Arial"/>
          <w:iCs/>
          <w:sz w:val="22"/>
          <w:szCs w:val="22"/>
        </w:rPr>
      </w:pPr>
      <w:r>
        <w:rPr>
          <w:rFonts w:ascii="Arial" w:hAnsi="Arial"/>
          <w:iCs/>
          <w:sz w:val="22"/>
          <w:szCs w:val="22"/>
        </w:rPr>
        <w:t xml:space="preserve">Valutazione in itinere ed ex post dell’efficacia del servizio erogato attraverso monitoraggio e verifica dei risultati, relazione del responsabile, segnalazioni di non conformità. </w:t>
      </w:r>
    </w:p>
    <w:p w:rsidR="004C11CC" w:rsidRPr="00A837DA" w:rsidRDefault="004C11CC" w:rsidP="004C11CC">
      <w:pPr>
        <w:jc w:val="both"/>
        <w:rPr>
          <w:rFonts w:ascii="Arial" w:hAnsi="Arial"/>
          <w:iCs/>
          <w:sz w:val="22"/>
          <w:szCs w:val="22"/>
        </w:rPr>
      </w:pPr>
    </w:p>
    <w:p w:rsidR="004C11CC" w:rsidRPr="006F080E" w:rsidRDefault="004C11CC" w:rsidP="004C11CC">
      <w:pPr>
        <w:jc w:val="both"/>
        <w:rPr>
          <w:rFonts w:ascii="Arial" w:hAnsi="Arial" w:cs="Arial"/>
          <w:sz w:val="22"/>
          <w:szCs w:val="22"/>
        </w:rPr>
      </w:pPr>
      <w:r w:rsidRPr="006F080E">
        <w:rPr>
          <w:rFonts w:ascii="Arial" w:hAnsi="Arial" w:cs="Arial"/>
          <w:sz w:val="22"/>
          <w:szCs w:val="22"/>
        </w:rPr>
        <w:t xml:space="preserve">Nel caso di </w:t>
      </w:r>
      <w:proofErr w:type="spellStart"/>
      <w:r w:rsidRPr="006F080E">
        <w:rPr>
          <w:rFonts w:ascii="Arial" w:hAnsi="Arial" w:cs="Arial"/>
          <w:sz w:val="22"/>
          <w:szCs w:val="22"/>
        </w:rPr>
        <w:t>coprogettazione</w:t>
      </w:r>
      <w:proofErr w:type="spellEnd"/>
      <w:r w:rsidRPr="006F080E">
        <w:rPr>
          <w:rFonts w:ascii="Arial" w:hAnsi="Arial" w:cs="Arial"/>
          <w:sz w:val="22"/>
          <w:szCs w:val="22"/>
        </w:rPr>
        <w:t xml:space="preserve"> e cogestione di una iniziativa con un soggetto/i  esterno/i, le attività di valutazione e validazione sono effettuate sempre dalla scuola, in linea con quanto stabilito dalle procedure del Sistema Gestione Qualità d’Istituto.</w:t>
      </w:r>
    </w:p>
    <w:p w:rsidR="004C11CC" w:rsidRPr="006F080E" w:rsidRDefault="004C11CC" w:rsidP="004C11CC">
      <w:pPr>
        <w:ind w:left="420"/>
        <w:jc w:val="both"/>
        <w:rPr>
          <w:rFonts w:ascii="Arial" w:hAnsi="Arial"/>
          <w:i/>
          <w:sz w:val="22"/>
          <w:szCs w:val="22"/>
        </w:rPr>
      </w:pPr>
    </w:p>
    <w:p w:rsidR="004C11CC" w:rsidRPr="006F080E" w:rsidRDefault="004C11CC" w:rsidP="004C11CC">
      <w:pPr>
        <w:jc w:val="both"/>
        <w:rPr>
          <w:rFonts w:ascii="Arial" w:hAnsi="Arial"/>
          <w:iCs/>
          <w:sz w:val="22"/>
          <w:szCs w:val="22"/>
        </w:rPr>
      </w:pPr>
      <w:r w:rsidRPr="006F080E">
        <w:rPr>
          <w:rFonts w:ascii="Arial" w:hAnsi="Arial"/>
          <w:iCs/>
          <w:sz w:val="22"/>
          <w:szCs w:val="22"/>
        </w:rPr>
        <w:t xml:space="preserve">L’Istituto effettua inoltre monitoraggi rispetto ad indicatori di processo individuati annualmente in base al POF. </w:t>
      </w:r>
    </w:p>
    <w:p w:rsidR="004C11CC" w:rsidRPr="00A837DA" w:rsidRDefault="004C11CC" w:rsidP="004C11CC">
      <w:pPr>
        <w:jc w:val="both"/>
        <w:rPr>
          <w:rFonts w:ascii="Arial" w:hAnsi="Arial"/>
          <w:iCs/>
          <w:sz w:val="22"/>
          <w:szCs w:val="22"/>
        </w:rPr>
      </w:pPr>
      <w:r w:rsidRPr="006F080E">
        <w:rPr>
          <w:rFonts w:ascii="Arial" w:hAnsi="Arial"/>
          <w:iCs/>
          <w:sz w:val="22"/>
          <w:szCs w:val="22"/>
        </w:rPr>
        <w:t>Verifica, altresì, la rispondenza dei servizi offerti alle esigenze e alle aspettative delle Parti interessate, mediante la realizzazione di opportune indagini sulla loro soddisfazione, gestite secondo quanto definito nel capitolo 8 del presente Manuale.</w:t>
      </w:r>
    </w:p>
    <w:p w:rsidR="004C11CC" w:rsidRPr="00F7238D" w:rsidRDefault="004C11CC" w:rsidP="004C11CC">
      <w:pPr>
        <w:rPr>
          <w:rFonts w:ascii="Arial" w:hAnsi="Arial"/>
        </w:rPr>
      </w:pPr>
    </w:p>
    <w:p w:rsidR="004C11CC" w:rsidRDefault="004C11CC" w:rsidP="004C11CC">
      <w:pPr>
        <w:pBdr>
          <w:top w:val="double" w:sz="4" w:space="1" w:color="auto"/>
          <w:left w:val="double" w:sz="4" w:space="4" w:color="auto"/>
          <w:bottom w:val="double" w:sz="4" w:space="1" w:color="auto"/>
          <w:right w:val="double" w:sz="4" w:space="4" w:color="auto"/>
        </w:pBdr>
        <w:jc w:val="center"/>
        <w:rPr>
          <w:rFonts w:ascii="Arial" w:hAnsi="Arial"/>
          <w:b/>
        </w:rPr>
      </w:pPr>
      <w:r w:rsidRPr="00973F7C">
        <w:rPr>
          <w:rFonts w:ascii="Arial" w:hAnsi="Arial"/>
          <w:b/>
        </w:rPr>
        <w:t>PIANIFICAZIONE, REALIZZAZIONE ED EROGAZIONE DEI SERVIZI:</w:t>
      </w:r>
    </w:p>
    <w:p w:rsidR="004C11CC" w:rsidRPr="008F317C" w:rsidRDefault="004C11CC" w:rsidP="004C11CC">
      <w:pPr>
        <w:pBdr>
          <w:top w:val="double" w:sz="4" w:space="1" w:color="auto"/>
          <w:left w:val="double" w:sz="4" w:space="4" w:color="auto"/>
          <w:bottom w:val="double" w:sz="4" w:space="1" w:color="auto"/>
          <w:right w:val="double" w:sz="4" w:space="4" w:color="auto"/>
        </w:pBdr>
        <w:jc w:val="center"/>
        <w:rPr>
          <w:rFonts w:ascii="Arial" w:hAnsi="Arial"/>
          <w:b/>
        </w:rPr>
      </w:pPr>
      <w:r w:rsidRPr="008F317C">
        <w:rPr>
          <w:rFonts w:ascii="Arial" w:hAnsi="Arial"/>
          <w:b/>
        </w:rPr>
        <w:t xml:space="preserve">CONTROLLO DEGLI STRUMENTI </w:t>
      </w:r>
      <w:proofErr w:type="spellStart"/>
      <w:r w:rsidRPr="008F317C">
        <w:rPr>
          <w:rFonts w:ascii="Arial" w:hAnsi="Arial"/>
          <w:b/>
        </w:rPr>
        <w:t>DI</w:t>
      </w:r>
      <w:proofErr w:type="spellEnd"/>
      <w:r w:rsidRPr="008F317C">
        <w:rPr>
          <w:rFonts w:ascii="Arial" w:hAnsi="Arial"/>
          <w:b/>
        </w:rPr>
        <w:t xml:space="preserve"> VERIFICA </w:t>
      </w:r>
      <w:r w:rsidRPr="008F317C">
        <w:rPr>
          <w:rFonts w:ascii="Arial" w:hAnsi="Arial"/>
          <w:b/>
          <w:iCs/>
        </w:rPr>
        <w:t>E VALIDAZIONE DEI PROCESSI</w:t>
      </w:r>
    </w:p>
    <w:p w:rsidR="004C11CC" w:rsidRPr="00F7238D" w:rsidRDefault="004C11CC" w:rsidP="004C11CC">
      <w:pPr>
        <w:jc w:val="both"/>
        <w:rPr>
          <w:rFonts w:ascii="Arial" w:hAnsi="Arial"/>
          <w:i/>
        </w:rPr>
      </w:pPr>
    </w:p>
    <w:p w:rsidR="004C11CC" w:rsidRPr="00A837DA" w:rsidRDefault="004C11CC" w:rsidP="004C11CC">
      <w:pPr>
        <w:jc w:val="both"/>
        <w:rPr>
          <w:rFonts w:ascii="Arial" w:hAnsi="Arial"/>
          <w:iCs/>
          <w:sz w:val="22"/>
          <w:szCs w:val="22"/>
        </w:rPr>
      </w:pPr>
      <w:r w:rsidRPr="00A837DA">
        <w:rPr>
          <w:rFonts w:ascii="Arial" w:hAnsi="Arial"/>
          <w:sz w:val="22"/>
          <w:szCs w:val="22"/>
        </w:rPr>
        <w:t>La verifica degli apprendimenti e dei traguardi di competenza raggiunti dallo alunno, parte integrante del processo di insegnamento / apprendimento, avviene secondo criteri e modalità stabilite, riesaminate ed approvate ogni anno e documentate nello stesso POF.</w:t>
      </w:r>
      <w:r w:rsidRPr="00A837DA">
        <w:rPr>
          <w:rFonts w:ascii="Arial" w:hAnsi="Arial"/>
          <w:i/>
          <w:sz w:val="22"/>
          <w:szCs w:val="22"/>
        </w:rPr>
        <w:t xml:space="preserve"> </w:t>
      </w:r>
      <w:r w:rsidRPr="00A837DA">
        <w:rPr>
          <w:rFonts w:ascii="Arial" w:hAnsi="Arial"/>
          <w:iCs/>
          <w:sz w:val="22"/>
          <w:szCs w:val="22"/>
        </w:rPr>
        <w:t>Tali modalità e criteri, che comprendono la definizione di obiettivi, descrittori, indicatori e standard d’Istituto, sono formulati dai Dipartimenti disciplinari ed approvati dal Collegio dei Docenti all’inizio dell’anno scolastico. Alla fine di ogni anno scolastico, sulla base dei dati forniti dal DS e registrati nelle relazioni finali del  Dirigente Scolastico e del RQS, il Collegio dei docenti valuta i risultati in relazione allo standard d’Istituto ed agli obiettivi di miglioramento definiti nel POF, e procede alla validazione del POF e delle attività svolte.</w:t>
      </w:r>
    </w:p>
    <w:p w:rsidR="004C11CC" w:rsidRPr="00A837DA" w:rsidRDefault="004C11CC" w:rsidP="004C11CC">
      <w:pPr>
        <w:jc w:val="both"/>
        <w:rPr>
          <w:rFonts w:ascii="Arial" w:hAnsi="Arial"/>
          <w:iCs/>
          <w:sz w:val="22"/>
          <w:szCs w:val="22"/>
        </w:rPr>
      </w:pPr>
    </w:p>
    <w:p w:rsidR="004C11CC" w:rsidRDefault="004C11CC" w:rsidP="004C11CC">
      <w:pPr>
        <w:tabs>
          <w:tab w:val="left" w:pos="10348"/>
        </w:tabs>
        <w:jc w:val="both"/>
        <w:rPr>
          <w:rFonts w:ascii="Arial" w:hAnsi="Arial"/>
          <w:sz w:val="22"/>
          <w:szCs w:val="22"/>
        </w:rPr>
      </w:pPr>
      <w:r w:rsidRPr="00A837DA">
        <w:rPr>
          <w:rFonts w:ascii="Arial" w:hAnsi="Arial"/>
          <w:iCs/>
          <w:sz w:val="22"/>
          <w:szCs w:val="22"/>
        </w:rPr>
        <w:t xml:space="preserve">Per la misurazione  delle proprie prestazioni l’Istituto </w:t>
      </w:r>
      <w:r w:rsidRPr="00A837DA">
        <w:rPr>
          <w:rFonts w:ascii="Arial" w:hAnsi="Arial"/>
          <w:sz w:val="22"/>
          <w:szCs w:val="22"/>
        </w:rPr>
        <w:t xml:space="preserve">adotta, come strumento di monitoraggio dei processi e di verifica e validazione degli esiti, lo strumento “COMETA”, software elaborato dal Polo Qualità di Napoli, in conformità con quanto previsto dall’adesione alla Rete </w:t>
      </w:r>
      <w:proofErr w:type="spellStart"/>
      <w:r w:rsidRPr="00A837DA">
        <w:rPr>
          <w:rFonts w:ascii="Arial" w:hAnsi="Arial"/>
          <w:sz w:val="22"/>
          <w:szCs w:val="22"/>
        </w:rPr>
        <w:t>M.U.S.A.</w:t>
      </w:r>
      <w:proofErr w:type="spellEnd"/>
      <w:r w:rsidRPr="00A837DA">
        <w:rPr>
          <w:rFonts w:ascii="Arial" w:hAnsi="Arial"/>
          <w:sz w:val="22"/>
          <w:szCs w:val="22"/>
        </w:rPr>
        <w:t xml:space="preserve"> per la legittimazione del proprio SGQ e ne verifica periodicamente l’aggiornamento.</w:t>
      </w:r>
    </w:p>
    <w:p w:rsidR="004C11CC" w:rsidRPr="00A837DA" w:rsidRDefault="004C11CC" w:rsidP="004C11CC">
      <w:pPr>
        <w:tabs>
          <w:tab w:val="left" w:pos="10348"/>
        </w:tabs>
        <w:jc w:val="both"/>
        <w:rPr>
          <w:rFonts w:ascii="Arial" w:hAnsi="Arial"/>
          <w:sz w:val="22"/>
          <w:szCs w:val="22"/>
        </w:rPr>
      </w:pPr>
    </w:p>
    <w:p w:rsidR="004C11CC" w:rsidRPr="008F317C" w:rsidRDefault="004C11CC" w:rsidP="004C11CC">
      <w:pPr>
        <w:pBdr>
          <w:top w:val="double" w:sz="4" w:space="1" w:color="auto"/>
          <w:left w:val="double" w:sz="4" w:space="4" w:color="auto"/>
          <w:bottom w:val="double" w:sz="4" w:space="1" w:color="auto"/>
          <w:right w:val="double" w:sz="4" w:space="4" w:color="auto"/>
        </w:pBdr>
        <w:jc w:val="center"/>
        <w:rPr>
          <w:rFonts w:ascii="Arial" w:hAnsi="Arial"/>
          <w:b/>
          <w:i/>
        </w:rPr>
      </w:pPr>
      <w:r w:rsidRPr="008F317C">
        <w:rPr>
          <w:rFonts w:ascii="Arial" w:hAnsi="Arial"/>
          <w:b/>
        </w:rPr>
        <w:t>PIANIFICAZIONE, REALIZZAZIONE ED EROGAZIONE DEI SERVIZI: IDENTIFICAZIONE E RINTRACCIABILITÀ</w:t>
      </w:r>
    </w:p>
    <w:p w:rsidR="004C11CC" w:rsidRPr="00F7238D" w:rsidRDefault="004C11CC" w:rsidP="004C11CC">
      <w:pPr>
        <w:jc w:val="both"/>
        <w:rPr>
          <w:rFonts w:ascii="Arial" w:hAnsi="Arial"/>
        </w:rPr>
      </w:pPr>
    </w:p>
    <w:p w:rsidR="004C11CC" w:rsidRPr="00BF75A9" w:rsidRDefault="004C11CC" w:rsidP="004C11CC">
      <w:pPr>
        <w:jc w:val="both"/>
        <w:rPr>
          <w:rFonts w:ascii="Arial" w:hAnsi="Arial"/>
          <w:sz w:val="22"/>
          <w:szCs w:val="22"/>
        </w:rPr>
      </w:pPr>
      <w:r w:rsidRPr="00BF75A9">
        <w:rPr>
          <w:rFonts w:ascii="Arial" w:hAnsi="Arial"/>
          <w:sz w:val="22"/>
          <w:szCs w:val="22"/>
        </w:rPr>
        <w:t>L'identificazione e la rintracciabilità del servizio fornito è volta ad assicurare, per ciascuna classe, l'identificazione e la rintracciabilità:</w:t>
      </w:r>
    </w:p>
    <w:p w:rsidR="004C11CC" w:rsidRPr="00BF75A9" w:rsidRDefault="004C11CC" w:rsidP="009A15D1">
      <w:pPr>
        <w:numPr>
          <w:ilvl w:val="0"/>
          <w:numId w:val="103"/>
        </w:numPr>
        <w:jc w:val="both"/>
        <w:rPr>
          <w:rFonts w:ascii="Arial" w:hAnsi="Arial"/>
          <w:sz w:val="22"/>
          <w:szCs w:val="22"/>
        </w:rPr>
      </w:pPr>
      <w:r w:rsidRPr="00BF75A9">
        <w:rPr>
          <w:rFonts w:ascii="Arial" w:hAnsi="Arial"/>
          <w:sz w:val="22"/>
          <w:szCs w:val="22"/>
        </w:rPr>
        <w:t>delle attività svolte,</w:t>
      </w:r>
    </w:p>
    <w:p w:rsidR="004C11CC" w:rsidRPr="00BF75A9" w:rsidRDefault="004C11CC" w:rsidP="009A15D1">
      <w:pPr>
        <w:numPr>
          <w:ilvl w:val="0"/>
          <w:numId w:val="103"/>
        </w:numPr>
        <w:jc w:val="both"/>
        <w:rPr>
          <w:rFonts w:ascii="Arial" w:hAnsi="Arial"/>
          <w:sz w:val="22"/>
          <w:szCs w:val="22"/>
        </w:rPr>
      </w:pPr>
      <w:r w:rsidRPr="00BF75A9">
        <w:rPr>
          <w:rFonts w:ascii="Arial" w:hAnsi="Arial"/>
          <w:sz w:val="22"/>
          <w:szCs w:val="22"/>
        </w:rPr>
        <w:t>dei docenti interessati,</w:t>
      </w:r>
    </w:p>
    <w:p w:rsidR="004C11CC" w:rsidRPr="00BF75A9" w:rsidRDefault="004C11CC" w:rsidP="009A15D1">
      <w:pPr>
        <w:numPr>
          <w:ilvl w:val="0"/>
          <w:numId w:val="103"/>
        </w:numPr>
        <w:jc w:val="both"/>
        <w:rPr>
          <w:rFonts w:ascii="Arial" w:hAnsi="Arial"/>
          <w:sz w:val="22"/>
          <w:szCs w:val="22"/>
        </w:rPr>
      </w:pPr>
      <w:r w:rsidRPr="00BF75A9">
        <w:rPr>
          <w:rFonts w:ascii="Arial" w:hAnsi="Arial"/>
          <w:sz w:val="22"/>
          <w:szCs w:val="22"/>
        </w:rPr>
        <w:t>di tutta la documentazione prodotta durante l'anno scolastico,</w:t>
      </w:r>
    </w:p>
    <w:p w:rsidR="004C11CC" w:rsidRPr="00BF75A9" w:rsidRDefault="004C11CC" w:rsidP="004C11CC">
      <w:pPr>
        <w:jc w:val="both"/>
        <w:rPr>
          <w:rFonts w:ascii="Arial" w:hAnsi="Arial"/>
          <w:sz w:val="22"/>
          <w:szCs w:val="22"/>
        </w:rPr>
      </w:pPr>
      <w:r w:rsidRPr="00BF75A9">
        <w:rPr>
          <w:rFonts w:ascii="Arial" w:hAnsi="Arial"/>
          <w:sz w:val="22"/>
          <w:szCs w:val="22"/>
        </w:rPr>
        <w:t>secondo i criteri di seguito descritti</w:t>
      </w:r>
      <w:r>
        <w:rPr>
          <w:rFonts w:ascii="Arial" w:hAnsi="Arial"/>
          <w:sz w:val="22"/>
          <w:szCs w:val="22"/>
        </w:rPr>
        <w:t>:</w:t>
      </w:r>
    </w:p>
    <w:p w:rsidR="004C11CC" w:rsidRPr="001214D5" w:rsidRDefault="004C11CC" w:rsidP="009A15D1">
      <w:pPr>
        <w:pStyle w:val="Paragrafoelenco"/>
        <w:numPr>
          <w:ilvl w:val="0"/>
          <w:numId w:val="124"/>
        </w:numPr>
        <w:contextualSpacing/>
        <w:jc w:val="both"/>
        <w:rPr>
          <w:rFonts w:ascii="Arial" w:hAnsi="Arial"/>
          <w:sz w:val="22"/>
          <w:szCs w:val="22"/>
        </w:rPr>
      </w:pPr>
      <w:r w:rsidRPr="001214D5">
        <w:rPr>
          <w:rFonts w:ascii="Arial" w:hAnsi="Arial"/>
          <w:sz w:val="22"/>
          <w:szCs w:val="22"/>
        </w:rPr>
        <w:lastRenderedPageBreak/>
        <w:t>inserimento voti delle verifiche scritte, orali e delle attività di laboratorio nel registro elettronico;</w:t>
      </w:r>
    </w:p>
    <w:p w:rsidR="004C11CC" w:rsidRPr="001214D5" w:rsidRDefault="004C11CC" w:rsidP="009A15D1">
      <w:pPr>
        <w:pStyle w:val="Paragrafoelenco"/>
        <w:numPr>
          <w:ilvl w:val="0"/>
          <w:numId w:val="124"/>
        </w:numPr>
        <w:contextualSpacing/>
        <w:jc w:val="both"/>
        <w:rPr>
          <w:rFonts w:ascii="Arial" w:hAnsi="Arial"/>
          <w:sz w:val="22"/>
          <w:szCs w:val="22"/>
        </w:rPr>
      </w:pPr>
      <w:r w:rsidRPr="001214D5">
        <w:rPr>
          <w:rFonts w:ascii="Arial" w:hAnsi="Arial"/>
          <w:sz w:val="22"/>
          <w:szCs w:val="22"/>
        </w:rPr>
        <w:t>descrizione attività svolte e contenuti delle verifiche negli appositi spazi del registro elettronico</w:t>
      </w:r>
    </w:p>
    <w:p w:rsidR="004C11CC" w:rsidRPr="001214D5" w:rsidRDefault="004C11CC" w:rsidP="009A15D1">
      <w:pPr>
        <w:pStyle w:val="Paragrafoelenco"/>
        <w:numPr>
          <w:ilvl w:val="0"/>
          <w:numId w:val="124"/>
        </w:numPr>
        <w:contextualSpacing/>
        <w:jc w:val="both"/>
        <w:rPr>
          <w:rFonts w:ascii="Arial" w:hAnsi="Arial"/>
          <w:sz w:val="22"/>
          <w:szCs w:val="22"/>
        </w:rPr>
      </w:pPr>
      <w:r w:rsidRPr="001214D5">
        <w:rPr>
          <w:rFonts w:ascii="Arial" w:hAnsi="Arial"/>
          <w:sz w:val="22"/>
          <w:szCs w:val="22"/>
        </w:rPr>
        <w:t xml:space="preserve">compilazione quotidiana del registro di classe: firma, compiti assegnati, attività svolte, registrazione presenze e ritardi. </w:t>
      </w:r>
    </w:p>
    <w:p w:rsidR="004C11CC" w:rsidRDefault="004C11CC" w:rsidP="009A15D1">
      <w:pPr>
        <w:pStyle w:val="Paragrafoelenco"/>
        <w:numPr>
          <w:ilvl w:val="0"/>
          <w:numId w:val="124"/>
        </w:numPr>
        <w:contextualSpacing/>
        <w:jc w:val="both"/>
        <w:rPr>
          <w:rFonts w:ascii="Arial" w:hAnsi="Arial"/>
          <w:sz w:val="22"/>
          <w:szCs w:val="22"/>
        </w:rPr>
      </w:pPr>
      <w:r>
        <w:rPr>
          <w:rFonts w:ascii="Arial" w:hAnsi="Arial"/>
          <w:sz w:val="22"/>
          <w:szCs w:val="22"/>
        </w:rPr>
        <w:t>verbalizzazione degli argomenti trattati e delle decisioni adottate nelle riunioni del Consiglio di Classe</w:t>
      </w:r>
    </w:p>
    <w:p w:rsidR="004C11CC" w:rsidRPr="001214D5" w:rsidRDefault="004C11CC" w:rsidP="009A15D1">
      <w:pPr>
        <w:pStyle w:val="Paragrafoelenco"/>
        <w:numPr>
          <w:ilvl w:val="0"/>
          <w:numId w:val="124"/>
        </w:numPr>
        <w:contextualSpacing/>
        <w:jc w:val="both"/>
        <w:rPr>
          <w:rFonts w:ascii="Arial" w:hAnsi="Arial"/>
          <w:sz w:val="22"/>
          <w:szCs w:val="22"/>
        </w:rPr>
      </w:pPr>
      <w:r>
        <w:rPr>
          <w:rFonts w:ascii="Arial" w:hAnsi="Arial"/>
          <w:sz w:val="22"/>
          <w:szCs w:val="22"/>
        </w:rPr>
        <w:t>compilazione dei tabelloni nello scrutinio finale.</w:t>
      </w:r>
    </w:p>
    <w:p w:rsidR="004C11CC" w:rsidRPr="00BF75A9" w:rsidRDefault="004C11CC" w:rsidP="004C11CC">
      <w:pPr>
        <w:jc w:val="both"/>
        <w:rPr>
          <w:rFonts w:ascii="Arial" w:hAnsi="Arial"/>
          <w:sz w:val="22"/>
          <w:szCs w:val="22"/>
        </w:rPr>
      </w:pPr>
    </w:p>
    <w:p w:rsidR="004C11CC" w:rsidRDefault="004C11CC" w:rsidP="004C11CC">
      <w:pPr>
        <w:jc w:val="both"/>
        <w:rPr>
          <w:rFonts w:ascii="Arial" w:hAnsi="Arial"/>
          <w:sz w:val="22"/>
          <w:szCs w:val="22"/>
        </w:rPr>
      </w:pPr>
      <w:r w:rsidRPr="00BF75A9">
        <w:rPr>
          <w:rFonts w:ascii="Arial" w:hAnsi="Arial"/>
          <w:sz w:val="22"/>
          <w:szCs w:val="22"/>
        </w:rPr>
        <w:t>Ad ogni classe e sezione è associato in modo univoco un gruppo di docenti secondo quanto risulta dagli elenchi relativi agli organici archiviati presso la Segreteria.</w:t>
      </w:r>
    </w:p>
    <w:p w:rsidR="004C11CC" w:rsidRPr="00BF75A9" w:rsidRDefault="004C11CC" w:rsidP="004C11CC">
      <w:pPr>
        <w:jc w:val="both"/>
        <w:rPr>
          <w:rFonts w:ascii="Arial" w:hAnsi="Arial"/>
          <w:sz w:val="22"/>
          <w:szCs w:val="22"/>
        </w:rPr>
      </w:pPr>
      <w:r w:rsidRPr="00BF75A9">
        <w:rPr>
          <w:rFonts w:ascii="Arial" w:hAnsi="Arial"/>
          <w:sz w:val="22"/>
          <w:szCs w:val="22"/>
        </w:rPr>
        <w:t xml:space="preserve">La documentazione relativa a ciascuna classe e sezione (registri di classe, verbali dei Consigli di Classe) è identificabile attraverso l'indicazione su ciascun documento della </w:t>
      </w:r>
      <w:r>
        <w:rPr>
          <w:rFonts w:ascii="Arial" w:hAnsi="Arial"/>
          <w:sz w:val="22"/>
          <w:szCs w:val="22"/>
        </w:rPr>
        <w:t>lettera, de</w:t>
      </w:r>
      <w:r w:rsidRPr="00BF75A9">
        <w:rPr>
          <w:rFonts w:ascii="Arial" w:hAnsi="Arial"/>
          <w:sz w:val="22"/>
          <w:szCs w:val="22"/>
        </w:rPr>
        <w:t xml:space="preserve">lla sezione di appartenenza  e dell'anno di corso. </w:t>
      </w:r>
    </w:p>
    <w:p w:rsidR="004C11CC" w:rsidRPr="00BF75A9" w:rsidRDefault="004C11CC" w:rsidP="004C11CC">
      <w:pPr>
        <w:jc w:val="both"/>
        <w:rPr>
          <w:rFonts w:ascii="Arial" w:hAnsi="Arial"/>
          <w:sz w:val="22"/>
          <w:szCs w:val="22"/>
        </w:rPr>
      </w:pPr>
      <w:r w:rsidRPr="00BF75A9">
        <w:rPr>
          <w:rFonts w:ascii="Arial" w:hAnsi="Arial"/>
          <w:sz w:val="22"/>
          <w:szCs w:val="22"/>
        </w:rPr>
        <w:t>Tutto il materiale prodotto dalla classe o sezione è identificato con le stesse modalità.</w:t>
      </w:r>
    </w:p>
    <w:p w:rsidR="004C11CC" w:rsidRPr="00BF75A9" w:rsidRDefault="004C11CC" w:rsidP="004C11CC">
      <w:pPr>
        <w:jc w:val="both"/>
        <w:rPr>
          <w:rFonts w:ascii="Arial" w:hAnsi="Arial"/>
          <w:sz w:val="22"/>
          <w:szCs w:val="22"/>
        </w:rPr>
      </w:pPr>
    </w:p>
    <w:p w:rsidR="004C11CC" w:rsidRPr="00BF75A9" w:rsidRDefault="004C11CC" w:rsidP="004C11CC">
      <w:pPr>
        <w:jc w:val="both"/>
        <w:rPr>
          <w:rFonts w:ascii="Arial" w:hAnsi="Arial"/>
          <w:sz w:val="22"/>
          <w:szCs w:val="22"/>
        </w:rPr>
      </w:pPr>
      <w:r w:rsidRPr="00BF75A9">
        <w:rPr>
          <w:rFonts w:ascii="Arial" w:hAnsi="Arial"/>
          <w:sz w:val="22"/>
          <w:szCs w:val="22"/>
        </w:rPr>
        <w:t>L’adozione del registro elettronico ha digitalizzato l’attribuzione dei voti, la tabulazione delle assenze di ciascun alunno, il diario di bordo delle attività svolte dal singolo docente nella classe.</w:t>
      </w:r>
    </w:p>
    <w:p w:rsidR="004C11CC" w:rsidRPr="00BF75A9" w:rsidRDefault="004C11CC" w:rsidP="004C11CC">
      <w:pPr>
        <w:jc w:val="both"/>
        <w:rPr>
          <w:rFonts w:ascii="Arial" w:hAnsi="Arial"/>
          <w:sz w:val="22"/>
          <w:szCs w:val="22"/>
        </w:rPr>
      </w:pPr>
      <w:r w:rsidRPr="00BF75A9">
        <w:rPr>
          <w:rFonts w:ascii="Arial" w:hAnsi="Arial"/>
          <w:sz w:val="22"/>
          <w:szCs w:val="22"/>
        </w:rPr>
        <w:t xml:space="preserve">Al registro elettronico è affiancato un registro cartaceo per la gestione tempestiva </w:t>
      </w:r>
      <w:r>
        <w:rPr>
          <w:rFonts w:ascii="Arial" w:hAnsi="Arial"/>
          <w:sz w:val="22"/>
          <w:szCs w:val="22"/>
        </w:rPr>
        <w:t xml:space="preserve">delle presenze, degli ingressi in ritardo e delle uscite anticipate </w:t>
      </w:r>
      <w:r w:rsidRPr="00BF75A9">
        <w:rPr>
          <w:rFonts w:ascii="Arial" w:hAnsi="Arial"/>
          <w:sz w:val="22"/>
          <w:szCs w:val="22"/>
        </w:rPr>
        <w:t>e la registrazione di quanto avviene in classe.</w:t>
      </w:r>
    </w:p>
    <w:p w:rsidR="004C11CC" w:rsidRPr="00BF75A9" w:rsidRDefault="004C11CC" w:rsidP="004C11CC">
      <w:pPr>
        <w:jc w:val="both"/>
        <w:rPr>
          <w:rFonts w:ascii="Arial" w:hAnsi="Arial"/>
          <w:sz w:val="22"/>
          <w:szCs w:val="22"/>
        </w:rPr>
      </w:pPr>
    </w:p>
    <w:p w:rsidR="004C11CC" w:rsidRPr="00BF75A9" w:rsidRDefault="004C11CC" w:rsidP="004C11CC">
      <w:pPr>
        <w:jc w:val="both"/>
        <w:rPr>
          <w:rFonts w:ascii="Arial" w:hAnsi="Arial"/>
          <w:sz w:val="22"/>
          <w:szCs w:val="22"/>
        </w:rPr>
      </w:pPr>
      <w:r w:rsidRPr="00BF75A9">
        <w:rPr>
          <w:rFonts w:ascii="Arial" w:hAnsi="Arial"/>
          <w:sz w:val="22"/>
          <w:szCs w:val="22"/>
        </w:rPr>
        <w:t>L'attività svolta giornalmente (argomenti trattati, compiti in classe, verifiche sull'apprendimento effettuate, compiti a casa assegnati e quant'altro rilevante per l'iter scolastico) è puntualmente riportata sul registro di classe da ciascun docente e registrata, inoltre,</w:t>
      </w:r>
      <w:r>
        <w:rPr>
          <w:rFonts w:ascii="Arial" w:hAnsi="Arial"/>
          <w:sz w:val="22"/>
          <w:szCs w:val="22"/>
        </w:rPr>
        <w:t xml:space="preserve">online </w:t>
      </w:r>
      <w:r w:rsidRPr="00BF75A9">
        <w:rPr>
          <w:rFonts w:ascii="Arial" w:hAnsi="Arial"/>
          <w:sz w:val="22"/>
          <w:szCs w:val="22"/>
        </w:rPr>
        <w:t xml:space="preserve">sul registro </w:t>
      </w:r>
      <w:r>
        <w:rPr>
          <w:rFonts w:ascii="Arial" w:hAnsi="Arial"/>
          <w:sz w:val="22"/>
          <w:szCs w:val="22"/>
        </w:rPr>
        <w:t xml:space="preserve">sul registro elettronico </w:t>
      </w:r>
      <w:r w:rsidRPr="00BF75A9">
        <w:rPr>
          <w:rFonts w:ascii="Arial" w:hAnsi="Arial"/>
          <w:sz w:val="22"/>
          <w:szCs w:val="22"/>
        </w:rPr>
        <w:t>insieme ad eventuali note ed informazioni relative all'andamento della classe o sezione e alle prestazioni di ogni alunno.</w:t>
      </w:r>
    </w:p>
    <w:p w:rsidR="004C11CC" w:rsidRPr="00BF75A9" w:rsidRDefault="004C11CC" w:rsidP="004C11CC">
      <w:pPr>
        <w:jc w:val="both"/>
        <w:rPr>
          <w:rFonts w:ascii="Arial" w:hAnsi="Arial"/>
          <w:sz w:val="22"/>
          <w:szCs w:val="22"/>
        </w:rPr>
      </w:pPr>
    </w:p>
    <w:p w:rsidR="004C11CC" w:rsidRPr="00BF75A9" w:rsidRDefault="004C11CC" w:rsidP="004C11CC">
      <w:pPr>
        <w:jc w:val="both"/>
        <w:rPr>
          <w:rFonts w:ascii="Arial" w:hAnsi="Arial"/>
          <w:sz w:val="22"/>
          <w:szCs w:val="22"/>
        </w:rPr>
      </w:pPr>
      <w:r w:rsidRPr="00BF75A9">
        <w:rPr>
          <w:rFonts w:ascii="Arial" w:hAnsi="Arial"/>
          <w:sz w:val="22"/>
          <w:szCs w:val="22"/>
        </w:rPr>
        <w:t>Copia di tutta la documentazione relativa all'attività rivolta agli alunni (compiti in classe assegnati, circolari interne) è conservata allo scopo di poter ricostruire in qualunque momento l'iter e le modalità di svolgimento dell'attività didattica svolta in ciascuna classe o sezione.</w:t>
      </w:r>
    </w:p>
    <w:p w:rsidR="004C11CC" w:rsidRPr="00BF75A9" w:rsidRDefault="004C11CC" w:rsidP="004C11CC">
      <w:pPr>
        <w:jc w:val="both"/>
        <w:rPr>
          <w:rFonts w:ascii="Arial" w:hAnsi="Arial"/>
          <w:sz w:val="22"/>
          <w:szCs w:val="22"/>
        </w:rPr>
      </w:pPr>
    </w:p>
    <w:p w:rsidR="004C11CC" w:rsidRPr="00BF75A9" w:rsidRDefault="004C11CC" w:rsidP="004C11CC">
      <w:pPr>
        <w:jc w:val="both"/>
        <w:rPr>
          <w:rFonts w:ascii="Arial" w:hAnsi="Arial"/>
          <w:sz w:val="22"/>
          <w:szCs w:val="22"/>
        </w:rPr>
      </w:pPr>
      <w:r w:rsidRPr="00BF75A9">
        <w:rPr>
          <w:rFonts w:ascii="Arial" w:hAnsi="Arial"/>
          <w:sz w:val="22"/>
          <w:szCs w:val="22"/>
        </w:rPr>
        <w:t>Alla fine di ogni anno scolastico tutta la documentazione relativa alla classe o sezione è archiviata e conservata presso la Segreteria didattica secondo i termini previsti dalla normativa ministeriale.</w:t>
      </w:r>
    </w:p>
    <w:p w:rsidR="004C11CC" w:rsidRPr="00BF75A9" w:rsidRDefault="004C11CC" w:rsidP="004C11CC">
      <w:pPr>
        <w:jc w:val="both"/>
        <w:rPr>
          <w:rFonts w:ascii="Arial" w:hAnsi="Arial"/>
          <w:sz w:val="22"/>
          <w:szCs w:val="22"/>
        </w:rPr>
      </w:pPr>
    </w:p>
    <w:p w:rsidR="004C11CC" w:rsidRDefault="004C11CC" w:rsidP="004C11CC">
      <w:pPr>
        <w:jc w:val="both"/>
        <w:rPr>
          <w:rFonts w:ascii="Arial" w:hAnsi="Arial"/>
          <w:sz w:val="22"/>
          <w:szCs w:val="22"/>
        </w:rPr>
      </w:pPr>
      <w:r w:rsidRPr="00BF75A9">
        <w:rPr>
          <w:rFonts w:ascii="Arial" w:hAnsi="Arial"/>
          <w:sz w:val="22"/>
          <w:szCs w:val="22"/>
        </w:rPr>
        <w:t xml:space="preserve">La documentazione viene archiviata nel </w:t>
      </w:r>
      <w:r>
        <w:rPr>
          <w:rFonts w:ascii="Arial" w:hAnsi="Arial"/>
          <w:sz w:val="22"/>
          <w:szCs w:val="22"/>
        </w:rPr>
        <w:t>Fascicolo Personale dell’alunno.</w:t>
      </w:r>
    </w:p>
    <w:p w:rsidR="004C11CC" w:rsidRDefault="004C11CC" w:rsidP="004C11CC">
      <w:pPr>
        <w:jc w:val="both"/>
        <w:rPr>
          <w:rFonts w:ascii="Arial" w:hAnsi="Arial"/>
          <w:sz w:val="22"/>
          <w:szCs w:val="22"/>
        </w:rPr>
      </w:pPr>
      <w:r w:rsidRPr="00BF75A9">
        <w:rPr>
          <w:rFonts w:ascii="Arial" w:hAnsi="Arial"/>
          <w:sz w:val="22"/>
          <w:szCs w:val="22"/>
        </w:rPr>
        <w:t xml:space="preserve"> </w:t>
      </w:r>
    </w:p>
    <w:p w:rsidR="004C11CC" w:rsidRPr="00BF75A9" w:rsidRDefault="004C11CC" w:rsidP="004C11CC">
      <w:pPr>
        <w:jc w:val="both"/>
        <w:rPr>
          <w:rFonts w:ascii="Arial" w:hAnsi="Arial"/>
          <w:sz w:val="22"/>
          <w:szCs w:val="22"/>
        </w:rPr>
      </w:pPr>
    </w:p>
    <w:p w:rsidR="004C11CC" w:rsidRPr="006551FA" w:rsidRDefault="004C11CC" w:rsidP="004C11CC">
      <w:pPr>
        <w:pStyle w:val="Paragrafoelenco"/>
        <w:pBdr>
          <w:top w:val="double" w:sz="4" w:space="1" w:color="auto"/>
          <w:left w:val="double" w:sz="4" w:space="0" w:color="auto"/>
          <w:bottom w:val="double" w:sz="4" w:space="1" w:color="auto"/>
          <w:right w:val="double" w:sz="4" w:space="4" w:color="auto"/>
        </w:pBdr>
        <w:ind w:left="0" w:firstLine="720"/>
        <w:jc w:val="center"/>
        <w:rPr>
          <w:rFonts w:ascii="Arial" w:hAnsi="Arial"/>
          <w:sz w:val="24"/>
        </w:rPr>
      </w:pPr>
      <w:r w:rsidRPr="00D65C1E">
        <w:rPr>
          <w:rFonts w:ascii="Arial" w:hAnsi="Arial"/>
          <w:b/>
          <w:sz w:val="24"/>
        </w:rPr>
        <w:t>PIANIFICAZIONE, REALIZZAZIONE ED EROGAZIONE DEI SERVIZI:</w:t>
      </w:r>
      <w:r>
        <w:rPr>
          <w:rFonts w:ascii="Arial" w:hAnsi="Arial"/>
          <w:b/>
          <w:sz w:val="24"/>
        </w:rPr>
        <w:t xml:space="preserve"> PROPRIETA’ DELLE PARTI INTERESSATE</w:t>
      </w:r>
    </w:p>
    <w:p w:rsidR="004C11CC" w:rsidRDefault="004C11CC" w:rsidP="004C11CC">
      <w:pPr>
        <w:jc w:val="both"/>
        <w:rPr>
          <w:rFonts w:ascii="Arial" w:hAnsi="Arial"/>
        </w:rPr>
      </w:pPr>
    </w:p>
    <w:p w:rsidR="004C11CC" w:rsidRPr="00BF75A9" w:rsidRDefault="004C11CC" w:rsidP="004C11CC">
      <w:pPr>
        <w:jc w:val="both"/>
        <w:rPr>
          <w:rFonts w:ascii="Arial" w:hAnsi="Arial"/>
          <w:sz w:val="22"/>
          <w:szCs w:val="22"/>
        </w:rPr>
      </w:pPr>
      <w:r>
        <w:rPr>
          <w:rFonts w:ascii="Arial" w:hAnsi="Arial"/>
          <w:sz w:val="22"/>
          <w:szCs w:val="22"/>
        </w:rPr>
        <w:t xml:space="preserve">L’ITIS-LS “F. Giordani” </w:t>
      </w:r>
      <w:r w:rsidRPr="00BF75A9">
        <w:rPr>
          <w:rFonts w:ascii="Arial" w:hAnsi="Arial"/>
          <w:sz w:val="22"/>
          <w:szCs w:val="22"/>
        </w:rPr>
        <w:t>identifica, verifica, protegge e salvaguarda le proprietà delle PI messe a disposizione per essere utilizzate dalla comunità scolastica, in particolare le quote delle iscrizioni, delle gite, delle assicurazioni che vengono amministrate secondo il regolamento di contabilità.</w:t>
      </w:r>
    </w:p>
    <w:p w:rsidR="004C11CC" w:rsidRDefault="004C11CC" w:rsidP="004C11CC">
      <w:pPr>
        <w:jc w:val="both"/>
        <w:rPr>
          <w:rFonts w:ascii="Arial" w:hAnsi="Arial"/>
          <w:sz w:val="22"/>
          <w:szCs w:val="22"/>
        </w:rPr>
      </w:pPr>
      <w:r w:rsidRPr="00BF75A9">
        <w:rPr>
          <w:rFonts w:ascii="Arial" w:hAnsi="Arial"/>
          <w:sz w:val="22"/>
          <w:szCs w:val="22"/>
        </w:rPr>
        <w:t>Nel caso in cui l’Istituto si trovi ad utilizzare documenti di proprietà dell’utente, questi saranno identificati, immagazzinati e, nel caso di danneggiamenti o perdite, sarà data immediata comunicazione all’utente</w:t>
      </w:r>
      <w:r>
        <w:rPr>
          <w:rFonts w:ascii="Arial" w:hAnsi="Arial"/>
          <w:sz w:val="22"/>
          <w:szCs w:val="22"/>
        </w:rPr>
        <w:t>.</w:t>
      </w:r>
    </w:p>
    <w:p w:rsidR="004C11CC" w:rsidRPr="00BF75A9" w:rsidRDefault="004C11CC" w:rsidP="004C11CC">
      <w:pPr>
        <w:jc w:val="both"/>
        <w:rPr>
          <w:rFonts w:ascii="Arial" w:hAnsi="Arial"/>
          <w:sz w:val="22"/>
          <w:szCs w:val="22"/>
        </w:rPr>
      </w:pPr>
      <w:r>
        <w:rPr>
          <w:rFonts w:ascii="Arial" w:hAnsi="Arial"/>
          <w:sz w:val="22"/>
          <w:szCs w:val="22"/>
        </w:rPr>
        <w:t xml:space="preserve">Titolare del trattamento dati è il DS. Responsabile del trattamento è la persona individuata dal DS </w:t>
      </w:r>
    </w:p>
    <w:p w:rsidR="004C11CC" w:rsidRPr="00F7238D" w:rsidRDefault="004C11CC" w:rsidP="004C11CC">
      <w:pPr>
        <w:jc w:val="both"/>
        <w:rPr>
          <w:rFonts w:ascii="Arial" w:hAnsi="Arial"/>
        </w:rPr>
      </w:pPr>
    </w:p>
    <w:p w:rsidR="004C11CC" w:rsidRDefault="004C11CC" w:rsidP="004C11CC">
      <w:pPr>
        <w:pStyle w:val="Paragrafoelenco"/>
        <w:pBdr>
          <w:top w:val="double" w:sz="4" w:space="1" w:color="auto"/>
          <w:left w:val="double" w:sz="4" w:space="4" w:color="auto"/>
          <w:bottom w:val="double" w:sz="4" w:space="1" w:color="auto"/>
          <w:right w:val="double" w:sz="4" w:space="4" w:color="auto"/>
        </w:pBdr>
        <w:ind w:hanging="720"/>
        <w:jc w:val="center"/>
        <w:rPr>
          <w:rFonts w:ascii="Arial" w:hAnsi="Arial"/>
          <w:b/>
          <w:sz w:val="24"/>
        </w:rPr>
      </w:pPr>
      <w:r w:rsidRPr="004C64DE">
        <w:rPr>
          <w:rFonts w:ascii="Arial" w:hAnsi="Arial"/>
          <w:b/>
          <w:sz w:val="24"/>
        </w:rPr>
        <w:lastRenderedPageBreak/>
        <w:t>PIANIFICAZIONE, REALIZZAZIONE ED EROGAZIONE DEI SERVIZI:</w:t>
      </w:r>
    </w:p>
    <w:p w:rsidR="004C11CC" w:rsidRPr="004C64DE" w:rsidRDefault="004C11CC" w:rsidP="004C11CC">
      <w:pPr>
        <w:pStyle w:val="Paragrafoelenco"/>
        <w:pBdr>
          <w:top w:val="double" w:sz="4" w:space="1" w:color="auto"/>
          <w:left w:val="double" w:sz="4" w:space="4" w:color="auto"/>
          <w:bottom w:val="double" w:sz="4" w:space="1" w:color="auto"/>
          <w:right w:val="double" w:sz="4" w:space="4" w:color="auto"/>
        </w:pBdr>
        <w:ind w:hanging="720"/>
        <w:jc w:val="center"/>
        <w:rPr>
          <w:rFonts w:ascii="Arial" w:hAnsi="Arial"/>
          <w:b/>
          <w:sz w:val="24"/>
        </w:rPr>
      </w:pPr>
      <w:r w:rsidRPr="004C64DE">
        <w:rPr>
          <w:rFonts w:ascii="Arial" w:hAnsi="Arial"/>
          <w:b/>
          <w:sz w:val="24"/>
        </w:rPr>
        <w:t>VALIDAZIONE</w:t>
      </w:r>
    </w:p>
    <w:p w:rsidR="004C11CC" w:rsidRPr="00F7238D" w:rsidRDefault="004C11CC" w:rsidP="004C11CC">
      <w:pPr>
        <w:rPr>
          <w:rFonts w:ascii="Arial" w:hAnsi="Arial"/>
        </w:rPr>
      </w:pPr>
    </w:p>
    <w:p w:rsidR="004C11CC" w:rsidRPr="00BF75A9" w:rsidRDefault="004C11CC" w:rsidP="004C11CC">
      <w:pPr>
        <w:jc w:val="both"/>
        <w:rPr>
          <w:rFonts w:ascii="Arial" w:hAnsi="Arial"/>
          <w:sz w:val="22"/>
          <w:szCs w:val="22"/>
        </w:rPr>
      </w:pPr>
      <w:r w:rsidRPr="00BF75A9">
        <w:rPr>
          <w:rFonts w:ascii="Arial" w:hAnsi="Arial"/>
          <w:sz w:val="22"/>
          <w:szCs w:val="22"/>
        </w:rPr>
        <w:t>I processi di realizzazione ed erogazione dei servizi sono validati al fine di accertare la capacità di conseguire i risultati pianificati mediante le attività di validazione della progettazione e sviluppo dell'offerta formativa ed attraverso le attività di monitoraggio e misurazione degli stessi processi e relativi output.</w:t>
      </w:r>
    </w:p>
    <w:p w:rsidR="004C11CC" w:rsidRPr="00BF75A9" w:rsidRDefault="004C11CC" w:rsidP="004C11CC">
      <w:pPr>
        <w:jc w:val="both"/>
        <w:rPr>
          <w:rFonts w:ascii="Arial" w:hAnsi="Arial"/>
          <w:sz w:val="22"/>
          <w:szCs w:val="22"/>
        </w:rPr>
      </w:pPr>
      <w:r w:rsidRPr="00BF75A9">
        <w:rPr>
          <w:rFonts w:ascii="Arial" w:hAnsi="Arial"/>
          <w:sz w:val="22"/>
          <w:szCs w:val="22"/>
        </w:rPr>
        <w:t>Obiettivo di tale validazione  è valutare:</w:t>
      </w:r>
    </w:p>
    <w:p w:rsidR="004C11CC" w:rsidRPr="00BF75A9" w:rsidRDefault="004C11CC" w:rsidP="009A15D1">
      <w:pPr>
        <w:numPr>
          <w:ilvl w:val="0"/>
          <w:numId w:val="101"/>
        </w:numPr>
        <w:tabs>
          <w:tab w:val="left" w:pos="360"/>
        </w:tabs>
        <w:jc w:val="both"/>
        <w:rPr>
          <w:rFonts w:ascii="Arial" w:hAnsi="Arial"/>
          <w:sz w:val="22"/>
          <w:szCs w:val="22"/>
        </w:rPr>
      </w:pPr>
      <w:r w:rsidRPr="00BF75A9">
        <w:rPr>
          <w:rFonts w:ascii="Arial" w:hAnsi="Arial"/>
          <w:sz w:val="22"/>
          <w:szCs w:val="22"/>
        </w:rPr>
        <w:t>le risorse utilizzate,</w:t>
      </w:r>
    </w:p>
    <w:p w:rsidR="004C11CC" w:rsidRPr="00BF75A9" w:rsidRDefault="004C11CC" w:rsidP="009A15D1">
      <w:pPr>
        <w:numPr>
          <w:ilvl w:val="0"/>
          <w:numId w:val="101"/>
        </w:numPr>
        <w:tabs>
          <w:tab w:val="left" w:pos="360"/>
        </w:tabs>
        <w:jc w:val="both"/>
        <w:rPr>
          <w:rFonts w:ascii="Arial" w:hAnsi="Arial"/>
          <w:sz w:val="22"/>
          <w:szCs w:val="22"/>
        </w:rPr>
      </w:pPr>
      <w:r w:rsidRPr="00BF75A9">
        <w:rPr>
          <w:rFonts w:ascii="Arial" w:hAnsi="Arial"/>
          <w:sz w:val="22"/>
          <w:szCs w:val="22"/>
        </w:rPr>
        <w:t>le procedure stabilite,</w:t>
      </w:r>
    </w:p>
    <w:p w:rsidR="004C11CC" w:rsidRPr="00BF75A9" w:rsidRDefault="004C11CC" w:rsidP="009A15D1">
      <w:pPr>
        <w:numPr>
          <w:ilvl w:val="0"/>
          <w:numId w:val="101"/>
        </w:numPr>
        <w:tabs>
          <w:tab w:val="left" w:pos="360"/>
        </w:tabs>
        <w:jc w:val="both"/>
        <w:rPr>
          <w:rFonts w:ascii="Arial" w:hAnsi="Arial"/>
          <w:sz w:val="22"/>
          <w:szCs w:val="22"/>
        </w:rPr>
      </w:pPr>
      <w:r w:rsidRPr="00BF75A9">
        <w:rPr>
          <w:rFonts w:ascii="Arial" w:hAnsi="Arial"/>
          <w:sz w:val="22"/>
          <w:szCs w:val="22"/>
        </w:rPr>
        <w:t>i criteri di rintracciabilità adottati,</w:t>
      </w:r>
    </w:p>
    <w:p w:rsidR="004C11CC" w:rsidRPr="00BF75A9" w:rsidRDefault="004C11CC" w:rsidP="004C11CC">
      <w:pPr>
        <w:jc w:val="both"/>
        <w:rPr>
          <w:rFonts w:ascii="Arial" w:hAnsi="Arial"/>
          <w:sz w:val="22"/>
          <w:szCs w:val="22"/>
        </w:rPr>
      </w:pPr>
      <w:r w:rsidRPr="00BF75A9">
        <w:rPr>
          <w:rFonts w:ascii="Arial" w:hAnsi="Arial"/>
          <w:sz w:val="22"/>
          <w:szCs w:val="22"/>
        </w:rPr>
        <w:t>al fine di individuare eventuali esigenze di azioni correttive, preventive e di miglioramento e innovazione che consentano di migliorare in modo sistematico e continuo le prestazioni e l'efficacia dei processi.</w:t>
      </w:r>
    </w:p>
    <w:p w:rsidR="004C11CC" w:rsidRPr="00F7238D" w:rsidRDefault="004C11CC" w:rsidP="004C11CC">
      <w:pPr>
        <w:jc w:val="both"/>
        <w:rPr>
          <w:rFonts w:ascii="Arial" w:hAnsi="Arial"/>
        </w:rPr>
      </w:pPr>
    </w:p>
    <w:p w:rsidR="004C11CC" w:rsidRDefault="004C11CC" w:rsidP="004C11CC">
      <w:pPr>
        <w:pBdr>
          <w:top w:val="double" w:sz="4" w:space="1" w:color="auto"/>
          <w:left w:val="double" w:sz="4" w:space="4" w:color="auto"/>
          <w:bottom w:val="double" w:sz="4" w:space="1" w:color="auto"/>
          <w:right w:val="double" w:sz="4" w:space="4" w:color="auto"/>
        </w:pBdr>
        <w:jc w:val="center"/>
        <w:rPr>
          <w:rFonts w:ascii="Arial" w:hAnsi="Arial"/>
          <w:b/>
        </w:rPr>
      </w:pPr>
      <w:r w:rsidRPr="008F317C">
        <w:rPr>
          <w:rFonts w:ascii="Arial" w:hAnsi="Arial"/>
          <w:b/>
        </w:rPr>
        <w:t>PIANIFICAZIONE, REALIZZAZIONE ED EROGAZIONE DEI SERVIZI:</w:t>
      </w:r>
    </w:p>
    <w:p w:rsidR="004C11CC" w:rsidRPr="008F317C" w:rsidRDefault="004C11CC" w:rsidP="004C11CC">
      <w:pPr>
        <w:pBdr>
          <w:top w:val="double" w:sz="4" w:space="1" w:color="auto"/>
          <w:left w:val="double" w:sz="4" w:space="4" w:color="auto"/>
          <w:bottom w:val="double" w:sz="4" w:space="1" w:color="auto"/>
          <w:right w:val="double" w:sz="4" w:space="4" w:color="auto"/>
        </w:pBdr>
        <w:jc w:val="center"/>
        <w:rPr>
          <w:rFonts w:ascii="Arial" w:hAnsi="Arial"/>
          <w:b/>
          <w:bCs/>
        </w:rPr>
      </w:pPr>
      <w:r w:rsidRPr="008F317C">
        <w:rPr>
          <w:rFonts w:ascii="Arial" w:hAnsi="Arial"/>
          <w:b/>
          <w:bCs/>
        </w:rPr>
        <w:t>GESTIONE DEL MIGLIORAMENTO CONTINUO</w:t>
      </w:r>
    </w:p>
    <w:p w:rsidR="004C11CC" w:rsidRPr="00F7238D" w:rsidRDefault="004C11CC" w:rsidP="004C11CC">
      <w:pPr>
        <w:jc w:val="both"/>
        <w:rPr>
          <w:rFonts w:ascii="Arial" w:hAnsi="Arial"/>
          <w:b/>
          <w:bCs/>
        </w:rPr>
      </w:pPr>
    </w:p>
    <w:p w:rsidR="004C11CC" w:rsidRPr="00BF75A9" w:rsidRDefault="004C11CC" w:rsidP="004C11CC">
      <w:pPr>
        <w:jc w:val="both"/>
        <w:rPr>
          <w:rFonts w:ascii="Arial" w:hAnsi="Arial"/>
          <w:sz w:val="22"/>
          <w:szCs w:val="22"/>
        </w:rPr>
      </w:pPr>
      <w:r w:rsidRPr="00BF75A9">
        <w:rPr>
          <w:rFonts w:ascii="Arial" w:hAnsi="Arial"/>
          <w:sz w:val="22"/>
          <w:szCs w:val="22"/>
        </w:rPr>
        <w:t>La pianificazione, gestione ed erogazione del miglioramento c</w:t>
      </w:r>
      <w:r>
        <w:rPr>
          <w:rFonts w:ascii="Arial" w:hAnsi="Arial"/>
          <w:sz w:val="22"/>
          <w:szCs w:val="22"/>
        </w:rPr>
        <w:t xml:space="preserve">ontinuo, identificato dall’ITIS-LS “F. Giordani” </w:t>
      </w:r>
      <w:r w:rsidRPr="00BF75A9">
        <w:rPr>
          <w:rFonts w:ascii="Arial" w:hAnsi="Arial"/>
          <w:sz w:val="22"/>
          <w:szCs w:val="22"/>
        </w:rPr>
        <w:t>come fattore strategico per il conseguimento del successo durevole, è esposta nel Capitolo 9 del presente Manuale.</w:t>
      </w:r>
    </w:p>
    <w:p w:rsidR="004C11CC" w:rsidRPr="00BF75A9" w:rsidRDefault="004C11CC" w:rsidP="004C11CC">
      <w:pPr>
        <w:jc w:val="both"/>
        <w:rPr>
          <w:rFonts w:ascii="Arial" w:hAnsi="Arial"/>
          <w:sz w:val="22"/>
          <w:szCs w:val="22"/>
        </w:rPr>
      </w:pPr>
      <w:r w:rsidRPr="00BF75A9">
        <w:rPr>
          <w:rFonts w:ascii="Arial" w:hAnsi="Arial"/>
          <w:sz w:val="22"/>
          <w:szCs w:val="22"/>
        </w:rPr>
        <w:t xml:space="preserve">Vengono individuati come </w:t>
      </w:r>
      <w:r w:rsidRPr="00544903">
        <w:rPr>
          <w:rFonts w:ascii="Arial" w:hAnsi="Arial"/>
          <w:b/>
          <w:sz w:val="22"/>
          <w:szCs w:val="22"/>
        </w:rPr>
        <w:t>Gestori di processo</w:t>
      </w:r>
      <w:r w:rsidRPr="00BF75A9">
        <w:rPr>
          <w:rFonts w:ascii="Arial" w:hAnsi="Arial"/>
          <w:sz w:val="22"/>
          <w:szCs w:val="22"/>
        </w:rPr>
        <w:t>, responsabili dell’individuazione e della condivisione delle opportunità di miglioramento:</w:t>
      </w:r>
    </w:p>
    <w:p w:rsidR="004C11CC" w:rsidRPr="00BF75A9" w:rsidRDefault="004C11CC" w:rsidP="004C11CC">
      <w:pPr>
        <w:jc w:val="both"/>
        <w:rPr>
          <w:rFonts w:ascii="Arial" w:hAnsi="Arial"/>
          <w:sz w:val="22"/>
          <w:szCs w:val="22"/>
        </w:rPr>
      </w:pPr>
    </w:p>
    <w:p w:rsidR="004C11CC" w:rsidRDefault="004C11CC" w:rsidP="004C11CC">
      <w:pPr>
        <w:spacing w:after="200" w:line="276" w:lineRule="auto"/>
        <w:rPr>
          <w:rFonts w:ascii="Arial" w:hAnsi="Arial"/>
          <w:sz w:val="22"/>
          <w:szCs w:val="22"/>
        </w:rPr>
      </w:pPr>
      <w:r>
        <w:rPr>
          <w:rFonts w:ascii="Arial" w:hAnsi="Arial"/>
          <w:sz w:val="22"/>
          <w:szCs w:val="22"/>
        </w:rPr>
        <w:br w:type="page"/>
      </w:r>
    </w:p>
    <w:p w:rsidR="004C11CC" w:rsidRPr="00BF75A9" w:rsidRDefault="004C11CC" w:rsidP="004C11CC">
      <w:pPr>
        <w:jc w:val="both"/>
        <w:rPr>
          <w:rFonts w:ascii="Arial" w:hAnsi="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89"/>
        <w:gridCol w:w="4889"/>
      </w:tblGrid>
      <w:tr w:rsidR="004C11CC" w:rsidRPr="00BF75A9" w:rsidTr="00BD49AA">
        <w:tc>
          <w:tcPr>
            <w:tcW w:w="2500" w:type="pct"/>
          </w:tcPr>
          <w:p w:rsidR="004C11CC" w:rsidRPr="00BF75A9" w:rsidRDefault="004C11CC" w:rsidP="00BD49AA">
            <w:pPr>
              <w:jc w:val="center"/>
              <w:rPr>
                <w:rFonts w:ascii="Arial" w:hAnsi="Arial"/>
                <w:b/>
                <w:bCs/>
                <w:sz w:val="22"/>
                <w:szCs w:val="22"/>
              </w:rPr>
            </w:pPr>
            <w:r w:rsidRPr="00BF75A9">
              <w:rPr>
                <w:rFonts w:ascii="Arial" w:hAnsi="Arial"/>
                <w:b/>
                <w:bCs/>
                <w:sz w:val="22"/>
                <w:szCs w:val="22"/>
              </w:rPr>
              <w:t>ATTIVITA’/PROCESSO</w:t>
            </w:r>
          </w:p>
        </w:tc>
        <w:tc>
          <w:tcPr>
            <w:tcW w:w="2500" w:type="pct"/>
          </w:tcPr>
          <w:p w:rsidR="004C11CC" w:rsidRPr="00BF75A9" w:rsidRDefault="004C11CC" w:rsidP="00BD49AA">
            <w:pPr>
              <w:jc w:val="center"/>
              <w:rPr>
                <w:rFonts w:ascii="Arial" w:hAnsi="Arial"/>
                <w:b/>
                <w:bCs/>
                <w:sz w:val="22"/>
                <w:szCs w:val="22"/>
              </w:rPr>
            </w:pPr>
            <w:r w:rsidRPr="00BF75A9">
              <w:rPr>
                <w:rFonts w:ascii="Arial" w:hAnsi="Arial"/>
                <w:b/>
                <w:bCs/>
                <w:sz w:val="22"/>
                <w:szCs w:val="22"/>
              </w:rPr>
              <w:t>GESTORE</w:t>
            </w:r>
          </w:p>
        </w:tc>
      </w:tr>
      <w:tr w:rsidR="004C11CC" w:rsidRPr="00BF75A9" w:rsidTr="00BD49AA">
        <w:tc>
          <w:tcPr>
            <w:tcW w:w="2500" w:type="pct"/>
          </w:tcPr>
          <w:p w:rsidR="004C11CC" w:rsidRPr="00BF75A9" w:rsidRDefault="004C11CC" w:rsidP="00BD49AA">
            <w:pPr>
              <w:jc w:val="both"/>
              <w:rPr>
                <w:rFonts w:ascii="Arial" w:hAnsi="Arial"/>
                <w:sz w:val="22"/>
                <w:szCs w:val="22"/>
              </w:rPr>
            </w:pPr>
            <w:r w:rsidRPr="00BF75A9">
              <w:rPr>
                <w:rFonts w:ascii="Arial" w:hAnsi="Arial"/>
                <w:sz w:val="22"/>
                <w:szCs w:val="22"/>
              </w:rPr>
              <w:t>Progettazione POF</w:t>
            </w:r>
          </w:p>
        </w:tc>
        <w:tc>
          <w:tcPr>
            <w:tcW w:w="2500" w:type="pct"/>
          </w:tcPr>
          <w:p w:rsidR="004C11CC" w:rsidRPr="00BF75A9" w:rsidRDefault="004C11CC" w:rsidP="00BD49AA">
            <w:pPr>
              <w:jc w:val="both"/>
              <w:rPr>
                <w:rFonts w:ascii="Arial" w:hAnsi="Arial"/>
                <w:sz w:val="22"/>
                <w:szCs w:val="22"/>
              </w:rPr>
            </w:pPr>
            <w:r w:rsidRPr="00BF75A9">
              <w:rPr>
                <w:rFonts w:ascii="Arial" w:hAnsi="Arial"/>
                <w:sz w:val="22"/>
                <w:szCs w:val="22"/>
              </w:rPr>
              <w:t>Funzione  Strumentale responsabile</w:t>
            </w:r>
          </w:p>
        </w:tc>
      </w:tr>
      <w:tr w:rsidR="004C11CC" w:rsidRPr="00BF75A9" w:rsidTr="00BD49AA">
        <w:tc>
          <w:tcPr>
            <w:tcW w:w="2500" w:type="pct"/>
          </w:tcPr>
          <w:p w:rsidR="004C11CC" w:rsidRPr="00BF75A9" w:rsidRDefault="004C11CC" w:rsidP="00BD49AA">
            <w:pPr>
              <w:jc w:val="both"/>
              <w:rPr>
                <w:rFonts w:ascii="Arial" w:hAnsi="Arial"/>
                <w:sz w:val="22"/>
                <w:szCs w:val="22"/>
              </w:rPr>
            </w:pPr>
            <w:r w:rsidRPr="00BF75A9">
              <w:rPr>
                <w:rFonts w:ascii="Arial" w:hAnsi="Arial"/>
                <w:sz w:val="22"/>
                <w:szCs w:val="22"/>
              </w:rPr>
              <w:t>Erogazione POF</w:t>
            </w:r>
          </w:p>
        </w:tc>
        <w:tc>
          <w:tcPr>
            <w:tcW w:w="2500" w:type="pct"/>
          </w:tcPr>
          <w:p w:rsidR="004C11CC" w:rsidRPr="00BF75A9" w:rsidRDefault="004C11CC" w:rsidP="00BD49AA">
            <w:pPr>
              <w:jc w:val="both"/>
              <w:rPr>
                <w:rFonts w:ascii="Arial" w:hAnsi="Arial"/>
                <w:sz w:val="22"/>
                <w:szCs w:val="22"/>
              </w:rPr>
            </w:pPr>
            <w:proofErr w:type="spellStart"/>
            <w:r w:rsidRPr="00BF75A9">
              <w:rPr>
                <w:rFonts w:ascii="Arial" w:hAnsi="Arial"/>
                <w:sz w:val="22"/>
                <w:szCs w:val="22"/>
              </w:rPr>
              <w:t>D.S.</w:t>
            </w:r>
            <w:proofErr w:type="spellEnd"/>
            <w:r w:rsidRPr="00BF75A9">
              <w:rPr>
                <w:rFonts w:ascii="Arial" w:hAnsi="Arial"/>
                <w:sz w:val="22"/>
                <w:szCs w:val="22"/>
              </w:rPr>
              <w:t xml:space="preserve">, </w:t>
            </w:r>
            <w:r>
              <w:rPr>
                <w:rFonts w:ascii="Arial" w:hAnsi="Arial"/>
                <w:sz w:val="22"/>
                <w:szCs w:val="22"/>
              </w:rPr>
              <w:t>Commissione POF</w:t>
            </w:r>
          </w:p>
        </w:tc>
      </w:tr>
      <w:tr w:rsidR="004C11CC" w:rsidRPr="00BF75A9" w:rsidTr="00BD49AA">
        <w:tc>
          <w:tcPr>
            <w:tcW w:w="2500" w:type="pct"/>
          </w:tcPr>
          <w:p w:rsidR="004C11CC" w:rsidRPr="00BF75A9" w:rsidRDefault="004C11CC" w:rsidP="00BD49AA">
            <w:pPr>
              <w:jc w:val="both"/>
              <w:rPr>
                <w:rFonts w:ascii="Arial" w:hAnsi="Arial"/>
                <w:sz w:val="22"/>
                <w:szCs w:val="22"/>
              </w:rPr>
            </w:pPr>
            <w:r w:rsidRPr="00BF75A9">
              <w:rPr>
                <w:rFonts w:ascii="Arial" w:hAnsi="Arial"/>
                <w:sz w:val="22"/>
                <w:szCs w:val="22"/>
              </w:rPr>
              <w:t>Progetti extracurricolari</w:t>
            </w:r>
          </w:p>
        </w:tc>
        <w:tc>
          <w:tcPr>
            <w:tcW w:w="2500" w:type="pct"/>
          </w:tcPr>
          <w:p w:rsidR="004C11CC" w:rsidRPr="00BF75A9" w:rsidRDefault="004C11CC" w:rsidP="00BD49AA">
            <w:pPr>
              <w:jc w:val="both"/>
              <w:rPr>
                <w:rFonts w:ascii="Arial" w:hAnsi="Arial"/>
                <w:sz w:val="22"/>
                <w:szCs w:val="22"/>
              </w:rPr>
            </w:pPr>
            <w:r w:rsidRPr="00BF75A9">
              <w:rPr>
                <w:rFonts w:ascii="Arial" w:hAnsi="Arial"/>
                <w:sz w:val="22"/>
                <w:szCs w:val="22"/>
              </w:rPr>
              <w:t>Responsabili di progetto</w:t>
            </w:r>
            <w:r>
              <w:rPr>
                <w:rFonts w:ascii="Arial" w:hAnsi="Arial"/>
                <w:sz w:val="22"/>
                <w:szCs w:val="22"/>
              </w:rPr>
              <w:t>, GOP</w:t>
            </w:r>
          </w:p>
        </w:tc>
      </w:tr>
      <w:tr w:rsidR="004C11CC" w:rsidRPr="00BF75A9" w:rsidTr="00BD49AA">
        <w:trPr>
          <w:cantSplit/>
        </w:trPr>
        <w:tc>
          <w:tcPr>
            <w:tcW w:w="2500" w:type="pct"/>
          </w:tcPr>
          <w:p w:rsidR="004C11CC" w:rsidRPr="00BF75A9" w:rsidRDefault="004C11CC" w:rsidP="00BD49AA">
            <w:pPr>
              <w:jc w:val="both"/>
              <w:rPr>
                <w:rFonts w:ascii="Arial" w:hAnsi="Arial"/>
                <w:sz w:val="22"/>
                <w:szCs w:val="22"/>
              </w:rPr>
            </w:pPr>
            <w:r w:rsidRPr="00BF75A9">
              <w:rPr>
                <w:rFonts w:ascii="Arial" w:hAnsi="Arial"/>
                <w:sz w:val="22"/>
                <w:szCs w:val="22"/>
              </w:rPr>
              <w:t>Controllo e verifica dei processi</w:t>
            </w:r>
          </w:p>
        </w:tc>
        <w:tc>
          <w:tcPr>
            <w:tcW w:w="2500" w:type="pct"/>
            <w:vMerge w:val="restart"/>
          </w:tcPr>
          <w:p w:rsidR="004C11CC" w:rsidRPr="00BF75A9" w:rsidRDefault="004C11CC" w:rsidP="00BD49AA">
            <w:pPr>
              <w:jc w:val="both"/>
              <w:rPr>
                <w:rFonts w:ascii="Arial" w:hAnsi="Arial"/>
                <w:sz w:val="22"/>
                <w:szCs w:val="22"/>
              </w:rPr>
            </w:pPr>
            <w:proofErr w:type="spellStart"/>
            <w:r w:rsidRPr="00BF75A9">
              <w:rPr>
                <w:rFonts w:ascii="Arial" w:hAnsi="Arial"/>
                <w:sz w:val="22"/>
                <w:szCs w:val="22"/>
              </w:rPr>
              <w:t>D.S.</w:t>
            </w:r>
            <w:proofErr w:type="spellEnd"/>
            <w:r w:rsidRPr="00BF75A9">
              <w:rPr>
                <w:rFonts w:ascii="Arial" w:hAnsi="Arial"/>
                <w:sz w:val="22"/>
                <w:szCs w:val="22"/>
              </w:rPr>
              <w:t xml:space="preserve">, Gruppo </w:t>
            </w:r>
            <w:r>
              <w:rPr>
                <w:rFonts w:ascii="Arial" w:hAnsi="Arial"/>
                <w:sz w:val="22"/>
                <w:szCs w:val="22"/>
              </w:rPr>
              <w:t>di miglioramento</w:t>
            </w:r>
          </w:p>
        </w:tc>
      </w:tr>
      <w:tr w:rsidR="004C11CC" w:rsidRPr="00BF75A9" w:rsidTr="00BD49AA">
        <w:trPr>
          <w:cantSplit/>
        </w:trPr>
        <w:tc>
          <w:tcPr>
            <w:tcW w:w="2500" w:type="pct"/>
          </w:tcPr>
          <w:p w:rsidR="004C11CC" w:rsidRPr="00BF75A9" w:rsidRDefault="004C11CC" w:rsidP="00BD49AA">
            <w:pPr>
              <w:jc w:val="both"/>
              <w:rPr>
                <w:rFonts w:ascii="Arial" w:hAnsi="Arial"/>
                <w:sz w:val="22"/>
                <w:szCs w:val="22"/>
              </w:rPr>
            </w:pPr>
            <w:r w:rsidRPr="00BF75A9">
              <w:rPr>
                <w:rFonts w:ascii="Arial" w:hAnsi="Arial"/>
                <w:sz w:val="22"/>
                <w:szCs w:val="22"/>
              </w:rPr>
              <w:t>Monitoraggio, analisi e riesame</w:t>
            </w:r>
          </w:p>
        </w:tc>
        <w:tc>
          <w:tcPr>
            <w:tcW w:w="2500" w:type="pct"/>
            <w:vMerge/>
          </w:tcPr>
          <w:p w:rsidR="004C11CC" w:rsidRPr="00BF75A9" w:rsidRDefault="004C11CC" w:rsidP="00BD49AA">
            <w:pPr>
              <w:jc w:val="both"/>
              <w:rPr>
                <w:rFonts w:ascii="Arial" w:hAnsi="Arial"/>
                <w:sz w:val="22"/>
                <w:szCs w:val="22"/>
              </w:rPr>
            </w:pPr>
          </w:p>
        </w:tc>
      </w:tr>
      <w:tr w:rsidR="004C11CC" w:rsidRPr="00BF75A9" w:rsidTr="00BD49AA">
        <w:trPr>
          <w:cantSplit/>
        </w:trPr>
        <w:tc>
          <w:tcPr>
            <w:tcW w:w="2500" w:type="pct"/>
          </w:tcPr>
          <w:p w:rsidR="004C11CC" w:rsidRPr="00BF75A9" w:rsidRDefault="004C11CC" w:rsidP="00BD49AA">
            <w:pPr>
              <w:jc w:val="both"/>
              <w:rPr>
                <w:rFonts w:ascii="Arial" w:hAnsi="Arial"/>
                <w:sz w:val="22"/>
                <w:szCs w:val="22"/>
              </w:rPr>
            </w:pPr>
            <w:r w:rsidRPr="00BF75A9">
              <w:rPr>
                <w:rFonts w:ascii="Arial" w:hAnsi="Arial"/>
                <w:sz w:val="22"/>
                <w:szCs w:val="22"/>
              </w:rPr>
              <w:t>Validazione delle attività</w:t>
            </w:r>
          </w:p>
        </w:tc>
        <w:tc>
          <w:tcPr>
            <w:tcW w:w="2500" w:type="pct"/>
            <w:vMerge/>
          </w:tcPr>
          <w:p w:rsidR="004C11CC" w:rsidRPr="00BF75A9" w:rsidRDefault="004C11CC" w:rsidP="00BD49AA">
            <w:pPr>
              <w:jc w:val="both"/>
              <w:rPr>
                <w:rFonts w:ascii="Arial" w:hAnsi="Arial"/>
                <w:sz w:val="22"/>
                <w:szCs w:val="22"/>
              </w:rPr>
            </w:pPr>
          </w:p>
        </w:tc>
      </w:tr>
      <w:tr w:rsidR="004C11CC" w:rsidRPr="00BF75A9" w:rsidTr="00BD49AA">
        <w:tc>
          <w:tcPr>
            <w:tcW w:w="2500" w:type="pct"/>
          </w:tcPr>
          <w:p w:rsidR="004C11CC" w:rsidRPr="00BF75A9" w:rsidRDefault="004C11CC" w:rsidP="00BD49AA">
            <w:pPr>
              <w:jc w:val="both"/>
              <w:rPr>
                <w:rFonts w:ascii="Arial" w:hAnsi="Arial"/>
                <w:sz w:val="22"/>
                <w:szCs w:val="22"/>
              </w:rPr>
            </w:pPr>
            <w:r w:rsidRPr="00BF75A9">
              <w:rPr>
                <w:rFonts w:ascii="Arial" w:hAnsi="Arial"/>
                <w:sz w:val="22"/>
                <w:szCs w:val="22"/>
              </w:rPr>
              <w:t>Piano di Miglioramento</w:t>
            </w:r>
          </w:p>
        </w:tc>
        <w:tc>
          <w:tcPr>
            <w:tcW w:w="2500" w:type="pct"/>
          </w:tcPr>
          <w:p w:rsidR="004C11CC" w:rsidRPr="00BF75A9" w:rsidRDefault="004C11CC" w:rsidP="00BD49AA">
            <w:pPr>
              <w:jc w:val="both"/>
              <w:rPr>
                <w:rFonts w:ascii="Arial" w:hAnsi="Arial"/>
                <w:sz w:val="22"/>
                <w:szCs w:val="22"/>
              </w:rPr>
            </w:pPr>
            <w:r w:rsidRPr="00BF75A9">
              <w:rPr>
                <w:rFonts w:ascii="Arial" w:hAnsi="Arial"/>
                <w:sz w:val="22"/>
                <w:szCs w:val="22"/>
              </w:rPr>
              <w:t>RQS</w:t>
            </w:r>
            <w:r>
              <w:rPr>
                <w:rFonts w:ascii="Arial" w:hAnsi="Arial"/>
                <w:sz w:val="22"/>
                <w:szCs w:val="22"/>
              </w:rPr>
              <w:t>, Commissione gestione Qualità</w:t>
            </w:r>
          </w:p>
        </w:tc>
      </w:tr>
      <w:tr w:rsidR="004C11CC" w:rsidRPr="00BF75A9" w:rsidTr="00BD49AA">
        <w:tc>
          <w:tcPr>
            <w:tcW w:w="2500" w:type="pct"/>
          </w:tcPr>
          <w:p w:rsidR="004C11CC" w:rsidRPr="00BF75A9" w:rsidRDefault="004C11CC" w:rsidP="00BD49AA">
            <w:pPr>
              <w:jc w:val="both"/>
              <w:rPr>
                <w:rFonts w:ascii="Arial" w:hAnsi="Arial"/>
                <w:sz w:val="22"/>
                <w:szCs w:val="22"/>
              </w:rPr>
            </w:pPr>
            <w:r w:rsidRPr="00BF75A9">
              <w:rPr>
                <w:rFonts w:ascii="Arial" w:hAnsi="Arial"/>
                <w:sz w:val="22"/>
                <w:szCs w:val="22"/>
              </w:rPr>
              <w:t>Servizi amministrativi</w:t>
            </w:r>
          </w:p>
        </w:tc>
        <w:tc>
          <w:tcPr>
            <w:tcW w:w="2500" w:type="pct"/>
          </w:tcPr>
          <w:p w:rsidR="004C11CC" w:rsidRPr="00BF75A9" w:rsidRDefault="004C11CC" w:rsidP="00BD49AA">
            <w:pPr>
              <w:jc w:val="both"/>
              <w:rPr>
                <w:rFonts w:ascii="Arial" w:hAnsi="Arial"/>
                <w:sz w:val="22"/>
                <w:szCs w:val="22"/>
              </w:rPr>
            </w:pPr>
            <w:proofErr w:type="spellStart"/>
            <w:r w:rsidRPr="00BF75A9">
              <w:rPr>
                <w:rFonts w:ascii="Arial" w:hAnsi="Arial"/>
                <w:sz w:val="22"/>
                <w:szCs w:val="22"/>
              </w:rPr>
              <w:t>D.S.G.A.</w:t>
            </w:r>
            <w:proofErr w:type="spellEnd"/>
            <w:r w:rsidRPr="00BF75A9">
              <w:rPr>
                <w:rFonts w:ascii="Arial" w:hAnsi="Arial"/>
                <w:sz w:val="22"/>
                <w:szCs w:val="22"/>
              </w:rPr>
              <w:t xml:space="preserve">, </w:t>
            </w:r>
            <w:r>
              <w:rPr>
                <w:rFonts w:ascii="Arial" w:hAnsi="Arial"/>
                <w:sz w:val="22"/>
                <w:szCs w:val="22"/>
              </w:rPr>
              <w:t>DS</w:t>
            </w:r>
          </w:p>
        </w:tc>
      </w:tr>
      <w:tr w:rsidR="004C11CC" w:rsidRPr="00BF75A9" w:rsidTr="00BD49AA">
        <w:tc>
          <w:tcPr>
            <w:tcW w:w="2500" w:type="pct"/>
          </w:tcPr>
          <w:p w:rsidR="004C11CC" w:rsidRPr="00BF75A9" w:rsidRDefault="004C11CC" w:rsidP="00BD49AA">
            <w:pPr>
              <w:jc w:val="both"/>
              <w:rPr>
                <w:rFonts w:ascii="Arial" w:hAnsi="Arial"/>
                <w:sz w:val="22"/>
                <w:szCs w:val="22"/>
              </w:rPr>
            </w:pPr>
            <w:r w:rsidRPr="00BF75A9">
              <w:rPr>
                <w:rFonts w:ascii="Arial" w:hAnsi="Arial"/>
                <w:sz w:val="22"/>
                <w:szCs w:val="22"/>
              </w:rPr>
              <w:t>Comunicazione</w:t>
            </w:r>
          </w:p>
        </w:tc>
        <w:tc>
          <w:tcPr>
            <w:tcW w:w="2500" w:type="pct"/>
          </w:tcPr>
          <w:p w:rsidR="004C11CC" w:rsidRPr="00BF75A9" w:rsidRDefault="004C11CC" w:rsidP="00BD49AA">
            <w:pPr>
              <w:jc w:val="both"/>
              <w:rPr>
                <w:rFonts w:ascii="Arial" w:hAnsi="Arial"/>
                <w:sz w:val="22"/>
                <w:szCs w:val="22"/>
              </w:rPr>
            </w:pPr>
            <w:proofErr w:type="spellStart"/>
            <w:r w:rsidRPr="00BF75A9">
              <w:rPr>
                <w:rFonts w:ascii="Arial" w:hAnsi="Arial"/>
                <w:sz w:val="22"/>
                <w:szCs w:val="22"/>
              </w:rPr>
              <w:t>D.S.</w:t>
            </w:r>
            <w:proofErr w:type="spellEnd"/>
            <w:r w:rsidRPr="00BF75A9">
              <w:rPr>
                <w:rFonts w:ascii="Arial" w:hAnsi="Arial"/>
                <w:sz w:val="22"/>
                <w:szCs w:val="22"/>
              </w:rPr>
              <w:t xml:space="preserve">, </w:t>
            </w:r>
            <w:r>
              <w:rPr>
                <w:rFonts w:ascii="Arial" w:hAnsi="Arial"/>
                <w:sz w:val="22"/>
                <w:szCs w:val="22"/>
              </w:rPr>
              <w:t xml:space="preserve">Collaboratori del DS, </w:t>
            </w:r>
            <w:r w:rsidRPr="00BF75A9">
              <w:rPr>
                <w:rFonts w:ascii="Arial" w:hAnsi="Arial"/>
                <w:sz w:val="22"/>
                <w:szCs w:val="22"/>
              </w:rPr>
              <w:t xml:space="preserve">Gruppo progetto </w:t>
            </w:r>
          </w:p>
        </w:tc>
      </w:tr>
      <w:tr w:rsidR="004C11CC" w:rsidRPr="00BF75A9" w:rsidTr="00BD49AA">
        <w:tc>
          <w:tcPr>
            <w:tcW w:w="2500" w:type="pct"/>
          </w:tcPr>
          <w:p w:rsidR="004C11CC" w:rsidRPr="00BF75A9" w:rsidRDefault="004C11CC" w:rsidP="00BD49AA">
            <w:pPr>
              <w:jc w:val="both"/>
              <w:rPr>
                <w:rFonts w:ascii="Arial" w:hAnsi="Arial"/>
                <w:sz w:val="22"/>
                <w:szCs w:val="22"/>
              </w:rPr>
            </w:pPr>
            <w:r w:rsidRPr="00BF75A9">
              <w:rPr>
                <w:rFonts w:ascii="Arial" w:hAnsi="Arial"/>
                <w:sz w:val="22"/>
                <w:szCs w:val="22"/>
              </w:rPr>
              <w:t>Apprendimento</w:t>
            </w:r>
          </w:p>
        </w:tc>
        <w:tc>
          <w:tcPr>
            <w:tcW w:w="2500" w:type="pct"/>
          </w:tcPr>
          <w:p w:rsidR="004C11CC" w:rsidRPr="00BF75A9" w:rsidRDefault="004C11CC" w:rsidP="00BD49AA">
            <w:pPr>
              <w:jc w:val="both"/>
              <w:rPr>
                <w:rFonts w:ascii="Arial" w:hAnsi="Arial"/>
                <w:sz w:val="22"/>
                <w:szCs w:val="22"/>
              </w:rPr>
            </w:pPr>
            <w:proofErr w:type="spellStart"/>
            <w:r w:rsidRPr="00BF75A9">
              <w:rPr>
                <w:rFonts w:ascii="Arial" w:hAnsi="Arial"/>
                <w:sz w:val="22"/>
                <w:szCs w:val="22"/>
              </w:rPr>
              <w:t>D.S.</w:t>
            </w:r>
            <w:proofErr w:type="spellEnd"/>
            <w:r w:rsidRPr="00BF75A9">
              <w:rPr>
                <w:rFonts w:ascii="Arial" w:hAnsi="Arial"/>
                <w:sz w:val="22"/>
                <w:szCs w:val="22"/>
              </w:rPr>
              <w:t xml:space="preserve">, </w:t>
            </w:r>
            <w:r>
              <w:rPr>
                <w:rFonts w:ascii="Arial" w:hAnsi="Arial"/>
                <w:sz w:val="22"/>
                <w:szCs w:val="22"/>
              </w:rPr>
              <w:t>Responsabili dei Dipartimenti</w:t>
            </w:r>
          </w:p>
        </w:tc>
      </w:tr>
      <w:tr w:rsidR="004C11CC" w:rsidRPr="00BF75A9" w:rsidTr="00BD49AA">
        <w:tc>
          <w:tcPr>
            <w:tcW w:w="2500" w:type="pct"/>
          </w:tcPr>
          <w:p w:rsidR="004C11CC" w:rsidRPr="00BF75A9" w:rsidRDefault="004C11CC" w:rsidP="00BD49AA">
            <w:pPr>
              <w:jc w:val="both"/>
              <w:rPr>
                <w:rFonts w:ascii="Arial" w:hAnsi="Arial"/>
                <w:sz w:val="22"/>
                <w:szCs w:val="22"/>
              </w:rPr>
            </w:pPr>
            <w:r w:rsidRPr="00BF75A9">
              <w:rPr>
                <w:rFonts w:ascii="Arial" w:hAnsi="Arial"/>
                <w:sz w:val="22"/>
                <w:szCs w:val="22"/>
              </w:rPr>
              <w:t>Innovazione</w:t>
            </w:r>
          </w:p>
        </w:tc>
        <w:tc>
          <w:tcPr>
            <w:tcW w:w="2500" w:type="pct"/>
          </w:tcPr>
          <w:p w:rsidR="004C11CC" w:rsidRPr="00BF75A9" w:rsidRDefault="004C11CC" w:rsidP="00BD49AA">
            <w:pPr>
              <w:jc w:val="both"/>
              <w:rPr>
                <w:rFonts w:ascii="Arial" w:hAnsi="Arial"/>
                <w:sz w:val="22"/>
                <w:szCs w:val="22"/>
              </w:rPr>
            </w:pPr>
            <w:r w:rsidRPr="00BF75A9">
              <w:rPr>
                <w:rFonts w:ascii="Arial" w:hAnsi="Arial"/>
                <w:sz w:val="22"/>
                <w:szCs w:val="22"/>
              </w:rPr>
              <w:t>Responsabili di progetto</w:t>
            </w:r>
          </w:p>
        </w:tc>
      </w:tr>
    </w:tbl>
    <w:p w:rsidR="004C11CC" w:rsidRPr="00BF75A9" w:rsidRDefault="004C11CC" w:rsidP="004C11CC">
      <w:pPr>
        <w:jc w:val="both"/>
        <w:rPr>
          <w:rFonts w:ascii="Arial" w:hAnsi="Arial"/>
          <w:sz w:val="22"/>
          <w:szCs w:val="22"/>
        </w:rPr>
      </w:pPr>
    </w:p>
    <w:p w:rsidR="004C11CC" w:rsidRPr="00BF75A9" w:rsidRDefault="004C11CC" w:rsidP="004C11CC">
      <w:pPr>
        <w:jc w:val="both"/>
        <w:rPr>
          <w:rFonts w:ascii="Arial" w:hAnsi="Arial"/>
          <w:sz w:val="22"/>
          <w:szCs w:val="22"/>
        </w:rPr>
      </w:pPr>
      <w:r w:rsidRPr="00BF75A9">
        <w:rPr>
          <w:rFonts w:ascii="Arial" w:hAnsi="Arial"/>
          <w:sz w:val="22"/>
          <w:szCs w:val="22"/>
        </w:rPr>
        <w:t>I Gestori di processo (singolarmente o come gruppo):</w:t>
      </w:r>
    </w:p>
    <w:p w:rsidR="004C11CC" w:rsidRPr="00BF75A9" w:rsidRDefault="004C11CC" w:rsidP="004C11CC">
      <w:pPr>
        <w:jc w:val="both"/>
        <w:rPr>
          <w:rFonts w:ascii="Arial" w:hAnsi="Arial"/>
          <w:sz w:val="22"/>
          <w:szCs w:val="22"/>
        </w:rPr>
      </w:pPr>
    </w:p>
    <w:p w:rsidR="004C11CC" w:rsidRPr="00BF75A9" w:rsidRDefault="004C11CC" w:rsidP="009A15D1">
      <w:pPr>
        <w:numPr>
          <w:ilvl w:val="0"/>
          <w:numId w:val="112"/>
        </w:numPr>
        <w:jc w:val="both"/>
        <w:rPr>
          <w:rFonts w:ascii="Arial" w:hAnsi="Arial"/>
          <w:sz w:val="22"/>
          <w:szCs w:val="22"/>
        </w:rPr>
      </w:pPr>
      <w:r w:rsidRPr="00BF75A9">
        <w:rPr>
          <w:rFonts w:ascii="Arial" w:hAnsi="Arial"/>
          <w:sz w:val="22"/>
          <w:szCs w:val="22"/>
        </w:rPr>
        <w:t>Evidenziano e segnalano le opportunità di miglioramento e di innovazione emergenti in fase di implementazione dell’attività e di erogazione del servizio</w:t>
      </w:r>
    </w:p>
    <w:p w:rsidR="004C11CC" w:rsidRPr="00BF75A9" w:rsidRDefault="004C11CC" w:rsidP="009A15D1">
      <w:pPr>
        <w:numPr>
          <w:ilvl w:val="0"/>
          <w:numId w:val="112"/>
        </w:numPr>
        <w:jc w:val="both"/>
        <w:rPr>
          <w:rFonts w:ascii="Arial" w:hAnsi="Arial"/>
          <w:sz w:val="22"/>
          <w:szCs w:val="22"/>
        </w:rPr>
      </w:pPr>
      <w:r w:rsidRPr="00BF75A9">
        <w:rPr>
          <w:rFonts w:ascii="Arial" w:hAnsi="Arial"/>
          <w:sz w:val="22"/>
          <w:szCs w:val="22"/>
        </w:rPr>
        <w:t>Ne valutano l’impatto  e riferiscono sugli eventuali rischi di una loro attuazione</w:t>
      </w:r>
    </w:p>
    <w:p w:rsidR="004C11CC" w:rsidRPr="00BF75A9" w:rsidRDefault="004C11CC" w:rsidP="009A15D1">
      <w:pPr>
        <w:numPr>
          <w:ilvl w:val="0"/>
          <w:numId w:val="112"/>
        </w:numPr>
        <w:jc w:val="both"/>
        <w:rPr>
          <w:rFonts w:ascii="Arial" w:hAnsi="Arial"/>
          <w:sz w:val="22"/>
          <w:szCs w:val="22"/>
        </w:rPr>
      </w:pPr>
      <w:r w:rsidRPr="00BF75A9">
        <w:rPr>
          <w:rFonts w:ascii="Arial" w:hAnsi="Arial"/>
          <w:sz w:val="22"/>
          <w:szCs w:val="22"/>
        </w:rPr>
        <w:t>In sede di relazione finale sull’attività forniscono dati e proposte utili alla individuazione delle priorità e alla stesura del Piano di Miglioramento.</w:t>
      </w:r>
    </w:p>
    <w:p w:rsidR="004C11CC" w:rsidRPr="00BF75A9" w:rsidRDefault="004C11CC" w:rsidP="004C11CC">
      <w:pPr>
        <w:rPr>
          <w:sz w:val="22"/>
          <w:szCs w:val="22"/>
        </w:rPr>
      </w:pPr>
    </w:p>
    <w:p w:rsidR="004C11CC" w:rsidRDefault="004C11CC" w:rsidP="004C11CC">
      <w:pPr>
        <w:rPr>
          <w:rFonts w:ascii="Arial" w:hAnsi="Arial" w:cs="Arial"/>
          <w:b/>
        </w:rPr>
      </w:pPr>
    </w:p>
    <w:p w:rsidR="004C11CC" w:rsidRDefault="004C11CC" w:rsidP="004C11CC">
      <w:pPr>
        <w:spacing w:after="200" w:line="276" w:lineRule="auto"/>
        <w:rPr>
          <w:rFonts w:ascii="Arial" w:hAnsi="Arial" w:cs="Arial"/>
          <w:b/>
        </w:rPr>
      </w:pPr>
      <w:r>
        <w:rPr>
          <w:rFonts w:ascii="Arial" w:hAnsi="Arial" w:cs="Arial"/>
          <w:b/>
        </w:rPr>
        <w:br w:type="page"/>
      </w:r>
    </w:p>
    <w:p w:rsidR="004C11CC" w:rsidRPr="006A7B4B" w:rsidRDefault="004C11CC" w:rsidP="004C11CC">
      <w:pPr>
        <w:rPr>
          <w:rFonts w:ascii="Arial" w:hAnsi="Arial" w:cs="Arial"/>
          <w:b/>
        </w:rPr>
      </w:pPr>
      <w:r w:rsidRPr="006A7B4B">
        <w:rPr>
          <w:rFonts w:ascii="Arial" w:hAnsi="Arial" w:cs="Arial"/>
          <w:b/>
        </w:rPr>
        <w:lastRenderedPageBreak/>
        <w:t xml:space="preserve">7.3 </w:t>
      </w:r>
      <w:r>
        <w:rPr>
          <w:rFonts w:ascii="Arial" w:hAnsi="Arial" w:cs="Arial"/>
          <w:b/>
        </w:rPr>
        <w:t>RESPONSABILITA’ ED AUTORITA’ RELATIVE AI PROCESSI</w:t>
      </w:r>
    </w:p>
    <w:p w:rsidR="004C11CC" w:rsidRDefault="004C11CC" w:rsidP="004C11CC">
      <w:pPr>
        <w:tabs>
          <w:tab w:val="left" w:pos="10348"/>
        </w:tabs>
        <w:jc w:val="both"/>
        <w:rPr>
          <w:rFonts w:ascii="Arial" w:hAnsi="Arial"/>
        </w:rPr>
      </w:pPr>
    </w:p>
    <w:p w:rsidR="004C11CC" w:rsidRPr="00BF75A9" w:rsidRDefault="004C11CC" w:rsidP="004C11CC">
      <w:pPr>
        <w:tabs>
          <w:tab w:val="left" w:pos="10348"/>
        </w:tabs>
        <w:jc w:val="both"/>
        <w:rPr>
          <w:rFonts w:ascii="Arial" w:hAnsi="Arial"/>
          <w:iCs/>
          <w:sz w:val="22"/>
          <w:szCs w:val="22"/>
        </w:rPr>
      </w:pPr>
      <w:r>
        <w:rPr>
          <w:rFonts w:ascii="Arial" w:hAnsi="Arial"/>
          <w:sz w:val="22"/>
          <w:szCs w:val="22"/>
        </w:rPr>
        <w:t xml:space="preserve">L’ITIS-LS “F. Giordani” </w:t>
      </w:r>
      <w:r w:rsidRPr="00BF75A9">
        <w:rPr>
          <w:rFonts w:ascii="Arial" w:hAnsi="Arial"/>
          <w:iCs/>
          <w:sz w:val="22"/>
          <w:szCs w:val="22"/>
        </w:rPr>
        <w:t>si è dotato di una organizzazione che tenga conto della sua dinamicità e che sia strutturata per future esigenze.</w:t>
      </w:r>
    </w:p>
    <w:p w:rsidR="004C11CC" w:rsidRPr="00BF75A9" w:rsidRDefault="004C11CC" w:rsidP="004C11CC">
      <w:pPr>
        <w:tabs>
          <w:tab w:val="left" w:pos="10348"/>
        </w:tabs>
        <w:jc w:val="both"/>
        <w:rPr>
          <w:rFonts w:ascii="Arial" w:hAnsi="Arial"/>
          <w:iCs/>
          <w:sz w:val="22"/>
          <w:szCs w:val="22"/>
        </w:rPr>
      </w:pPr>
      <w:r w:rsidRPr="00BF75A9">
        <w:rPr>
          <w:rFonts w:ascii="Arial" w:hAnsi="Arial"/>
          <w:iCs/>
          <w:sz w:val="22"/>
          <w:szCs w:val="22"/>
        </w:rPr>
        <w:t>Le varie attività svolte nell’Istituto sono state pertanto suddivise tra i vari collaboratori attraverso l’assegnazione di precisi compiti.</w:t>
      </w:r>
    </w:p>
    <w:p w:rsidR="004C11CC" w:rsidRPr="00BF75A9" w:rsidRDefault="004C11CC" w:rsidP="004C11CC">
      <w:pPr>
        <w:tabs>
          <w:tab w:val="left" w:pos="10348"/>
        </w:tabs>
        <w:jc w:val="both"/>
        <w:rPr>
          <w:rFonts w:ascii="Arial" w:hAnsi="Arial"/>
          <w:iCs/>
          <w:sz w:val="22"/>
          <w:szCs w:val="22"/>
        </w:rPr>
      </w:pPr>
      <w:r w:rsidRPr="00BF75A9">
        <w:rPr>
          <w:rFonts w:ascii="Arial" w:hAnsi="Arial"/>
          <w:iCs/>
          <w:sz w:val="22"/>
          <w:szCs w:val="22"/>
        </w:rPr>
        <w:t xml:space="preserve">L’organizzazione dell’Istituto è descritta mediante un </w:t>
      </w:r>
      <w:r w:rsidRPr="00BF75A9">
        <w:rPr>
          <w:rFonts w:ascii="Arial" w:hAnsi="Arial"/>
          <w:b/>
          <w:iCs/>
          <w:sz w:val="22"/>
          <w:szCs w:val="22"/>
        </w:rPr>
        <w:t>Organigramma funzionale</w:t>
      </w:r>
      <w:r w:rsidRPr="00BF75A9">
        <w:rPr>
          <w:rFonts w:ascii="Arial" w:hAnsi="Arial"/>
          <w:iCs/>
          <w:sz w:val="22"/>
          <w:szCs w:val="22"/>
        </w:rPr>
        <w:t xml:space="preserve"> dove sono definite le varie competenze e responsabilità di chi opera nella struttura e che in modo diretto o indiretto hanno influenza sulla Qualità, precisando i reciproci rapporti di dipendenza.</w:t>
      </w:r>
    </w:p>
    <w:p w:rsidR="004C11CC" w:rsidRPr="00BF75A9" w:rsidRDefault="004C11CC" w:rsidP="004C11CC">
      <w:pPr>
        <w:tabs>
          <w:tab w:val="left" w:pos="10348"/>
        </w:tabs>
        <w:jc w:val="both"/>
        <w:rPr>
          <w:rFonts w:ascii="Arial" w:hAnsi="Arial"/>
          <w:iCs/>
          <w:sz w:val="22"/>
          <w:szCs w:val="22"/>
        </w:rPr>
      </w:pPr>
      <w:r w:rsidRPr="00BF75A9">
        <w:rPr>
          <w:rFonts w:ascii="Arial" w:hAnsi="Arial"/>
          <w:iCs/>
          <w:sz w:val="22"/>
          <w:szCs w:val="22"/>
        </w:rPr>
        <w:t>In particolare sono state prese in considerazione le seguenti funzioni:</w:t>
      </w:r>
    </w:p>
    <w:p w:rsidR="004C11CC" w:rsidRPr="00BF75A9" w:rsidRDefault="004C11CC" w:rsidP="009A15D1">
      <w:pPr>
        <w:numPr>
          <w:ilvl w:val="0"/>
          <w:numId w:val="114"/>
        </w:numPr>
        <w:tabs>
          <w:tab w:val="left" w:pos="10348"/>
        </w:tabs>
        <w:jc w:val="both"/>
        <w:rPr>
          <w:rFonts w:ascii="Arial" w:hAnsi="Arial"/>
          <w:iCs/>
          <w:sz w:val="22"/>
          <w:szCs w:val="22"/>
        </w:rPr>
      </w:pPr>
      <w:r w:rsidRPr="00BF75A9">
        <w:rPr>
          <w:rFonts w:ascii="Arial" w:hAnsi="Arial"/>
          <w:iCs/>
          <w:sz w:val="22"/>
          <w:szCs w:val="22"/>
        </w:rPr>
        <w:t>Direttiva</w:t>
      </w:r>
    </w:p>
    <w:p w:rsidR="004C11CC" w:rsidRPr="00BF75A9" w:rsidRDefault="004C11CC" w:rsidP="009A15D1">
      <w:pPr>
        <w:numPr>
          <w:ilvl w:val="0"/>
          <w:numId w:val="114"/>
        </w:numPr>
        <w:tabs>
          <w:tab w:val="left" w:pos="10348"/>
        </w:tabs>
        <w:jc w:val="both"/>
        <w:rPr>
          <w:rFonts w:ascii="Arial" w:hAnsi="Arial"/>
          <w:iCs/>
          <w:sz w:val="22"/>
          <w:szCs w:val="22"/>
        </w:rPr>
      </w:pPr>
      <w:r w:rsidRPr="00BF75A9">
        <w:rPr>
          <w:rFonts w:ascii="Arial" w:hAnsi="Arial"/>
          <w:iCs/>
          <w:sz w:val="22"/>
          <w:szCs w:val="22"/>
        </w:rPr>
        <w:t>Docente</w:t>
      </w:r>
    </w:p>
    <w:p w:rsidR="004C11CC" w:rsidRPr="00BF75A9" w:rsidRDefault="004C11CC" w:rsidP="009A15D1">
      <w:pPr>
        <w:numPr>
          <w:ilvl w:val="0"/>
          <w:numId w:val="114"/>
        </w:numPr>
        <w:tabs>
          <w:tab w:val="left" w:pos="10348"/>
        </w:tabs>
        <w:jc w:val="both"/>
        <w:rPr>
          <w:rFonts w:ascii="Arial" w:hAnsi="Arial"/>
          <w:iCs/>
          <w:sz w:val="22"/>
          <w:szCs w:val="22"/>
        </w:rPr>
      </w:pPr>
      <w:r w:rsidRPr="00BF75A9">
        <w:rPr>
          <w:rFonts w:ascii="Arial" w:hAnsi="Arial"/>
          <w:iCs/>
          <w:sz w:val="22"/>
          <w:szCs w:val="22"/>
        </w:rPr>
        <w:t>Non docente</w:t>
      </w:r>
    </w:p>
    <w:p w:rsidR="004C11CC" w:rsidRPr="00BF75A9" w:rsidRDefault="004C11CC" w:rsidP="004C11CC">
      <w:pPr>
        <w:tabs>
          <w:tab w:val="left" w:pos="10348"/>
        </w:tabs>
        <w:jc w:val="both"/>
        <w:rPr>
          <w:rFonts w:ascii="Arial" w:hAnsi="Arial"/>
          <w:iCs/>
          <w:sz w:val="22"/>
          <w:szCs w:val="22"/>
        </w:rPr>
      </w:pPr>
      <w:r w:rsidRPr="00BF75A9">
        <w:rPr>
          <w:rFonts w:ascii="Arial" w:hAnsi="Arial"/>
          <w:iCs/>
          <w:sz w:val="22"/>
          <w:szCs w:val="22"/>
        </w:rPr>
        <w:t>Che collaborano e interagiscono con gli Organi Collegiali:</w:t>
      </w:r>
    </w:p>
    <w:p w:rsidR="004C11CC" w:rsidRPr="00BF75A9" w:rsidRDefault="004C11CC" w:rsidP="009A15D1">
      <w:pPr>
        <w:numPr>
          <w:ilvl w:val="1"/>
          <w:numId w:val="114"/>
        </w:numPr>
        <w:tabs>
          <w:tab w:val="clear" w:pos="1440"/>
          <w:tab w:val="num" w:pos="720"/>
          <w:tab w:val="left" w:pos="10348"/>
        </w:tabs>
        <w:jc w:val="both"/>
        <w:rPr>
          <w:rFonts w:ascii="Arial" w:hAnsi="Arial"/>
          <w:iCs/>
          <w:sz w:val="22"/>
          <w:szCs w:val="22"/>
        </w:rPr>
      </w:pPr>
      <w:r w:rsidRPr="00BF75A9">
        <w:rPr>
          <w:rFonts w:ascii="Arial" w:hAnsi="Arial"/>
          <w:iCs/>
          <w:sz w:val="22"/>
          <w:szCs w:val="22"/>
        </w:rPr>
        <w:t xml:space="preserve">Consiglio d’Istituto </w:t>
      </w:r>
    </w:p>
    <w:p w:rsidR="004C11CC" w:rsidRPr="00BF75A9" w:rsidRDefault="004C11CC" w:rsidP="009A15D1">
      <w:pPr>
        <w:numPr>
          <w:ilvl w:val="1"/>
          <w:numId w:val="114"/>
        </w:numPr>
        <w:tabs>
          <w:tab w:val="clear" w:pos="1440"/>
          <w:tab w:val="num" w:pos="720"/>
          <w:tab w:val="left" w:pos="10348"/>
        </w:tabs>
        <w:jc w:val="both"/>
        <w:rPr>
          <w:rFonts w:ascii="Arial" w:hAnsi="Arial"/>
          <w:iCs/>
          <w:sz w:val="22"/>
          <w:szCs w:val="22"/>
        </w:rPr>
      </w:pPr>
      <w:r w:rsidRPr="00BF75A9">
        <w:rPr>
          <w:rFonts w:ascii="Arial" w:hAnsi="Arial"/>
          <w:iCs/>
          <w:sz w:val="22"/>
          <w:szCs w:val="22"/>
        </w:rPr>
        <w:t xml:space="preserve">Giunta </w:t>
      </w:r>
    </w:p>
    <w:p w:rsidR="004C11CC" w:rsidRPr="00BF75A9" w:rsidRDefault="004C11CC" w:rsidP="009A15D1">
      <w:pPr>
        <w:numPr>
          <w:ilvl w:val="1"/>
          <w:numId w:val="114"/>
        </w:numPr>
        <w:tabs>
          <w:tab w:val="clear" w:pos="1440"/>
          <w:tab w:val="num" w:pos="720"/>
          <w:tab w:val="left" w:pos="10348"/>
        </w:tabs>
        <w:jc w:val="both"/>
        <w:rPr>
          <w:rFonts w:ascii="Arial" w:hAnsi="Arial"/>
          <w:iCs/>
          <w:sz w:val="22"/>
          <w:szCs w:val="22"/>
        </w:rPr>
      </w:pPr>
      <w:r w:rsidRPr="00BF75A9">
        <w:rPr>
          <w:rFonts w:ascii="Arial" w:hAnsi="Arial"/>
          <w:iCs/>
          <w:sz w:val="22"/>
          <w:szCs w:val="22"/>
        </w:rPr>
        <w:t>Collegio docenti</w:t>
      </w:r>
    </w:p>
    <w:p w:rsidR="004C11CC" w:rsidRPr="00BF75A9" w:rsidRDefault="004C11CC" w:rsidP="009A15D1">
      <w:pPr>
        <w:numPr>
          <w:ilvl w:val="1"/>
          <w:numId w:val="114"/>
        </w:numPr>
        <w:tabs>
          <w:tab w:val="clear" w:pos="1440"/>
          <w:tab w:val="num" w:pos="720"/>
          <w:tab w:val="left" w:pos="10348"/>
        </w:tabs>
        <w:jc w:val="both"/>
        <w:rPr>
          <w:rFonts w:ascii="Arial" w:hAnsi="Arial"/>
          <w:iCs/>
          <w:sz w:val="22"/>
          <w:szCs w:val="22"/>
        </w:rPr>
      </w:pPr>
      <w:r w:rsidRPr="00BF75A9">
        <w:rPr>
          <w:rFonts w:ascii="Arial" w:hAnsi="Arial"/>
          <w:iCs/>
          <w:sz w:val="22"/>
          <w:szCs w:val="22"/>
        </w:rPr>
        <w:t>Consiglio di classe</w:t>
      </w:r>
    </w:p>
    <w:p w:rsidR="004C11CC" w:rsidRPr="00BF75A9" w:rsidRDefault="004C11CC" w:rsidP="009A15D1">
      <w:pPr>
        <w:numPr>
          <w:ilvl w:val="1"/>
          <w:numId w:val="114"/>
        </w:numPr>
        <w:tabs>
          <w:tab w:val="clear" w:pos="1440"/>
          <w:tab w:val="num" w:pos="720"/>
          <w:tab w:val="left" w:pos="10348"/>
        </w:tabs>
        <w:jc w:val="both"/>
        <w:rPr>
          <w:rFonts w:ascii="Arial" w:hAnsi="Arial"/>
          <w:iCs/>
          <w:sz w:val="22"/>
          <w:szCs w:val="22"/>
        </w:rPr>
      </w:pPr>
      <w:r w:rsidRPr="00BF75A9">
        <w:rPr>
          <w:rFonts w:ascii="Arial" w:hAnsi="Arial"/>
          <w:iCs/>
          <w:sz w:val="22"/>
          <w:szCs w:val="22"/>
        </w:rPr>
        <w:t xml:space="preserve">Dipartimento </w:t>
      </w:r>
    </w:p>
    <w:p w:rsidR="004C11CC" w:rsidRPr="00BF75A9" w:rsidRDefault="004C11CC" w:rsidP="009A15D1">
      <w:pPr>
        <w:numPr>
          <w:ilvl w:val="1"/>
          <w:numId w:val="114"/>
        </w:numPr>
        <w:tabs>
          <w:tab w:val="clear" w:pos="1440"/>
          <w:tab w:val="num" w:pos="720"/>
          <w:tab w:val="left" w:pos="10348"/>
        </w:tabs>
        <w:jc w:val="both"/>
        <w:rPr>
          <w:rFonts w:ascii="Arial" w:hAnsi="Arial"/>
          <w:iCs/>
          <w:sz w:val="22"/>
          <w:szCs w:val="22"/>
        </w:rPr>
      </w:pPr>
      <w:r w:rsidRPr="00BF75A9">
        <w:rPr>
          <w:rFonts w:ascii="Arial" w:hAnsi="Arial"/>
          <w:iCs/>
          <w:sz w:val="22"/>
          <w:szCs w:val="22"/>
        </w:rPr>
        <w:t>Commissioni</w:t>
      </w:r>
    </w:p>
    <w:p w:rsidR="004C11CC" w:rsidRPr="00BF75A9" w:rsidRDefault="004C11CC" w:rsidP="004C11CC">
      <w:pPr>
        <w:tabs>
          <w:tab w:val="left" w:pos="10348"/>
        </w:tabs>
        <w:jc w:val="both"/>
        <w:rPr>
          <w:rFonts w:ascii="Arial" w:hAnsi="Arial"/>
          <w:sz w:val="22"/>
          <w:szCs w:val="22"/>
        </w:rPr>
      </w:pPr>
    </w:p>
    <w:p w:rsidR="004C11CC" w:rsidRPr="00BF75A9" w:rsidRDefault="004C11CC" w:rsidP="004C11CC">
      <w:pPr>
        <w:tabs>
          <w:tab w:val="left" w:pos="10348"/>
        </w:tabs>
        <w:jc w:val="both"/>
        <w:rPr>
          <w:rFonts w:ascii="Arial" w:hAnsi="Arial"/>
          <w:iCs/>
          <w:sz w:val="22"/>
          <w:szCs w:val="22"/>
        </w:rPr>
      </w:pPr>
      <w:r w:rsidRPr="00BF75A9">
        <w:rPr>
          <w:rFonts w:ascii="Arial" w:hAnsi="Arial"/>
          <w:iCs/>
          <w:sz w:val="22"/>
          <w:szCs w:val="22"/>
        </w:rPr>
        <w:t xml:space="preserve">Nell’ambito di ogni funzione sono stati predisposti dei </w:t>
      </w:r>
      <w:r w:rsidRPr="00BF75A9">
        <w:rPr>
          <w:rFonts w:ascii="Arial" w:hAnsi="Arial"/>
          <w:b/>
          <w:iCs/>
          <w:sz w:val="22"/>
          <w:szCs w:val="22"/>
        </w:rPr>
        <w:t>Mansionari</w:t>
      </w:r>
      <w:r w:rsidRPr="00BF75A9">
        <w:rPr>
          <w:rFonts w:ascii="Arial" w:hAnsi="Arial"/>
          <w:iCs/>
          <w:sz w:val="22"/>
          <w:szCs w:val="22"/>
        </w:rPr>
        <w:t>, che fanno riferimento ai contratti di lavoro, e che elencano le attività e le responsabilità dei vari addetti nelle singole funzioni dell’Istituto.</w:t>
      </w:r>
    </w:p>
    <w:p w:rsidR="004C11CC" w:rsidRPr="00BF75A9" w:rsidRDefault="004C11CC" w:rsidP="004C11CC">
      <w:pPr>
        <w:tabs>
          <w:tab w:val="left" w:pos="10348"/>
        </w:tabs>
        <w:jc w:val="both"/>
        <w:rPr>
          <w:rFonts w:ascii="Arial" w:hAnsi="Arial"/>
          <w:iCs/>
          <w:sz w:val="22"/>
          <w:szCs w:val="22"/>
        </w:rPr>
      </w:pPr>
      <w:r w:rsidRPr="00BF75A9">
        <w:rPr>
          <w:rFonts w:ascii="Arial" w:hAnsi="Arial"/>
          <w:iCs/>
          <w:sz w:val="22"/>
          <w:szCs w:val="22"/>
        </w:rPr>
        <w:t xml:space="preserve">Questi documenti sono gestiti direttamente dalla Direzione. </w:t>
      </w:r>
    </w:p>
    <w:p w:rsidR="004C11CC" w:rsidRPr="00BF75A9" w:rsidRDefault="004C11CC" w:rsidP="004C11CC">
      <w:pPr>
        <w:tabs>
          <w:tab w:val="left" w:pos="10348"/>
        </w:tabs>
        <w:jc w:val="both"/>
        <w:rPr>
          <w:rFonts w:ascii="Arial" w:hAnsi="Arial"/>
          <w:iCs/>
          <w:sz w:val="22"/>
          <w:szCs w:val="22"/>
        </w:rPr>
      </w:pPr>
      <w:r w:rsidRPr="00BF75A9">
        <w:rPr>
          <w:rFonts w:ascii="Arial" w:hAnsi="Arial"/>
          <w:iCs/>
          <w:sz w:val="22"/>
          <w:szCs w:val="22"/>
        </w:rPr>
        <w:t xml:space="preserve">Attraverso </w:t>
      </w:r>
      <w:r w:rsidRPr="00BF75A9">
        <w:rPr>
          <w:rFonts w:ascii="Arial" w:hAnsi="Arial"/>
          <w:b/>
          <w:iCs/>
          <w:sz w:val="22"/>
          <w:szCs w:val="22"/>
        </w:rPr>
        <w:t>Lettere d’incarico,</w:t>
      </w:r>
      <w:r w:rsidRPr="00BF75A9">
        <w:rPr>
          <w:rFonts w:ascii="Arial" w:hAnsi="Arial"/>
          <w:iCs/>
          <w:sz w:val="22"/>
          <w:szCs w:val="22"/>
        </w:rPr>
        <w:t xml:space="preserve"> destinate ai singoli collaboratori, sono assegnate dalla Direzione </w:t>
      </w:r>
      <w:r w:rsidRPr="00BF75A9">
        <w:rPr>
          <w:rFonts w:ascii="Arial" w:hAnsi="Arial"/>
          <w:b/>
          <w:iCs/>
          <w:sz w:val="22"/>
          <w:szCs w:val="22"/>
        </w:rPr>
        <w:t xml:space="preserve">Responsabilità </w:t>
      </w:r>
      <w:r w:rsidRPr="00BF75A9">
        <w:rPr>
          <w:rFonts w:ascii="Arial" w:hAnsi="Arial"/>
          <w:iCs/>
          <w:sz w:val="22"/>
          <w:szCs w:val="22"/>
        </w:rPr>
        <w:t xml:space="preserve">e </w:t>
      </w:r>
      <w:r w:rsidRPr="00BF75A9">
        <w:rPr>
          <w:rFonts w:ascii="Arial" w:hAnsi="Arial"/>
          <w:b/>
          <w:iCs/>
          <w:sz w:val="22"/>
          <w:szCs w:val="22"/>
        </w:rPr>
        <w:t>Autorità</w:t>
      </w:r>
      <w:r w:rsidRPr="00BF75A9">
        <w:rPr>
          <w:rFonts w:ascii="Arial" w:hAnsi="Arial"/>
          <w:iCs/>
          <w:sz w:val="22"/>
          <w:szCs w:val="22"/>
        </w:rPr>
        <w:t>. Annualmente la Direzione verifica l’attualità di tutti i Mansionari e apporta le variazioni che ritiene più opportune in funzione delle modifiche organizzative o funzionali che si dovessero rendere necessarie per garantire la soddisfazione dei clienti/Parti Interessate, in armonia con gli obiettivi fissati nel Piano della Qualità.</w:t>
      </w:r>
    </w:p>
    <w:p w:rsidR="004C11CC" w:rsidRPr="00BF75A9" w:rsidRDefault="004C11CC" w:rsidP="004C11CC">
      <w:pPr>
        <w:tabs>
          <w:tab w:val="left" w:pos="10348"/>
        </w:tabs>
        <w:jc w:val="both"/>
        <w:rPr>
          <w:rFonts w:ascii="Arial" w:hAnsi="Arial"/>
          <w:iCs/>
          <w:sz w:val="22"/>
          <w:szCs w:val="22"/>
        </w:rPr>
      </w:pPr>
      <w:r w:rsidRPr="00BF75A9">
        <w:rPr>
          <w:rFonts w:ascii="Arial" w:hAnsi="Arial"/>
          <w:iCs/>
          <w:sz w:val="22"/>
          <w:szCs w:val="22"/>
        </w:rPr>
        <w:t>Il controllo della qualità garantisce l’esecuzione di una serie di attività e quindi è necessario regolare all’interno della struttura organizzativa dell’Istituto:</w:t>
      </w:r>
    </w:p>
    <w:p w:rsidR="004C11CC" w:rsidRPr="00BF75A9" w:rsidRDefault="004C11CC" w:rsidP="009A15D1">
      <w:pPr>
        <w:numPr>
          <w:ilvl w:val="0"/>
          <w:numId w:val="115"/>
        </w:numPr>
        <w:tabs>
          <w:tab w:val="left" w:pos="10348"/>
        </w:tabs>
        <w:jc w:val="both"/>
        <w:rPr>
          <w:rFonts w:ascii="Arial" w:hAnsi="Arial"/>
          <w:iCs/>
          <w:sz w:val="22"/>
          <w:szCs w:val="22"/>
        </w:rPr>
      </w:pPr>
      <w:r w:rsidRPr="00BF75A9">
        <w:rPr>
          <w:rFonts w:ascii="Arial" w:hAnsi="Arial"/>
          <w:iCs/>
          <w:sz w:val="22"/>
          <w:szCs w:val="22"/>
        </w:rPr>
        <w:t>I doveri e le autorità assegnati ad ogni collaboratore</w:t>
      </w:r>
      <w:r>
        <w:rPr>
          <w:rFonts w:ascii="Arial" w:hAnsi="Arial"/>
          <w:iCs/>
          <w:sz w:val="22"/>
          <w:szCs w:val="22"/>
        </w:rPr>
        <w:t>;</w:t>
      </w:r>
    </w:p>
    <w:p w:rsidR="004C11CC" w:rsidRPr="00BF75A9" w:rsidRDefault="004C11CC" w:rsidP="009A15D1">
      <w:pPr>
        <w:numPr>
          <w:ilvl w:val="0"/>
          <w:numId w:val="115"/>
        </w:numPr>
        <w:tabs>
          <w:tab w:val="left" w:pos="10348"/>
        </w:tabs>
        <w:jc w:val="both"/>
        <w:rPr>
          <w:rFonts w:ascii="Arial" w:hAnsi="Arial"/>
          <w:iCs/>
          <w:sz w:val="22"/>
          <w:szCs w:val="22"/>
        </w:rPr>
      </w:pPr>
      <w:r w:rsidRPr="00BF75A9">
        <w:rPr>
          <w:rFonts w:ascii="Arial" w:hAnsi="Arial"/>
          <w:iCs/>
          <w:sz w:val="22"/>
          <w:szCs w:val="22"/>
        </w:rPr>
        <w:t>Le autorizzazioni a prendere decisioni relative ad azioni correttive</w:t>
      </w:r>
      <w:r>
        <w:rPr>
          <w:rFonts w:ascii="Arial" w:hAnsi="Arial"/>
          <w:iCs/>
          <w:sz w:val="22"/>
          <w:szCs w:val="22"/>
        </w:rPr>
        <w:t>;</w:t>
      </w:r>
    </w:p>
    <w:p w:rsidR="004C11CC" w:rsidRPr="00BF75A9" w:rsidRDefault="004C11CC" w:rsidP="009A15D1">
      <w:pPr>
        <w:numPr>
          <w:ilvl w:val="0"/>
          <w:numId w:val="115"/>
        </w:numPr>
        <w:tabs>
          <w:tab w:val="left" w:pos="10348"/>
        </w:tabs>
        <w:jc w:val="both"/>
        <w:rPr>
          <w:rFonts w:ascii="Arial" w:hAnsi="Arial"/>
          <w:iCs/>
          <w:sz w:val="22"/>
          <w:szCs w:val="22"/>
        </w:rPr>
      </w:pPr>
      <w:r w:rsidRPr="00BF75A9">
        <w:rPr>
          <w:rFonts w:ascii="Arial" w:hAnsi="Arial"/>
          <w:iCs/>
          <w:sz w:val="22"/>
          <w:szCs w:val="22"/>
        </w:rPr>
        <w:t>I rapporti e le responsabilità fra differenti persone</w:t>
      </w:r>
      <w:r>
        <w:rPr>
          <w:rFonts w:ascii="Arial" w:hAnsi="Arial"/>
          <w:iCs/>
          <w:sz w:val="22"/>
          <w:szCs w:val="22"/>
        </w:rPr>
        <w:t>;</w:t>
      </w:r>
    </w:p>
    <w:p w:rsidR="004C11CC" w:rsidRPr="00BF75A9" w:rsidRDefault="004C11CC" w:rsidP="009A15D1">
      <w:pPr>
        <w:numPr>
          <w:ilvl w:val="0"/>
          <w:numId w:val="115"/>
        </w:numPr>
        <w:tabs>
          <w:tab w:val="left" w:pos="10348"/>
        </w:tabs>
        <w:jc w:val="both"/>
        <w:rPr>
          <w:rFonts w:ascii="Arial" w:hAnsi="Arial"/>
          <w:iCs/>
          <w:sz w:val="22"/>
          <w:szCs w:val="22"/>
        </w:rPr>
      </w:pPr>
      <w:r w:rsidRPr="00BF75A9">
        <w:rPr>
          <w:rFonts w:ascii="Arial" w:hAnsi="Arial"/>
          <w:iCs/>
          <w:sz w:val="22"/>
          <w:szCs w:val="22"/>
        </w:rPr>
        <w:t>La comunicazione tra i vari collaboratori</w:t>
      </w:r>
      <w:r>
        <w:rPr>
          <w:rFonts w:ascii="Arial" w:hAnsi="Arial"/>
          <w:iCs/>
          <w:sz w:val="22"/>
          <w:szCs w:val="22"/>
        </w:rPr>
        <w:t>;</w:t>
      </w:r>
    </w:p>
    <w:p w:rsidR="004C11CC" w:rsidRPr="00BF75A9" w:rsidRDefault="004C11CC" w:rsidP="009A15D1">
      <w:pPr>
        <w:numPr>
          <w:ilvl w:val="0"/>
          <w:numId w:val="115"/>
        </w:numPr>
        <w:tabs>
          <w:tab w:val="left" w:pos="10348"/>
        </w:tabs>
        <w:jc w:val="both"/>
        <w:rPr>
          <w:rFonts w:ascii="Arial" w:hAnsi="Arial"/>
          <w:iCs/>
          <w:sz w:val="22"/>
          <w:szCs w:val="22"/>
        </w:rPr>
      </w:pPr>
      <w:r w:rsidRPr="00BF75A9">
        <w:rPr>
          <w:rFonts w:ascii="Arial" w:hAnsi="Arial"/>
          <w:iCs/>
          <w:sz w:val="22"/>
          <w:szCs w:val="22"/>
        </w:rPr>
        <w:t>Il modo come viene assicurato l’addestramento e la formazione del personale</w:t>
      </w:r>
      <w:r>
        <w:rPr>
          <w:rFonts w:ascii="Arial" w:hAnsi="Arial"/>
          <w:iCs/>
          <w:sz w:val="22"/>
          <w:szCs w:val="22"/>
        </w:rPr>
        <w:t>;</w:t>
      </w:r>
    </w:p>
    <w:p w:rsidR="004C11CC" w:rsidRPr="00BF75A9" w:rsidRDefault="004C11CC" w:rsidP="009A15D1">
      <w:pPr>
        <w:numPr>
          <w:ilvl w:val="0"/>
          <w:numId w:val="115"/>
        </w:numPr>
        <w:tabs>
          <w:tab w:val="left" w:pos="10348"/>
        </w:tabs>
        <w:jc w:val="both"/>
        <w:rPr>
          <w:rFonts w:ascii="Arial" w:hAnsi="Arial"/>
          <w:iCs/>
          <w:sz w:val="22"/>
          <w:szCs w:val="22"/>
        </w:rPr>
      </w:pPr>
      <w:r w:rsidRPr="00BF75A9">
        <w:rPr>
          <w:rFonts w:ascii="Arial" w:hAnsi="Arial"/>
          <w:iCs/>
          <w:sz w:val="22"/>
          <w:szCs w:val="22"/>
        </w:rPr>
        <w:t>La documentazione delle misure di controllo della qualità</w:t>
      </w:r>
      <w:r>
        <w:rPr>
          <w:rFonts w:ascii="Arial" w:hAnsi="Arial"/>
          <w:iCs/>
          <w:sz w:val="22"/>
          <w:szCs w:val="22"/>
        </w:rPr>
        <w:t>;</w:t>
      </w:r>
    </w:p>
    <w:p w:rsidR="004C11CC" w:rsidRPr="00BF75A9" w:rsidRDefault="004C11CC" w:rsidP="009A15D1">
      <w:pPr>
        <w:numPr>
          <w:ilvl w:val="0"/>
          <w:numId w:val="115"/>
        </w:numPr>
        <w:tabs>
          <w:tab w:val="left" w:pos="10348"/>
        </w:tabs>
        <w:jc w:val="both"/>
        <w:rPr>
          <w:rFonts w:ascii="Arial" w:hAnsi="Arial"/>
          <w:iCs/>
          <w:sz w:val="22"/>
          <w:szCs w:val="22"/>
        </w:rPr>
      </w:pPr>
      <w:r w:rsidRPr="00BF75A9">
        <w:rPr>
          <w:rFonts w:ascii="Arial" w:hAnsi="Arial"/>
          <w:iCs/>
          <w:sz w:val="22"/>
          <w:szCs w:val="22"/>
        </w:rPr>
        <w:t>Gli indicatori di qualità.</w:t>
      </w:r>
    </w:p>
    <w:p w:rsidR="004C11CC" w:rsidRPr="00BF75A9" w:rsidRDefault="004C11CC" w:rsidP="004C11CC">
      <w:pPr>
        <w:tabs>
          <w:tab w:val="left" w:pos="10348"/>
        </w:tabs>
        <w:jc w:val="both"/>
        <w:rPr>
          <w:rFonts w:ascii="Arial" w:hAnsi="Arial"/>
          <w:iCs/>
          <w:sz w:val="22"/>
          <w:szCs w:val="22"/>
        </w:rPr>
      </w:pPr>
      <w:r w:rsidRPr="00BF75A9">
        <w:rPr>
          <w:rFonts w:ascii="Arial" w:hAnsi="Arial"/>
          <w:iCs/>
          <w:sz w:val="22"/>
          <w:szCs w:val="22"/>
        </w:rPr>
        <w:t xml:space="preserve">Le </w:t>
      </w:r>
      <w:r w:rsidRPr="00BF75A9">
        <w:rPr>
          <w:rFonts w:ascii="Arial" w:hAnsi="Arial"/>
          <w:b/>
          <w:iCs/>
          <w:sz w:val="22"/>
          <w:szCs w:val="22"/>
        </w:rPr>
        <w:t xml:space="preserve">linee guida </w:t>
      </w:r>
      <w:r w:rsidRPr="00BF75A9">
        <w:rPr>
          <w:rFonts w:ascii="Arial" w:hAnsi="Arial"/>
          <w:iCs/>
          <w:sz w:val="22"/>
          <w:szCs w:val="22"/>
        </w:rPr>
        <w:t>di quanto sopra descritto sono definite nel Manuale della Qualità, nelle Procedure Operative, nelle Istruzioni, nell’Organigramma funzionale e nella Matrice della responsabilità. Tutte queste regole sono create per facilitare il lavoro dei collaboratori al fine di evitare confusione e possibili attriti fra le differenti Unità Funzionali nello svolgimento delle proprie attività.</w:t>
      </w:r>
    </w:p>
    <w:p w:rsidR="004C11CC" w:rsidRPr="00BF75A9" w:rsidRDefault="004C11CC" w:rsidP="004C11CC">
      <w:pPr>
        <w:tabs>
          <w:tab w:val="left" w:pos="10348"/>
        </w:tabs>
        <w:jc w:val="both"/>
        <w:rPr>
          <w:rFonts w:ascii="Arial" w:hAnsi="Arial"/>
          <w:iCs/>
          <w:sz w:val="22"/>
          <w:szCs w:val="22"/>
        </w:rPr>
      </w:pPr>
    </w:p>
    <w:p w:rsidR="004C11CC" w:rsidRPr="00BF75A9" w:rsidRDefault="004C11CC" w:rsidP="004C11CC">
      <w:pPr>
        <w:tabs>
          <w:tab w:val="left" w:pos="10348"/>
        </w:tabs>
        <w:jc w:val="both"/>
        <w:rPr>
          <w:rFonts w:ascii="Arial" w:hAnsi="Arial"/>
          <w:iCs/>
          <w:sz w:val="22"/>
          <w:szCs w:val="22"/>
        </w:rPr>
      </w:pPr>
      <w:r w:rsidRPr="00BF75A9">
        <w:rPr>
          <w:rFonts w:ascii="Arial" w:hAnsi="Arial"/>
          <w:iCs/>
          <w:sz w:val="22"/>
          <w:szCs w:val="22"/>
        </w:rPr>
        <w:t>A ogni funzione sono stati assegnati compiti e responsabilità precise con lo scopo di suddividere le attività e fornire l’autorità necessaria per attuare i controlli previsti.</w:t>
      </w:r>
    </w:p>
    <w:p w:rsidR="004C11CC" w:rsidRPr="00BF75A9" w:rsidRDefault="004C11CC" w:rsidP="004C11CC">
      <w:pPr>
        <w:tabs>
          <w:tab w:val="left" w:pos="10348"/>
        </w:tabs>
        <w:jc w:val="both"/>
        <w:rPr>
          <w:rFonts w:ascii="Arial" w:hAnsi="Arial"/>
          <w:iCs/>
          <w:sz w:val="22"/>
          <w:szCs w:val="22"/>
        </w:rPr>
      </w:pPr>
      <w:r w:rsidRPr="00BF75A9">
        <w:rPr>
          <w:rFonts w:ascii="Arial" w:hAnsi="Arial"/>
          <w:iCs/>
          <w:sz w:val="22"/>
          <w:szCs w:val="22"/>
        </w:rPr>
        <w:lastRenderedPageBreak/>
        <w:t xml:space="preserve">La </w:t>
      </w:r>
      <w:r w:rsidRPr="00BF75A9">
        <w:rPr>
          <w:rFonts w:ascii="Arial" w:hAnsi="Arial"/>
          <w:b/>
          <w:iCs/>
          <w:sz w:val="22"/>
          <w:szCs w:val="22"/>
        </w:rPr>
        <w:t>Matrice delle Responsabilità (MR)</w:t>
      </w:r>
      <w:r w:rsidRPr="00BF75A9">
        <w:rPr>
          <w:rFonts w:ascii="Arial" w:hAnsi="Arial"/>
          <w:iCs/>
          <w:sz w:val="22"/>
          <w:szCs w:val="22"/>
        </w:rPr>
        <w:t xml:space="preserve"> riporta in forma sintetica le responsabilità, l’autorità e le relazioni tra le principali funzioni, soprattutto per quanto riguarda le attività che hanno diretta influenza sulla qualità (cfr. Allegato).</w:t>
      </w:r>
    </w:p>
    <w:p w:rsidR="004C11CC" w:rsidRPr="00BF75A9" w:rsidRDefault="004C11CC" w:rsidP="004C11CC">
      <w:pPr>
        <w:tabs>
          <w:tab w:val="left" w:pos="10348"/>
        </w:tabs>
        <w:jc w:val="both"/>
        <w:rPr>
          <w:rFonts w:ascii="Arial" w:hAnsi="Arial"/>
          <w:iCs/>
          <w:sz w:val="22"/>
          <w:szCs w:val="22"/>
        </w:rPr>
      </w:pPr>
      <w:r w:rsidRPr="00BF75A9">
        <w:rPr>
          <w:rFonts w:ascii="Arial" w:hAnsi="Arial"/>
          <w:iCs/>
          <w:sz w:val="22"/>
          <w:szCs w:val="22"/>
        </w:rPr>
        <w:t xml:space="preserve">Maggiori dettagli sono forniti </w:t>
      </w:r>
      <w:r>
        <w:rPr>
          <w:rFonts w:ascii="Arial" w:hAnsi="Arial"/>
          <w:iCs/>
          <w:sz w:val="22"/>
          <w:szCs w:val="22"/>
        </w:rPr>
        <w:t xml:space="preserve">dal POF e </w:t>
      </w:r>
      <w:r w:rsidRPr="00BF75A9">
        <w:rPr>
          <w:rFonts w:ascii="Arial" w:hAnsi="Arial"/>
          <w:iCs/>
          <w:sz w:val="22"/>
          <w:szCs w:val="22"/>
        </w:rPr>
        <w:t>nelle singole sezioni nel Manuale della Qualità e che queste siano state recepite nel modo corretto e mantenute durante lo svolgimenti di tutti i compiti a loro assegnati.</w:t>
      </w:r>
    </w:p>
    <w:p w:rsidR="004C11CC" w:rsidRPr="00BF75A9" w:rsidRDefault="004C11CC" w:rsidP="004C11CC">
      <w:pPr>
        <w:tabs>
          <w:tab w:val="left" w:pos="10348"/>
        </w:tabs>
        <w:jc w:val="both"/>
        <w:rPr>
          <w:rFonts w:ascii="Arial" w:hAnsi="Arial"/>
          <w:iCs/>
          <w:sz w:val="22"/>
          <w:szCs w:val="22"/>
        </w:rPr>
      </w:pPr>
    </w:p>
    <w:p w:rsidR="004C11CC" w:rsidRPr="00D877A3" w:rsidRDefault="004C11CC" w:rsidP="009A15D1">
      <w:pPr>
        <w:pStyle w:val="Paragrafoelenco"/>
        <w:numPr>
          <w:ilvl w:val="0"/>
          <w:numId w:val="119"/>
        </w:numPr>
        <w:tabs>
          <w:tab w:val="left" w:pos="10348"/>
        </w:tabs>
        <w:contextualSpacing/>
        <w:jc w:val="both"/>
        <w:rPr>
          <w:rFonts w:ascii="Arial" w:hAnsi="Arial"/>
          <w:iCs/>
          <w:sz w:val="24"/>
        </w:rPr>
      </w:pPr>
      <w:r>
        <w:rPr>
          <w:rFonts w:ascii="Arial" w:hAnsi="Arial"/>
          <w:b/>
          <w:iCs/>
          <w:sz w:val="24"/>
        </w:rPr>
        <w:t>MANSIONI E COMPITI</w:t>
      </w:r>
    </w:p>
    <w:p w:rsidR="004C11CC" w:rsidRPr="009C5C58" w:rsidRDefault="004C11CC" w:rsidP="004C11CC">
      <w:pPr>
        <w:pStyle w:val="Paragrafoelenco"/>
        <w:tabs>
          <w:tab w:val="left" w:pos="10348"/>
        </w:tabs>
        <w:jc w:val="both"/>
        <w:rPr>
          <w:rFonts w:ascii="Arial" w:hAnsi="Arial"/>
          <w:iCs/>
          <w:sz w:val="22"/>
          <w:szCs w:val="22"/>
        </w:rPr>
      </w:pPr>
      <w:r w:rsidRPr="009C5C58">
        <w:rPr>
          <w:rFonts w:ascii="Arial" w:hAnsi="Arial"/>
          <w:iCs/>
          <w:sz w:val="22"/>
          <w:szCs w:val="22"/>
        </w:rPr>
        <w:t xml:space="preserve">Definiti nel </w:t>
      </w:r>
      <w:r>
        <w:rPr>
          <w:rFonts w:ascii="Arial" w:hAnsi="Arial"/>
          <w:iCs/>
          <w:sz w:val="22"/>
          <w:szCs w:val="22"/>
        </w:rPr>
        <w:t xml:space="preserve">Quadro delle attività del </w:t>
      </w:r>
      <w:r w:rsidRPr="009C5C58">
        <w:rPr>
          <w:rFonts w:ascii="Arial" w:hAnsi="Arial"/>
          <w:iCs/>
          <w:sz w:val="22"/>
          <w:szCs w:val="22"/>
        </w:rPr>
        <w:t>POF e nelle lettere di incarico</w:t>
      </w:r>
      <w:r>
        <w:rPr>
          <w:rFonts w:ascii="Arial" w:hAnsi="Arial"/>
          <w:iCs/>
          <w:sz w:val="22"/>
          <w:szCs w:val="22"/>
        </w:rPr>
        <w:t>.</w:t>
      </w:r>
    </w:p>
    <w:p w:rsidR="004C11CC" w:rsidRPr="00213C97" w:rsidRDefault="004C11CC" w:rsidP="004C11CC">
      <w:pPr>
        <w:tabs>
          <w:tab w:val="left" w:pos="10348"/>
        </w:tabs>
        <w:jc w:val="both"/>
        <w:rPr>
          <w:rFonts w:ascii="Arial" w:hAnsi="Arial"/>
          <w:b/>
          <w:u w:val="single"/>
        </w:rPr>
      </w:pPr>
    </w:p>
    <w:p w:rsidR="004C11CC" w:rsidRPr="002513E4" w:rsidRDefault="004C11CC" w:rsidP="009A15D1">
      <w:pPr>
        <w:pStyle w:val="Paragrafoelenco"/>
        <w:numPr>
          <w:ilvl w:val="0"/>
          <w:numId w:val="118"/>
        </w:numPr>
        <w:tabs>
          <w:tab w:val="left" w:pos="10348"/>
        </w:tabs>
        <w:contextualSpacing/>
        <w:jc w:val="both"/>
        <w:rPr>
          <w:rFonts w:ascii="Arial" w:hAnsi="Arial"/>
          <w:b/>
          <w:sz w:val="24"/>
        </w:rPr>
      </w:pPr>
      <w:r w:rsidRPr="002513E4">
        <w:rPr>
          <w:rFonts w:ascii="Arial" w:hAnsi="Arial"/>
          <w:b/>
          <w:sz w:val="24"/>
        </w:rPr>
        <w:t>RAPPRESENTANTE DELLA DIREZIONE.</w:t>
      </w:r>
    </w:p>
    <w:p w:rsidR="004C11CC" w:rsidRPr="00BF75A9" w:rsidRDefault="004C11CC" w:rsidP="004C11CC">
      <w:pPr>
        <w:tabs>
          <w:tab w:val="left" w:pos="10348"/>
        </w:tabs>
        <w:jc w:val="both"/>
        <w:rPr>
          <w:rFonts w:ascii="Arial" w:hAnsi="Arial"/>
          <w:iCs/>
          <w:sz w:val="22"/>
          <w:szCs w:val="22"/>
        </w:rPr>
      </w:pPr>
      <w:r w:rsidRPr="00BF75A9">
        <w:rPr>
          <w:rFonts w:ascii="Arial" w:hAnsi="Arial"/>
          <w:iCs/>
          <w:sz w:val="22"/>
          <w:szCs w:val="22"/>
        </w:rPr>
        <w:t xml:space="preserve">A questo scopo la Direzione </w:t>
      </w:r>
      <w:r>
        <w:rPr>
          <w:rFonts w:ascii="Arial" w:hAnsi="Arial"/>
          <w:sz w:val="22"/>
          <w:szCs w:val="22"/>
        </w:rPr>
        <w:t xml:space="preserve">dell’Istituto </w:t>
      </w:r>
      <w:r w:rsidRPr="00BF75A9">
        <w:rPr>
          <w:rFonts w:ascii="Arial" w:hAnsi="Arial"/>
          <w:iCs/>
          <w:sz w:val="22"/>
          <w:szCs w:val="22"/>
        </w:rPr>
        <w:t>ha conferito al Responsabile Sistema Qualità il preciso mandato per raggiungere i seguenti obiettivi:</w:t>
      </w:r>
    </w:p>
    <w:p w:rsidR="004C11CC" w:rsidRPr="00BF75A9" w:rsidRDefault="004C11CC" w:rsidP="009A15D1">
      <w:pPr>
        <w:numPr>
          <w:ilvl w:val="0"/>
          <w:numId w:val="116"/>
        </w:numPr>
        <w:tabs>
          <w:tab w:val="left" w:pos="10348"/>
        </w:tabs>
        <w:jc w:val="both"/>
        <w:rPr>
          <w:rFonts w:ascii="Arial" w:hAnsi="Arial"/>
          <w:iCs/>
          <w:sz w:val="22"/>
          <w:szCs w:val="22"/>
        </w:rPr>
      </w:pPr>
      <w:r w:rsidRPr="00BF75A9">
        <w:rPr>
          <w:rFonts w:ascii="Arial" w:hAnsi="Arial"/>
          <w:iCs/>
          <w:sz w:val="22"/>
          <w:szCs w:val="22"/>
        </w:rPr>
        <w:t xml:space="preserve">Dare continuità alla missione, </w:t>
      </w:r>
      <w:r>
        <w:rPr>
          <w:rFonts w:ascii="Arial" w:hAnsi="Arial"/>
          <w:iCs/>
          <w:sz w:val="22"/>
          <w:szCs w:val="22"/>
        </w:rPr>
        <w:t xml:space="preserve">alle </w:t>
      </w:r>
      <w:r w:rsidRPr="00BF75A9">
        <w:rPr>
          <w:rFonts w:ascii="Arial" w:hAnsi="Arial"/>
          <w:iCs/>
          <w:sz w:val="22"/>
          <w:szCs w:val="22"/>
        </w:rPr>
        <w:t xml:space="preserve">politiche di qualità e </w:t>
      </w:r>
      <w:r>
        <w:rPr>
          <w:rFonts w:ascii="Arial" w:hAnsi="Arial"/>
          <w:iCs/>
          <w:sz w:val="22"/>
          <w:szCs w:val="22"/>
        </w:rPr>
        <w:t xml:space="preserve">agli </w:t>
      </w:r>
      <w:r w:rsidRPr="00BF75A9">
        <w:rPr>
          <w:rFonts w:ascii="Arial" w:hAnsi="Arial"/>
          <w:iCs/>
          <w:sz w:val="22"/>
          <w:szCs w:val="22"/>
        </w:rPr>
        <w:t>obiettivi generali</w:t>
      </w:r>
    </w:p>
    <w:p w:rsidR="004C11CC" w:rsidRPr="00BF75A9" w:rsidRDefault="004C11CC" w:rsidP="009A15D1">
      <w:pPr>
        <w:numPr>
          <w:ilvl w:val="0"/>
          <w:numId w:val="116"/>
        </w:numPr>
        <w:tabs>
          <w:tab w:val="left" w:pos="10348"/>
        </w:tabs>
        <w:jc w:val="both"/>
        <w:rPr>
          <w:rFonts w:ascii="Arial" w:hAnsi="Arial"/>
          <w:iCs/>
          <w:sz w:val="22"/>
          <w:szCs w:val="22"/>
        </w:rPr>
      </w:pPr>
      <w:r w:rsidRPr="00BF75A9">
        <w:rPr>
          <w:rFonts w:ascii="Arial" w:hAnsi="Arial"/>
          <w:iCs/>
          <w:sz w:val="22"/>
          <w:szCs w:val="22"/>
        </w:rPr>
        <w:t>Garantire il mantenimento degli standard qualitativi per il servizio fornito e tendere al loro miglioramento</w:t>
      </w:r>
      <w:r>
        <w:rPr>
          <w:rFonts w:ascii="Arial" w:hAnsi="Arial"/>
          <w:iCs/>
          <w:sz w:val="22"/>
          <w:szCs w:val="22"/>
        </w:rPr>
        <w:t>,</w:t>
      </w:r>
    </w:p>
    <w:p w:rsidR="004C11CC" w:rsidRPr="00BF75A9" w:rsidRDefault="004C11CC" w:rsidP="009A15D1">
      <w:pPr>
        <w:numPr>
          <w:ilvl w:val="0"/>
          <w:numId w:val="116"/>
        </w:numPr>
        <w:tabs>
          <w:tab w:val="left" w:pos="10348"/>
        </w:tabs>
        <w:jc w:val="both"/>
        <w:rPr>
          <w:rFonts w:ascii="Arial" w:hAnsi="Arial"/>
          <w:iCs/>
          <w:sz w:val="22"/>
          <w:szCs w:val="22"/>
        </w:rPr>
      </w:pPr>
      <w:r w:rsidRPr="00BF75A9">
        <w:rPr>
          <w:rFonts w:ascii="Arial" w:hAnsi="Arial"/>
          <w:iCs/>
          <w:sz w:val="22"/>
          <w:szCs w:val="22"/>
        </w:rPr>
        <w:t>Offrire un servizio conforme ai requisiti di legge e regolamenti nazionali</w:t>
      </w:r>
    </w:p>
    <w:p w:rsidR="004C11CC" w:rsidRPr="00BF75A9" w:rsidRDefault="004C11CC" w:rsidP="009A15D1">
      <w:pPr>
        <w:numPr>
          <w:ilvl w:val="0"/>
          <w:numId w:val="116"/>
        </w:numPr>
        <w:tabs>
          <w:tab w:val="left" w:pos="10348"/>
        </w:tabs>
        <w:jc w:val="both"/>
        <w:rPr>
          <w:rFonts w:ascii="Arial" w:hAnsi="Arial"/>
          <w:iCs/>
          <w:sz w:val="22"/>
          <w:szCs w:val="22"/>
        </w:rPr>
      </w:pPr>
      <w:r w:rsidRPr="00BF75A9">
        <w:rPr>
          <w:rFonts w:ascii="Arial" w:hAnsi="Arial"/>
          <w:iCs/>
          <w:sz w:val="22"/>
          <w:szCs w:val="22"/>
        </w:rPr>
        <w:t>Monitorare con indicatori gli obiettivi della qualità</w:t>
      </w:r>
    </w:p>
    <w:p w:rsidR="004C11CC" w:rsidRPr="00BF75A9" w:rsidRDefault="004C11CC" w:rsidP="009A15D1">
      <w:pPr>
        <w:numPr>
          <w:ilvl w:val="0"/>
          <w:numId w:val="116"/>
        </w:numPr>
        <w:tabs>
          <w:tab w:val="left" w:pos="10348"/>
        </w:tabs>
        <w:jc w:val="both"/>
        <w:rPr>
          <w:rFonts w:ascii="Arial" w:hAnsi="Arial"/>
          <w:iCs/>
          <w:sz w:val="22"/>
          <w:szCs w:val="22"/>
        </w:rPr>
      </w:pPr>
      <w:r w:rsidRPr="00BF75A9">
        <w:rPr>
          <w:rFonts w:ascii="Arial" w:hAnsi="Arial"/>
          <w:iCs/>
          <w:sz w:val="22"/>
          <w:szCs w:val="22"/>
        </w:rPr>
        <w:t>Attenersi ai principi di efficienza, efficacia ed economicità di gestione</w:t>
      </w:r>
    </w:p>
    <w:p w:rsidR="004C11CC" w:rsidRPr="00BF75A9" w:rsidRDefault="004C11CC" w:rsidP="009A15D1">
      <w:pPr>
        <w:numPr>
          <w:ilvl w:val="0"/>
          <w:numId w:val="116"/>
        </w:numPr>
        <w:tabs>
          <w:tab w:val="left" w:pos="10348"/>
        </w:tabs>
        <w:jc w:val="both"/>
        <w:rPr>
          <w:rFonts w:ascii="Arial" w:hAnsi="Arial"/>
          <w:iCs/>
          <w:sz w:val="22"/>
          <w:szCs w:val="22"/>
        </w:rPr>
      </w:pPr>
      <w:r w:rsidRPr="00BF75A9">
        <w:rPr>
          <w:rFonts w:ascii="Arial" w:hAnsi="Arial"/>
          <w:iCs/>
          <w:sz w:val="22"/>
          <w:szCs w:val="22"/>
        </w:rPr>
        <w:t>Rispettare i criteri di tutela dell’ambiente, del posto di lavoro, dell’integrità dell’individuo</w:t>
      </w:r>
    </w:p>
    <w:p w:rsidR="004C11CC" w:rsidRPr="00BF75A9" w:rsidRDefault="004C11CC" w:rsidP="009A15D1">
      <w:pPr>
        <w:numPr>
          <w:ilvl w:val="0"/>
          <w:numId w:val="116"/>
        </w:numPr>
        <w:tabs>
          <w:tab w:val="left" w:pos="10348"/>
        </w:tabs>
        <w:jc w:val="both"/>
        <w:rPr>
          <w:rFonts w:ascii="Arial" w:hAnsi="Arial"/>
          <w:iCs/>
          <w:sz w:val="22"/>
          <w:szCs w:val="22"/>
        </w:rPr>
      </w:pPr>
      <w:r w:rsidRPr="00BF75A9">
        <w:rPr>
          <w:rFonts w:ascii="Arial" w:hAnsi="Arial"/>
          <w:iCs/>
          <w:sz w:val="22"/>
          <w:szCs w:val="22"/>
        </w:rPr>
        <w:t xml:space="preserve">Conformare il </w:t>
      </w:r>
      <w:r w:rsidRPr="00BF75A9">
        <w:rPr>
          <w:rFonts w:ascii="Arial" w:hAnsi="Arial"/>
          <w:sz w:val="22"/>
          <w:szCs w:val="22"/>
        </w:rPr>
        <w:t>Sistema di Gestione per la Qualità al modello contenuto nella norma di riferimento UNI EN ISO 9004:20009</w:t>
      </w:r>
    </w:p>
    <w:p w:rsidR="004C11CC" w:rsidRPr="00BF75A9" w:rsidRDefault="004C11CC" w:rsidP="009A15D1">
      <w:pPr>
        <w:numPr>
          <w:ilvl w:val="0"/>
          <w:numId w:val="116"/>
        </w:numPr>
        <w:tabs>
          <w:tab w:val="left" w:pos="10348"/>
        </w:tabs>
        <w:jc w:val="both"/>
        <w:rPr>
          <w:rFonts w:ascii="Arial" w:hAnsi="Arial"/>
          <w:iCs/>
          <w:sz w:val="22"/>
          <w:szCs w:val="22"/>
        </w:rPr>
      </w:pPr>
      <w:r w:rsidRPr="00BF75A9">
        <w:rPr>
          <w:rFonts w:ascii="Arial" w:hAnsi="Arial"/>
          <w:sz w:val="22"/>
          <w:szCs w:val="22"/>
        </w:rPr>
        <w:t>Conformare il Sistema di Gestione per la Qualità alla normativa Regionale</w:t>
      </w:r>
    </w:p>
    <w:p w:rsidR="004C11CC" w:rsidRPr="00BF75A9" w:rsidRDefault="004C11CC" w:rsidP="009A15D1">
      <w:pPr>
        <w:numPr>
          <w:ilvl w:val="0"/>
          <w:numId w:val="116"/>
        </w:numPr>
        <w:tabs>
          <w:tab w:val="left" w:pos="10348"/>
        </w:tabs>
        <w:jc w:val="both"/>
        <w:rPr>
          <w:rFonts w:ascii="Arial" w:hAnsi="Arial"/>
          <w:iCs/>
          <w:sz w:val="22"/>
          <w:szCs w:val="22"/>
        </w:rPr>
      </w:pPr>
      <w:r w:rsidRPr="00BF75A9">
        <w:rPr>
          <w:rFonts w:ascii="Arial" w:hAnsi="Arial"/>
          <w:sz w:val="22"/>
          <w:szCs w:val="22"/>
        </w:rPr>
        <w:t xml:space="preserve">Controllare il livello di </w:t>
      </w:r>
      <w:proofErr w:type="spellStart"/>
      <w:r w:rsidRPr="00BF75A9">
        <w:rPr>
          <w:rFonts w:ascii="Arial" w:hAnsi="Arial"/>
          <w:sz w:val="22"/>
          <w:szCs w:val="22"/>
        </w:rPr>
        <w:t>Customer</w:t>
      </w:r>
      <w:proofErr w:type="spellEnd"/>
      <w:r w:rsidRPr="00BF75A9">
        <w:rPr>
          <w:rFonts w:ascii="Arial" w:hAnsi="Arial"/>
          <w:sz w:val="22"/>
          <w:szCs w:val="22"/>
        </w:rPr>
        <w:t xml:space="preserve"> </w:t>
      </w:r>
      <w:proofErr w:type="spellStart"/>
      <w:r w:rsidRPr="00BF75A9">
        <w:rPr>
          <w:rFonts w:ascii="Arial" w:hAnsi="Arial"/>
          <w:sz w:val="22"/>
          <w:szCs w:val="22"/>
        </w:rPr>
        <w:t>Satisfaction</w:t>
      </w:r>
      <w:proofErr w:type="spellEnd"/>
    </w:p>
    <w:p w:rsidR="004C11CC" w:rsidRPr="00BF75A9" w:rsidRDefault="004C11CC" w:rsidP="009A15D1">
      <w:pPr>
        <w:numPr>
          <w:ilvl w:val="0"/>
          <w:numId w:val="116"/>
        </w:numPr>
        <w:tabs>
          <w:tab w:val="left" w:pos="10348"/>
        </w:tabs>
        <w:jc w:val="both"/>
        <w:rPr>
          <w:rFonts w:ascii="Arial" w:hAnsi="Arial"/>
          <w:iCs/>
          <w:sz w:val="22"/>
          <w:szCs w:val="22"/>
        </w:rPr>
      </w:pPr>
      <w:r w:rsidRPr="00BF75A9">
        <w:rPr>
          <w:rFonts w:ascii="Arial" w:hAnsi="Arial"/>
          <w:sz w:val="22"/>
          <w:szCs w:val="22"/>
        </w:rPr>
        <w:t>Predisporre l’emissione, aggiornamento e verifica del Manuale della Qualità</w:t>
      </w:r>
    </w:p>
    <w:p w:rsidR="004C11CC" w:rsidRPr="00BF75A9" w:rsidRDefault="004C11CC" w:rsidP="009A15D1">
      <w:pPr>
        <w:numPr>
          <w:ilvl w:val="0"/>
          <w:numId w:val="116"/>
        </w:numPr>
        <w:tabs>
          <w:tab w:val="left" w:pos="10348"/>
        </w:tabs>
        <w:jc w:val="both"/>
        <w:rPr>
          <w:rFonts w:ascii="Arial" w:hAnsi="Arial"/>
          <w:iCs/>
          <w:sz w:val="22"/>
          <w:szCs w:val="22"/>
        </w:rPr>
      </w:pPr>
      <w:r w:rsidRPr="00BF75A9">
        <w:rPr>
          <w:rFonts w:ascii="Arial" w:hAnsi="Arial"/>
          <w:sz w:val="22"/>
          <w:szCs w:val="22"/>
        </w:rPr>
        <w:t>Predisporre l’emissione, aggiornamento e verifica delle Procedure Operative</w:t>
      </w:r>
    </w:p>
    <w:p w:rsidR="004C11CC" w:rsidRPr="00BF75A9" w:rsidRDefault="004C11CC" w:rsidP="009A15D1">
      <w:pPr>
        <w:numPr>
          <w:ilvl w:val="0"/>
          <w:numId w:val="116"/>
        </w:numPr>
        <w:tabs>
          <w:tab w:val="left" w:pos="10348"/>
        </w:tabs>
        <w:jc w:val="both"/>
        <w:rPr>
          <w:rFonts w:ascii="Arial" w:hAnsi="Arial"/>
          <w:iCs/>
          <w:sz w:val="22"/>
          <w:szCs w:val="22"/>
        </w:rPr>
      </w:pPr>
      <w:r w:rsidRPr="00BF75A9">
        <w:rPr>
          <w:rFonts w:ascii="Arial" w:hAnsi="Arial"/>
          <w:sz w:val="22"/>
          <w:szCs w:val="22"/>
        </w:rPr>
        <w:t>Coordinare le verifiche ispettive interne ed esterne del Sistema di Gestione per la Qualità</w:t>
      </w:r>
    </w:p>
    <w:p w:rsidR="004C11CC" w:rsidRPr="00BF75A9" w:rsidRDefault="004C11CC" w:rsidP="009A15D1">
      <w:pPr>
        <w:numPr>
          <w:ilvl w:val="0"/>
          <w:numId w:val="116"/>
        </w:numPr>
        <w:tabs>
          <w:tab w:val="left" w:pos="10348"/>
        </w:tabs>
        <w:jc w:val="both"/>
        <w:rPr>
          <w:rFonts w:ascii="Arial" w:hAnsi="Arial"/>
          <w:iCs/>
          <w:sz w:val="22"/>
          <w:szCs w:val="22"/>
        </w:rPr>
      </w:pPr>
      <w:r w:rsidRPr="00BF75A9">
        <w:rPr>
          <w:rFonts w:ascii="Arial" w:hAnsi="Arial"/>
          <w:sz w:val="22"/>
          <w:szCs w:val="22"/>
        </w:rPr>
        <w:t>Elaborare le statistiche per la qualità</w:t>
      </w:r>
    </w:p>
    <w:p w:rsidR="004C11CC" w:rsidRPr="00BF75A9" w:rsidRDefault="004C11CC" w:rsidP="009A15D1">
      <w:pPr>
        <w:numPr>
          <w:ilvl w:val="0"/>
          <w:numId w:val="116"/>
        </w:numPr>
        <w:tabs>
          <w:tab w:val="left" w:pos="10348"/>
        </w:tabs>
        <w:jc w:val="both"/>
        <w:rPr>
          <w:rFonts w:ascii="Arial" w:hAnsi="Arial"/>
          <w:iCs/>
          <w:sz w:val="22"/>
          <w:szCs w:val="22"/>
        </w:rPr>
      </w:pPr>
      <w:r w:rsidRPr="00BF75A9">
        <w:rPr>
          <w:rFonts w:ascii="Arial" w:hAnsi="Arial"/>
          <w:sz w:val="22"/>
          <w:szCs w:val="22"/>
        </w:rPr>
        <w:t>Monitorare con indicatori tutti i processi definiti nel sistema</w:t>
      </w:r>
    </w:p>
    <w:p w:rsidR="004C11CC" w:rsidRPr="00BF75A9" w:rsidRDefault="004C11CC" w:rsidP="009A15D1">
      <w:pPr>
        <w:numPr>
          <w:ilvl w:val="0"/>
          <w:numId w:val="116"/>
        </w:numPr>
        <w:tabs>
          <w:tab w:val="left" w:pos="10348"/>
        </w:tabs>
        <w:jc w:val="both"/>
        <w:rPr>
          <w:rFonts w:ascii="Arial" w:hAnsi="Arial"/>
          <w:iCs/>
          <w:sz w:val="22"/>
          <w:szCs w:val="22"/>
        </w:rPr>
      </w:pPr>
      <w:r w:rsidRPr="00BF75A9">
        <w:rPr>
          <w:rFonts w:ascii="Arial" w:hAnsi="Arial"/>
          <w:sz w:val="22"/>
          <w:szCs w:val="22"/>
        </w:rPr>
        <w:t>Promuovere la consapevolezza  dei requisiti dello studente in tutto l’Istituto.</w:t>
      </w:r>
    </w:p>
    <w:p w:rsidR="004C11CC" w:rsidRDefault="004C11CC" w:rsidP="004C11CC">
      <w:pPr>
        <w:tabs>
          <w:tab w:val="left" w:pos="10348"/>
        </w:tabs>
        <w:jc w:val="both"/>
        <w:rPr>
          <w:rFonts w:ascii="Arial" w:hAnsi="Arial"/>
          <w:sz w:val="22"/>
          <w:szCs w:val="22"/>
        </w:rPr>
      </w:pPr>
      <w:r w:rsidRPr="00BF75A9">
        <w:rPr>
          <w:rFonts w:ascii="Arial" w:hAnsi="Arial"/>
          <w:sz w:val="22"/>
          <w:szCs w:val="22"/>
        </w:rPr>
        <w:t xml:space="preserve">Qui di seguito riportiamo la </w:t>
      </w:r>
      <w:r w:rsidRPr="00BF75A9">
        <w:rPr>
          <w:rFonts w:ascii="Arial" w:hAnsi="Arial"/>
          <w:b/>
          <w:sz w:val="22"/>
          <w:szCs w:val="22"/>
        </w:rPr>
        <w:t>Dichiarazione di autorità</w:t>
      </w:r>
      <w:r w:rsidRPr="00BF75A9">
        <w:rPr>
          <w:rFonts w:ascii="Arial" w:hAnsi="Arial"/>
          <w:sz w:val="22"/>
          <w:szCs w:val="22"/>
        </w:rPr>
        <w:t xml:space="preserve"> conferita dalla Direzione al Responsabile Sistema Qualità.</w:t>
      </w:r>
    </w:p>
    <w:p w:rsidR="004C11CC" w:rsidRPr="00BF75A9" w:rsidRDefault="004C11CC" w:rsidP="004C11CC">
      <w:pPr>
        <w:tabs>
          <w:tab w:val="left" w:pos="10348"/>
        </w:tabs>
        <w:jc w:val="both"/>
        <w:rPr>
          <w:rFonts w:ascii="Arial" w:hAnsi="Arial"/>
          <w:sz w:val="22"/>
          <w:szCs w:val="22"/>
        </w:rPr>
      </w:pPr>
    </w:p>
    <w:p w:rsidR="004C11CC" w:rsidRPr="00BF75A9" w:rsidRDefault="004C11CC" w:rsidP="004C11CC">
      <w:pPr>
        <w:tabs>
          <w:tab w:val="left" w:pos="10348"/>
        </w:tabs>
        <w:jc w:val="both"/>
        <w:rPr>
          <w:rFonts w:ascii="Arial" w:hAnsi="Arial"/>
          <w:sz w:val="22"/>
          <w:szCs w:val="22"/>
        </w:rPr>
      </w:pPr>
    </w:p>
    <w:p w:rsidR="004C11CC" w:rsidRPr="002513E4" w:rsidRDefault="004C11CC" w:rsidP="009A15D1">
      <w:pPr>
        <w:pStyle w:val="Paragrafoelenco"/>
        <w:numPr>
          <w:ilvl w:val="0"/>
          <w:numId w:val="118"/>
        </w:numPr>
        <w:tabs>
          <w:tab w:val="left" w:pos="10348"/>
        </w:tabs>
        <w:contextualSpacing/>
        <w:jc w:val="both"/>
        <w:rPr>
          <w:rFonts w:ascii="Arial" w:hAnsi="Arial"/>
          <w:b/>
          <w:sz w:val="24"/>
        </w:rPr>
      </w:pPr>
      <w:r w:rsidRPr="002513E4">
        <w:rPr>
          <w:rFonts w:ascii="Arial" w:hAnsi="Arial"/>
          <w:b/>
          <w:sz w:val="24"/>
        </w:rPr>
        <w:t xml:space="preserve">DICHIARAZIONE </w:t>
      </w:r>
      <w:proofErr w:type="spellStart"/>
      <w:r w:rsidRPr="002513E4">
        <w:rPr>
          <w:rFonts w:ascii="Arial" w:hAnsi="Arial"/>
          <w:b/>
          <w:sz w:val="24"/>
        </w:rPr>
        <w:t>DI</w:t>
      </w:r>
      <w:proofErr w:type="spellEnd"/>
      <w:r w:rsidRPr="002513E4">
        <w:rPr>
          <w:rFonts w:ascii="Arial" w:hAnsi="Arial"/>
          <w:b/>
          <w:sz w:val="24"/>
        </w:rPr>
        <w:t xml:space="preserve"> AUTORITÀ.</w:t>
      </w:r>
    </w:p>
    <w:p w:rsidR="004C11CC" w:rsidRPr="00BF75A9" w:rsidRDefault="004C11CC" w:rsidP="004C11CC">
      <w:pPr>
        <w:tabs>
          <w:tab w:val="left" w:pos="10348"/>
        </w:tabs>
        <w:jc w:val="both"/>
        <w:rPr>
          <w:rFonts w:ascii="Arial" w:hAnsi="Arial"/>
          <w:iCs/>
          <w:sz w:val="22"/>
          <w:szCs w:val="22"/>
        </w:rPr>
      </w:pPr>
      <w:r>
        <w:rPr>
          <w:rFonts w:ascii="Arial" w:hAnsi="Arial"/>
          <w:sz w:val="22"/>
          <w:szCs w:val="22"/>
        </w:rPr>
        <w:t xml:space="preserve">La Direzione dell’ITI- LS “F. Giordani” </w:t>
      </w:r>
      <w:r w:rsidRPr="00BF75A9">
        <w:rPr>
          <w:rFonts w:ascii="Arial" w:hAnsi="Arial"/>
          <w:iCs/>
          <w:sz w:val="22"/>
          <w:szCs w:val="22"/>
        </w:rPr>
        <w:t>delega al Responsabile Sistema Qualità, in qualità di Rappresentante della Direzione, la responsabilità di promuovere e verificare, presso tutte le funzioni dell’Istituto, le attività che influenzano la qualità dei servizi erogati.</w:t>
      </w:r>
    </w:p>
    <w:p w:rsidR="004C11CC" w:rsidRPr="00BF75A9" w:rsidRDefault="004C11CC" w:rsidP="004C11CC">
      <w:pPr>
        <w:tabs>
          <w:tab w:val="left" w:pos="10348"/>
        </w:tabs>
        <w:jc w:val="both"/>
        <w:rPr>
          <w:rFonts w:ascii="Arial" w:hAnsi="Arial"/>
          <w:sz w:val="22"/>
          <w:szCs w:val="22"/>
        </w:rPr>
      </w:pPr>
      <w:r w:rsidRPr="00BF75A9">
        <w:rPr>
          <w:rFonts w:ascii="Arial" w:hAnsi="Arial"/>
          <w:iCs/>
          <w:sz w:val="22"/>
          <w:szCs w:val="22"/>
        </w:rPr>
        <w:t xml:space="preserve">Il Rappresentante della Direzione nella funzione di Responsabile Sistema Qualità, coadiuvato dal Team di lavoro per la Qualità (nell’IS in oggetto “Gruppo di Miglioramento), ha il compito di garantire l’adeguatezza e la conformità del </w:t>
      </w:r>
      <w:r w:rsidRPr="00BF75A9">
        <w:rPr>
          <w:rFonts w:ascii="Arial" w:hAnsi="Arial"/>
          <w:sz w:val="22"/>
          <w:szCs w:val="22"/>
        </w:rPr>
        <w:t>Sistema di Gestione per la Qualità agli standard normativi di riferimento.</w:t>
      </w:r>
    </w:p>
    <w:p w:rsidR="004C11CC" w:rsidRPr="00BF75A9" w:rsidRDefault="004C11CC" w:rsidP="004C11CC">
      <w:pPr>
        <w:tabs>
          <w:tab w:val="left" w:pos="10348"/>
        </w:tabs>
        <w:jc w:val="both"/>
        <w:rPr>
          <w:rFonts w:ascii="Arial" w:hAnsi="Arial"/>
          <w:sz w:val="22"/>
          <w:szCs w:val="22"/>
        </w:rPr>
      </w:pPr>
      <w:r w:rsidRPr="00BF75A9">
        <w:rPr>
          <w:rFonts w:ascii="Arial" w:hAnsi="Arial"/>
          <w:sz w:val="22"/>
          <w:szCs w:val="22"/>
        </w:rPr>
        <w:t>Al Responsabile Sistema Qualità è garantita la sufficiente autonomia e autorità organizzativa per:</w:t>
      </w:r>
    </w:p>
    <w:p w:rsidR="004C11CC" w:rsidRPr="00BF75A9" w:rsidRDefault="004C11CC" w:rsidP="009A15D1">
      <w:pPr>
        <w:numPr>
          <w:ilvl w:val="0"/>
          <w:numId w:val="117"/>
        </w:numPr>
        <w:tabs>
          <w:tab w:val="left" w:pos="10348"/>
        </w:tabs>
        <w:jc w:val="both"/>
        <w:rPr>
          <w:rFonts w:ascii="Arial" w:hAnsi="Arial"/>
          <w:iCs/>
          <w:sz w:val="22"/>
          <w:szCs w:val="22"/>
        </w:rPr>
      </w:pPr>
      <w:r w:rsidRPr="00BF75A9">
        <w:rPr>
          <w:rFonts w:ascii="Arial" w:hAnsi="Arial"/>
          <w:iCs/>
          <w:sz w:val="22"/>
          <w:szCs w:val="22"/>
        </w:rPr>
        <w:t>Prevenire gli episodi di non qualità di sistema</w:t>
      </w:r>
    </w:p>
    <w:p w:rsidR="004C11CC" w:rsidRPr="00BF75A9" w:rsidRDefault="004C11CC" w:rsidP="009A15D1">
      <w:pPr>
        <w:numPr>
          <w:ilvl w:val="0"/>
          <w:numId w:val="117"/>
        </w:numPr>
        <w:tabs>
          <w:tab w:val="left" w:pos="10348"/>
        </w:tabs>
        <w:jc w:val="both"/>
        <w:rPr>
          <w:rFonts w:ascii="Arial" w:hAnsi="Arial"/>
          <w:iCs/>
          <w:sz w:val="22"/>
          <w:szCs w:val="22"/>
        </w:rPr>
      </w:pPr>
      <w:r w:rsidRPr="00BF75A9">
        <w:rPr>
          <w:rFonts w:ascii="Arial" w:hAnsi="Arial"/>
          <w:iCs/>
          <w:sz w:val="22"/>
          <w:szCs w:val="22"/>
        </w:rPr>
        <w:t>Evidenziare i problemi relativi alla qualità del servizio, processo o sistema</w:t>
      </w:r>
    </w:p>
    <w:p w:rsidR="004C11CC" w:rsidRPr="00BF75A9" w:rsidRDefault="004C11CC" w:rsidP="009A15D1">
      <w:pPr>
        <w:numPr>
          <w:ilvl w:val="0"/>
          <w:numId w:val="117"/>
        </w:numPr>
        <w:tabs>
          <w:tab w:val="left" w:pos="10348"/>
        </w:tabs>
        <w:jc w:val="both"/>
        <w:rPr>
          <w:rFonts w:ascii="Arial" w:hAnsi="Arial"/>
          <w:iCs/>
          <w:sz w:val="22"/>
          <w:szCs w:val="22"/>
        </w:rPr>
      </w:pPr>
      <w:r w:rsidRPr="00BF75A9">
        <w:rPr>
          <w:rFonts w:ascii="Arial" w:hAnsi="Arial"/>
          <w:iCs/>
          <w:sz w:val="22"/>
          <w:szCs w:val="22"/>
        </w:rPr>
        <w:t>Proporre e avviare le azioni necessarie alla soluzione dei problemi individuati</w:t>
      </w:r>
    </w:p>
    <w:p w:rsidR="004C11CC" w:rsidRPr="00BF75A9" w:rsidRDefault="004C11CC" w:rsidP="009A15D1">
      <w:pPr>
        <w:numPr>
          <w:ilvl w:val="0"/>
          <w:numId w:val="117"/>
        </w:numPr>
        <w:tabs>
          <w:tab w:val="left" w:pos="10348"/>
        </w:tabs>
        <w:jc w:val="both"/>
        <w:rPr>
          <w:rFonts w:ascii="Arial" w:hAnsi="Arial"/>
          <w:iCs/>
          <w:sz w:val="22"/>
          <w:szCs w:val="22"/>
        </w:rPr>
      </w:pPr>
      <w:r w:rsidRPr="00BF75A9">
        <w:rPr>
          <w:rFonts w:ascii="Arial" w:hAnsi="Arial"/>
          <w:iCs/>
          <w:sz w:val="22"/>
          <w:szCs w:val="22"/>
        </w:rPr>
        <w:t>Verificare l’attuazione delle azioni intraprese presso le funzioni dell’Istituto</w:t>
      </w:r>
    </w:p>
    <w:p w:rsidR="004C11CC" w:rsidRPr="00BF75A9" w:rsidRDefault="004C11CC" w:rsidP="009A15D1">
      <w:pPr>
        <w:numPr>
          <w:ilvl w:val="0"/>
          <w:numId w:val="117"/>
        </w:numPr>
        <w:tabs>
          <w:tab w:val="left" w:pos="10348"/>
        </w:tabs>
        <w:jc w:val="both"/>
        <w:rPr>
          <w:rFonts w:ascii="Arial" w:hAnsi="Arial"/>
          <w:iCs/>
          <w:sz w:val="22"/>
          <w:szCs w:val="22"/>
        </w:rPr>
      </w:pPr>
      <w:r w:rsidRPr="00BF75A9">
        <w:rPr>
          <w:rFonts w:ascii="Arial" w:hAnsi="Arial"/>
          <w:iCs/>
          <w:sz w:val="22"/>
          <w:szCs w:val="22"/>
        </w:rPr>
        <w:t xml:space="preserve">Valutare l’adeguatezza del </w:t>
      </w:r>
      <w:r w:rsidRPr="00BF75A9">
        <w:rPr>
          <w:rFonts w:ascii="Arial" w:hAnsi="Arial"/>
          <w:sz w:val="22"/>
          <w:szCs w:val="22"/>
        </w:rPr>
        <w:t>Sistema di Gestione per la Qualità in ogni momento</w:t>
      </w:r>
    </w:p>
    <w:p w:rsidR="004C11CC" w:rsidRPr="00BF75A9" w:rsidRDefault="004C11CC" w:rsidP="009A15D1">
      <w:pPr>
        <w:numPr>
          <w:ilvl w:val="0"/>
          <w:numId w:val="117"/>
        </w:numPr>
        <w:tabs>
          <w:tab w:val="left" w:pos="10348"/>
        </w:tabs>
        <w:jc w:val="both"/>
        <w:rPr>
          <w:rFonts w:ascii="Arial" w:hAnsi="Arial"/>
          <w:iCs/>
          <w:sz w:val="22"/>
          <w:szCs w:val="22"/>
        </w:rPr>
      </w:pPr>
      <w:r w:rsidRPr="00BF75A9">
        <w:rPr>
          <w:rFonts w:ascii="Arial" w:hAnsi="Arial"/>
          <w:sz w:val="22"/>
          <w:szCs w:val="22"/>
        </w:rPr>
        <w:t>Promuovere e valutare l’efficacia dei programmi di miglioramento della qualità</w:t>
      </w:r>
    </w:p>
    <w:p w:rsidR="004C11CC" w:rsidRPr="00BF75A9" w:rsidRDefault="004C11CC" w:rsidP="004C11CC">
      <w:pPr>
        <w:tabs>
          <w:tab w:val="left" w:pos="10348"/>
        </w:tabs>
        <w:jc w:val="both"/>
        <w:rPr>
          <w:rFonts w:ascii="Arial" w:hAnsi="Arial"/>
          <w:sz w:val="22"/>
          <w:szCs w:val="22"/>
        </w:rPr>
      </w:pPr>
      <w:r w:rsidRPr="00BF75A9">
        <w:rPr>
          <w:rFonts w:ascii="Arial" w:hAnsi="Arial"/>
          <w:sz w:val="22"/>
          <w:szCs w:val="22"/>
        </w:rPr>
        <w:lastRenderedPageBreak/>
        <w:t>A fronte di tale delega, il Responsabile Sistema Qualità è responsabile nei confronti della Direzione del corretto funzionamento del Sistema di Gestione per la Qualità e all’andamento qualitativo dei processi e servizi.</w:t>
      </w:r>
    </w:p>
    <w:p w:rsidR="004C11CC" w:rsidRPr="00BF75A9" w:rsidRDefault="004C11CC" w:rsidP="004C11CC">
      <w:pPr>
        <w:tabs>
          <w:tab w:val="left" w:pos="10348"/>
        </w:tabs>
        <w:jc w:val="both"/>
        <w:rPr>
          <w:rFonts w:ascii="Arial" w:hAnsi="Arial"/>
          <w:sz w:val="22"/>
          <w:szCs w:val="22"/>
        </w:rPr>
      </w:pPr>
      <w:r w:rsidRPr="00BF75A9">
        <w:rPr>
          <w:rFonts w:ascii="Arial" w:hAnsi="Arial"/>
          <w:sz w:val="22"/>
          <w:szCs w:val="22"/>
        </w:rPr>
        <w:t>Il Responsabile Sistema Qualità ha il compito di aggiornare la Direzione sullo stato del Sistema di Gestione per la Qualità mediante relazioni periodiche.</w:t>
      </w:r>
    </w:p>
    <w:p w:rsidR="004C11CC" w:rsidRPr="00213C97" w:rsidRDefault="004C11CC" w:rsidP="004C11CC">
      <w:pPr>
        <w:tabs>
          <w:tab w:val="left" w:pos="10348"/>
        </w:tabs>
        <w:jc w:val="both"/>
        <w:rPr>
          <w:rFonts w:ascii="Arial" w:hAnsi="Arial"/>
        </w:rPr>
      </w:pPr>
    </w:p>
    <w:p w:rsidR="004C11CC" w:rsidRPr="00213C97" w:rsidRDefault="004C11CC" w:rsidP="004C11CC">
      <w:pPr>
        <w:tabs>
          <w:tab w:val="left" w:pos="10348"/>
        </w:tabs>
        <w:jc w:val="both"/>
        <w:rPr>
          <w:rFonts w:ascii="Arial" w:hAnsi="Arial"/>
          <w:iCs/>
        </w:rPr>
      </w:pPr>
      <w:r>
        <w:rPr>
          <w:rFonts w:ascii="Arial" w:hAnsi="Arial"/>
          <w:iCs/>
        </w:rPr>
        <w:t>Allegati: ORGANIGRAMMA E MANSIONARIO/FUNZIONIGRAMMA</w:t>
      </w:r>
    </w:p>
    <w:p w:rsidR="004C11CC" w:rsidRDefault="004C11CC" w:rsidP="004C11CC">
      <w:pPr>
        <w:pBdr>
          <w:bottom w:val="single" w:sz="6" w:space="1" w:color="auto"/>
        </w:pBdr>
        <w:tabs>
          <w:tab w:val="left" w:pos="10348"/>
        </w:tabs>
        <w:jc w:val="both"/>
        <w:rPr>
          <w:rFonts w:ascii="Arial" w:hAnsi="Arial"/>
        </w:rPr>
      </w:pPr>
    </w:p>
    <w:p w:rsidR="004C11CC" w:rsidRDefault="004C11CC" w:rsidP="004C11CC"/>
    <w:p w:rsidR="004C11CC" w:rsidRDefault="004C11CC" w:rsidP="004C11CC">
      <w:r>
        <w:t>STRUMENTI CAPITOLO 7</w:t>
      </w:r>
    </w:p>
    <w:p w:rsidR="004C11CC" w:rsidRDefault="004C11CC" w:rsidP="004C11CC"/>
    <w:p w:rsidR="004C11CC" w:rsidRDefault="004C11CC" w:rsidP="009A15D1">
      <w:pPr>
        <w:pStyle w:val="Paragrafoelenco"/>
        <w:numPr>
          <w:ilvl w:val="0"/>
          <w:numId w:val="120"/>
        </w:numPr>
        <w:contextualSpacing/>
      </w:pPr>
      <w:r>
        <w:t xml:space="preserve">FORMAT </w:t>
      </w:r>
      <w:proofErr w:type="spellStart"/>
      <w:r>
        <w:t>DI</w:t>
      </w:r>
      <w:proofErr w:type="spellEnd"/>
      <w:r>
        <w:t xml:space="preserve"> LETTERA </w:t>
      </w:r>
      <w:proofErr w:type="spellStart"/>
      <w:r>
        <w:t>DI</w:t>
      </w:r>
      <w:proofErr w:type="spellEnd"/>
      <w:r>
        <w:t xml:space="preserve"> INCARICO</w:t>
      </w:r>
    </w:p>
    <w:p w:rsidR="004C11CC" w:rsidRPr="00C3678B" w:rsidRDefault="004C11CC" w:rsidP="009A15D1">
      <w:pPr>
        <w:pStyle w:val="Paragrafoelenco"/>
        <w:numPr>
          <w:ilvl w:val="0"/>
          <w:numId w:val="120"/>
        </w:numPr>
        <w:contextualSpacing/>
        <w:rPr>
          <w:highlight w:val="yellow"/>
        </w:rPr>
      </w:pPr>
      <w:r>
        <w:t xml:space="preserve">ESEMPIO </w:t>
      </w:r>
      <w:proofErr w:type="spellStart"/>
      <w:r>
        <w:t>DI</w:t>
      </w:r>
      <w:proofErr w:type="spellEnd"/>
      <w:r>
        <w:t xml:space="preserve"> PROCEDURA: P R</w:t>
      </w:r>
      <w:r w:rsidR="00D041E7">
        <w:t xml:space="preserve"> 02</w:t>
      </w:r>
      <w:r>
        <w:t xml:space="preserve">  </w:t>
      </w:r>
      <w:r w:rsidRPr="00C3678B">
        <w:rPr>
          <w:highlight w:val="yellow"/>
        </w:rPr>
        <w:t>“REALIZZAZIONE DELL’ATTIVITA’ DIDATTICA”</w:t>
      </w:r>
    </w:p>
    <w:p w:rsidR="004C11CC" w:rsidRDefault="004C11CC" w:rsidP="009A15D1">
      <w:pPr>
        <w:pStyle w:val="Paragrafoelenco"/>
        <w:numPr>
          <w:ilvl w:val="0"/>
          <w:numId w:val="120"/>
        </w:numPr>
        <w:contextualSpacing/>
      </w:pPr>
      <w:r>
        <w:t>CARTA DEI SERVIZI</w:t>
      </w:r>
    </w:p>
    <w:p w:rsidR="004C11CC" w:rsidRDefault="004C11CC" w:rsidP="009A15D1">
      <w:pPr>
        <w:pStyle w:val="Paragrafoelenco"/>
        <w:numPr>
          <w:ilvl w:val="0"/>
          <w:numId w:val="120"/>
        </w:numPr>
        <w:contextualSpacing/>
      </w:pPr>
      <w:r>
        <w:t xml:space="preserve">PATTO </w:t>
      </w:r>
      <w:proofErr w:type="spellStart"/>
      <w:r>
        <w:t>DI</w:t>
      </w:r>
      <w:proofErr w:type="spellEnd"/>
      <w:r>
        <w:t xml:space="preserve"> CORRESPONSABILITA’</w:t>
      </w:r>
    </w:p>
    <w:p w:rsidR="004C11CC" w:rsidRDefault="004C11CC" w:rsidP="009A15D1">
      <w:pPr>
        <w:pStyle w:val="Paragrafoelenco"/>
        <w:numPr>
          <w:ilvl w:val="0"/>
          <w:numId w:val="120"/>
        </w:numPr>
        <w:contextualSpacing/>
      </w:pPr>
      <w:r>
        <w:t xml:space="preserve">MODULO: STRUMENTO </w:t>
      </w:r>
      <w:proofErr w:type="spellStart"/>
      <w:r>
        <w:t>DI</w:t>
      </w:r>
      <w:proofErr w:type="spellEnd"/>
      <w:r>
        <w:t xml:space="preserve"> CONTROLLO DEI PROCESSI</w:t>
      </w:r>
    </w:p>
    <w:p w:rsidR="004C11CC" w:rsidRDefault="004C11CC" w:rsidP="004C11CC">
      <w:pPr>
        <w:pStyle w:val="Paragrafoelenco"/>
        <w:ind w:left="720"/>
        <w:contextualSpacing/>
      </w:pPr>
    </w:p>
    <w:p w:rsidR="004C11CC" w:rsidRDefault="004C11CC" w:rsidP="004C11CC">
      <w:pPr>
        <w:pStyle w:val="Paragrafoelenco"/>
        <w:ind w:left="720"/>
        <w:contextualSpacing/>
      </w:pPr>
    </w:p>
    <w:p w:rsidR="004C11CC" w:rsidRDefault="004C11CC" w:rsidP="004C11CC">
      <w:pPr>
        <w:pStyle w:val="Paragrafoelenco"/>
        <w:ind w:left="720"/>
        <w:contextualSpacing/>
      </w:pPr>
    </w:p>
    <w:p w:rsidR="004C11CC" w:rsidRDefault="004C11CC" w:rsidP="004C11CC"/>
    <w:p w:rsidR="004C11CC" w:rsidRDefault="004C11CC">
      <w:pPr>
        <w:rPr>
          <w:sz w:val="20"/>
          <w:szCs w:val="20"/>
        </w:rPr>
      </w:pPr>
      <w:r>
        <w:rPr>
          <w:sz w:val="20"/>
          <w:szCs w:val="20"/>
        </w:rPr>
        <w:br w:type="page"/>
      </w:r>
    </w:p>
    <w:p w:rsidR="00CC49F5" w:rsidRPr="001F559E" w:rsidRDefault="00CC49F5" w:rsidP="00020AB9">
      <w:pPr>
        <w:autoSpaceDE w:val="0"/>
        <w:autoSpaceDN w:val="0"/>
        <w:adjustRightInd w:val="0"/>
        <w:spacing w:line="360" w:lineRule="auto"/>
        <w:jc w:val="both"/>
        <w:rPr>
          <w:sz w:val="20"/>
          <w:szCs w:val="20"/>
        </w:rPr>
      </w:pPr>
    </w:p>
    <w:p w:rsidR="007073E6" w:rsidRDefault="007073E6" w:rsidP="007073E6">
      <w:pPr>
        <w:pStyle w:val="Testonormale"/>
        <w:jc w:val="center"/>
        <w:rPr>
          <w:rFonts w:ascii="Arial" w:hAnsi="Arial"/>
          <w:sz w:val="36"/>
        </w:rPr>
      </w:pPr>
      <w:r>
        <w:rPr>
          <w:rFonts w:ascii="Arial" w:hAnsi="Arial"/>
          <w:sz w:val="36"/>
        </w:rPr>
        <w:t>CAPITOLO 8</w:t>
      </w:r>
    </w:p>
    <w:p w:rsidR="007073E6" w:rsidRDefault="007073E6" w:rsidP="007073E6">
      <w:pPr>
        <w:pStyle w:val="Testonormale"/>
        <w:jc w:val="center"/>
        <w:rPr>
          <w:rFonts w:ascii="Arial" w:hAnsi="Arial"/>
          <w:sz w:val="36"/>
        </w:rPr>
      </w:pPr>
    </w:p>
    <w:p w:rsidR="007073E6" w:rsidRDefault="007073E6" w:rsidP="007073E6">
      <w:pPr>
        <w:pStyle w:val="Testonormale"/>
        <w:jc w:val="center"/>
        <w:rPr>
          <w:rFonts w:ascii="Arial" w:hAnsi="Arial"/>
          <w:sz w:val="36"/>
        </w:rPr>
      </w:pPr>
      <w:r>
        <w:rPr>
          <w:rFonts w:ascii="Arial" w:hAnsi="Arial"/>
          <w:sz w:val="36"/>
        </w:rPr>
        <w:t>MONITORAGGIO, MISURAZIONE, ANALISI E RIESAME</w:t>
      </w:r>
    </w:p>
    <w:p w:rsidR="00CC49F5" w:rsidRDefault="00CC49F5">
      <w:pPr>
        <w:pStyle w:val="Testonormale"/>
        <w:rPr>
          <w:rFonts w:ascii="Arial" w:hAnsi="Arial"/>
        </w:rPr>
      </w:pPr>
    </w:p>
    <w:p w:rsidR="00F30E5F" w:rsidRPr="009B1D7D" w:rsidRDefault="00F30E5F" w:rsidP="00F30E5F">
      <w:pPr>
        <w:pStyle w:val="Titolo1"/>
        <w:rPr>
          <w:rFonts w:ascii="Arial" w:hAnsi="Arial" w:cs="Arial"/>
          <w:sz w:val="20"/>
          <w:u w:val="none"/>
        </w:rPr>
      </w:pPr>
      <w:r w:rsidRPr="009B1D7D">
        <w:rPr>
          <w:rFonts w:ascii="Arial" w:hAnsi="Arial" w:cs="Arial"/>
          <w:sz w:val="20"/>
          <w:u w:val="none"/>
        </w:rPr>
        <w:t>8.1 GENERALITA’</w:t>
      </w:r>
    </w:p>
    <w:p w:rsidR="00F30E5F" w:rsidRPr="009B1D7D" w:rsidRDefault="00F30E5F" w:rsidP="00F30E5F">
      <w:pPr>
        <w:autoSpaceDE w:val="0"/>
        <w:autoSpaceDN w:val="0"/>
        <w:adjustRightInd w:val="0"/>
        <w:spacing w:line="360" w:lineRule="auto"/>
        <w:jc w:val="both"/>
        <w:rPr>
          <w:rFonts w:ascii="Arial" w:eastAsia="SimSun" w:hAnsi="Arial" w:cs="Arial"/>
          <w:sz w:val="20"/>
          <w:szCs w:val="20"/>
          <w:lang w:eastAsia="zh-CN"/>
        </w:rPr>
      </w:pPr>
    </w:p>
    <w:p w:rsidR="00F30E5F" w:rsidRPr="009B1D7D" w:rsidRDefault="00F30E5F" w:rsidP="00F30E5F">
      <w:p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 xml:space="preserve">L’Istituto ha definito e pianificato attività di autoanalisi e autovalutazione supportate da un sistema di monitoraggio, misurazione, analisi e riesame che consente di identificare opportunità di miglioramento, stabilire le priorità per il miglioramento e i relativi piani d’azione.  </w:t>
      </w:r>
    </w:p>
    <w:p w:rsidR="00F30E5F" w:rsidRPr="009B1D7D" w:rsidRDefault="00F30E5F" w:rsidP="00F30E5F">
      <w:p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Lo schema generale del processo è schematizzabile come segue.</w:t>
      </w:r>
    </w:p>
    <w:p w:rsidR="00F30E5F" w:rsidRPr="00F30E5F" w:rsidRDefault="00FD6766" w:rsidP="00F30E5F">
      <w:pPr>
        <w:autoSpaceDE w:val="0"/>
        <w:autoSpaceDN w:val="0"/>
        <w:adjustRightInd w:val="0"/>
        <w:spacing w:line="360" w:lineRule="auto"/>
        <w:jc w:val="both"/>
        <w:rPr>
          <w:rFonts w:eastAsia="SimSun"/>
          <w:sz w:val="20"/>
          <w:szCs w:val="20"/>
          <w:lang w:eastAsia="zh-CN"/>
        </w:rPr>
      </w:pPr>
      <w:bookmarkStart w:id="3" w:name="_Toc262520849"/>
      <w:r>
        <w:rPr>
          <w:noProof/>
          <w:sz w:val="20"/>
          <w:szCs w:val="20"/>
        </w:rPr>
        <w:drawing>
          <wp:inline distT="0" distB="0" distL="0" distR="0">
            <wp:extent cx="5686425" cy="4276725"/>
            <wp:effectExtent l="1905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5686425" cy="4276725"/>
                    </a:xfrm>
                    <a:prstGeom prst="rect">
                      <a:avLst/>
                    </a:prstGeom>
                    <a:noFill/>
                    <a:ln w="9525">
                      <a:noFill/>
                      <a:miter lim="800000"/>
                      <a:headEnd/>
                      <a:tailEnd/>
                    </a:ln>
                  </pic:spPr>
                </pic:pic>
              </a:graphicData>
            </a:graphic>
          </wp:inline>
        </w:drawing>
      </w:r>
      <w:bookmarkEnd w:id="3"/>
    </w:p>
    <w:p w:rsidR="00F30E5F" w:rsidRPr="00F30E5F" w:rsidRDefault="00F30E5F" w:rsidP="00F30E5F">
      <w:pPr>
        <w:pStyle w:val="Titolo1"/>
        <w:rPr>
          <w:rFonts w:ascii="Times New Roman" w:hAnsi="Times New Roman"/>
          <w:sz w:val="20"/>
          <w:u w:val="none"/>
        </w:rPr>
      </w:pPr>
      <w:r w:rsidRPr="00F30E5F">
        <w:rPr>
          <w:rFonts w:ascii="Times New Roman" w:hAnsi="Times New Roman"/>
          <w:sz w:val="20"/>
          <w:u w:val="none"/>
        </w:rPr>
        <w:t xml:space="preserve">    8.2 MONITORAGGIO</w:t>
      </w:r>
    </w:p>
    <w:p w:rsidR="00F30E5F" w:rsidRPr="00F30E5F" w:rsidRDefault="00F30E5F" w:rsidP="00F30E5F">
      <w:pPr>
        <w:rPr>
          <w:sz w:val="20"/>
          <w:szCs w:val="20"/>
        </w:rPr>
      </w:pPr>
    </w:p>
    <w:p w:rsidR="00F30E5F" w:rsidRPr="009B1D7D" w:rsidRDefault="00F30E5F" w:rsidP="00F30E5F">
      <w:pPr>
        <w:pStyle w:val="Titolo2"/>
        <w:spacing w:line="360" w:lineRule="auto"/>
        <w:jc w:val="both"/>
        <w:rPr>
          <w:rFonts w:ascii="Arial" w:hAnsi="Arial" w:cs="Arial"/>
          <w:b w:val="0"/>
          <w:i w:val="0"/>
          <w:iCs w:val="0"/>
          <w:sz w:val="20"/>
          <w:szCs w:val="20"/>
        </w:rPr>
      </w:pPr>
      <w:bookmarkStart w:id="4" w:name="_Toc262520850"/>
      <w:r w:rsidRPr="009B1D7D">
        <w:rPr>
          <w:rFonts w:ascii="Arial" w:hAnsi="Arial" w:cs="Arial"/>
          <w:i w:val="0"/>
          <w:iCs w:val="0"/>
          <w:sz w:val="20"/>
          <w:szCs w:val="20"/>
        </w:rPr>
        <w:t xml:space="preserve">  </w:t>
      </w:r>
      <w:bookmarkEnd w:id="4"/>
      <w:r w:rsidRPr="009B1D7D">
        <w:rPr>
          <w:rFonts w:ascii="Arial" w:hAnsi="Arial" w:cs="Arial"/>
          <w:i w:val="0"/>
          <w:sz w:val="20"/>
          <w:szCs w:val="20"/>
        </w:rPr>
        <w:t xml:space="preserve">L'Istituto usa come strumento di monitoraggio delle prestazioni il software COMETA, elaborato dal POLO QUALITA' Napoli, </w:t>
      </w:r>
      <w:r w:rsidRPr="009B1D7D">
        <w:rPr>
          <w:rFonts w:ascii="Arial" w:hAnsi="Arial" w:cs="Arial"/>
          <w:b w:val="0"/>
          <w:i w:val="0"/>
          <w:sz w:val="20"/>
          <w:szCs w:val="20"/>
        </w:rPr>
        <w:t xml:space="preserve">i cui risultati vengono trasmessi all'Ufficio Scolastico Regionale della </w:t>
      </w:r>
      <w:r w:rsidRPr="009B1D7D">
        <w:rPr>
          <w:rFonts w:ascii="Arial" w:hAnsi="Arial" w:cs="Arial"/>
          <w:b w:val="0"/>
          <w:i w:val="0"/>
          <w:sz w:val="20"/>
          <w:szCs w:val="20"/>
        </w:rPr>
        <w:lastRenderedPageBreak/>
        <w:t>Campania per la determinazione degli standard provinciali e regionali, e che è strumento condiviso per la legittimazione da tutte le scuole della RETE MUSA.</w:t>
      </w:r>
    </w:p>
    <w:p w:rsidR="00F30E5F" w:rsidRPr="009B1D7D" w:rsidRDefault="00F30E5F" w:rsidP="00F30E5F">
      <w:p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 xml:space="preserve"> In relazione ai principali processi ha predisposto, in collaborazione con i responsabili di processo,   momenti di raccolta, elaborazione, diffusione e analisi di  informazioni e dati che costituiscono la fonte dalla quale cogliere e attivare le opportunità di miglioramento. </w:t>
      </w:r>
    </w:p>
    <w:p w:rsidR="00F30E5F" w:rsidRPr="009B1D7D" w:rsidRDefault="00F30E5F" w:rsidP="00F30E5F">
      <w:p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I dati e le informazioni raccolti vengono organizzati ed elaborati mediante idonei strumenti statistici e rappresentati in forma grafica (istogrammi e linee di tendenza) al fine di garantire l’individuazione, l’applicazione e la verifica di eventuali interventi correttivi, classificabili come:</w:t>
      </w:r>
    </w:p>
    <w:p w:rsidR="00F30E5F" w:rsidRPr="009B1D7D" w:rsidRDefault="00F30E5F" w:rsidP="009A15D1">
      <w:pPr>
        <w:numPr>
          <w:ilvl w:val="0"/>
          <w:numId w:val="57"/>
        </w:numPr>
        <w:autoSpaceDE w:val="0"/>
        <w:autoSpaceDN w:val="0"/>
        <w:adjustRightInd w:val="0"/>
        <w:spacing w:line="360" w:lineRule="auto"/>
        <w:rPr>
          <w:rFonts w:ascii="Arial" w:eastAsia="SimSun" w:hAnsi="Arial" w:cs="Arial"/>
          <w:sz w:val="20"/>
          <w:szCs w:val="20"/>
          <w:lang w:eastAsia="zh-CN"/>
        </w:rPr>
      </w:pPr>
      <w:r w:rsidRPr="009B1D7D">
        <w:rPr>
          <w:rFonts w:ascii="Arial" w:eastAsia="SimSun" w:hAnsi="Arial" w:cs="Arial"/>
          <w:sz w:val="20"/>
          <w:szCs w:val="20"/>
          <w:lang w:eastAsia="zh-CN"/>
        </w:rPr>
        <w:t>azioni correttive</w:t>
      </w:r>
    </w:p>
    <w:p w:rsidR="00F30E5F" w:rsidRPr="009B1D7D" w:rsidRDefault="00F30E5F" w:rsidP="009A15D1">
      <w:pPr>
        <w:numPr>
          <w:ilvl w:val="0"/>
          <w:numId w:val="57"/>
        </w:numPr>
        <w:autoSpaceDE w:val="0"/>
        <w:autoSpaceDN w:val="0"/>
        <w:adjustRightInd w:val="0"/>
        <w:spacing w:line="360" w:lineRule="auto"/>
        <w:rPr>
          <w:rFonts w:ascii="Arial" w:eastAsia="SimSun" w:hAnsi="Arial" w:cs="Arial"/>
          <w:sz w:val="20"/>
          <w:szCs w:val="20"/>
          <w:lang w:eastAsia="zh-CN"/>
        </w:rPr>
      </w:pPr>
      <w:r w:rsidRPr="009B1D7D">
        <w:rPr>
          <w:rFonts w:ascii="Arial" w:eastAsia="SimSun" w:hAnsi="Arial" w:cs="Arial"/>
          <w:sz w:val="20"/>
          <w:szCs w:val="20"/>
          <w:lang w:eastAsia="zh-CN"/>
        </w:rPr>
        <w:t>azioni preventive</w:t>
      </w:r>
    </w:p>
    <w:p w:rsidR="00F30E5F" w:rsidRPr="009B1D7D" w:rsidRDefault="00F30E5F" w:rsidP="009A15D1">
      <w:pPr>
        <w:numPr>
          <w:ilvl w:val="0"/>
          <w:numId w:val="57"/>
        </w:numPr>
        <w:autoSpaceDE w:val="0"/>
        <w:autoSpaceDN w:val="0"/>
        <w:adjustRightInd w:val="0"/>
        <w:spacing w:line="360" w:lineRule="auto"/>
        <w:rPr>
          <w:rFonts w:ascii="Arial" w:eastAsia="SimSun" w:hAnsi="Arial" w:cs="Arial"/>
          <w:sz w:val="20"/>
          <w:szCs w:val="20"/>
          <w:lang w:eastAsia="zh-CN"/>
        </w:rPr>
      </w:pPr>
      <w:r w:rsidRPr="009B1D7D">
        <w:rPr>
          <w:rFonts w:ascii="Arial" w:eastAsia="SimSun" w:hAnsi="Arial" w:cs="Arial"/>
          <w:sz w:val="20"/>
          <w:szCs w:val="20"/>
          <w:lang w:eastAsia="zh-CN"/>
        </w:rPr>
        <w:t>piani di miglioramento</w:t>
      </w:r>
    </w:p>
    <w:p w:rsidR="00F30E5F" w:rsidRPr="009B1D7D" w:rsidRDefault="00F30E5F" w:rsidP="00F30E5F">
      <w:p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 xml:space="preserve">in funzione dell’arco temporale di attuazione e della tipologia di cause che ne hanno richiesto l’attivazione. </w:t>
      </w:r>
    </w:p>
    <w:p w:rsidR="00F30E5F" w:rsidRPr="009B1D7D" w:rsidRDefault="00F30E5F" w:rsidP="00F30E5F">
      <w:p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Il Responsabile della qualità  informa e mantiene aggiornato il Dirigente scolastico sull’andamento delle performance del servizio e sullo stato di attuazione delle azioni correttive e dei piani di miglioramento. Il CGQ verifica periodicamente l’andamento dei processi mediante le informazioni e i dati raccolti, anche tramite le verifiche ispettive interne, e il Responsabile della qualità  ne coordina la sintesi, la diffusione e la presentazione al Dirigente scolastico per il processo di riesame da parte della direzione. L’intero processo è organizzato e gestito in modo da assicurare che:</w:t>
      </w:r>
    </w:p>
    <w:p w:rsidR="00F30E5F" w:rsidRPr="009B1D7D" w:rsidRDefault="00F30E5F" w:rsidP="009A15D1">
      <w:pPr>
        <w:numPr>
          <w:ilvl w:val="0"/>
          <w:numId w:val="57"/>
        </w:numPr>
        <w:autoSpaceDE w:val="0"/>
        <w:autoSpaceDN w:val="0"/>
        <w:adjustRightInd w:val="0"/>
        <w:spacing w:line="360" w:lineRule="auto"/>
        <w:rPr>
          <w:rFonts w:ascii="Arial" w:eastAsia="SimSun" w:hAnsi="Arial" w:cs="Arial"/>
          <w:sz w:val="20"/>
          <w:szCs w:val="20"/>
          <w:lang w:eastAsia="zh-CN"/>
        </w:rPr>
      </w:pPr>
      <w:r w:rsidRPr="009B1D7D">
        <w:rPr>
          <w:rFonts w:ascii="Arial" w:eastAsia="SimSun" w:hAnsi="Arial" w:cs="Arial"/>
          <w:sz w:val="20"/>
          <w:szCs w:val="20"/>
          <w:lang w:eastAsia="zh-CN"/>
        </w:rPr>
        <w:t>vengano soddisfatti i requisiti di servizio espliciti e impliciti richiesti dai portatori di interesse interni ed esterni e dagli altri soggetti interessati</w:t>
      </w:r>
    </w:p>
    <w:p w:rsidR="00F30E5F" w:rsidRPr="009B1D7D" w:rsidRDefault="00F30E5F" w:rsidP="009A15D1">
      <w:pPr>
        <w:numPr>
          <w:ilvl w:val="0"/>
          <w:numId w:val="57"/>
        </w:numPr>
        <w:autoSpaceDE w:val="0"/>
        <w:autoSpaceDN w:val="0"/>
        <w:adjustRightInd w:val="0"/>
        <w:spacing w:line="360" w:lineRule="auto"/>
        <w:rPr>
          <w:rFonts w:ascii="Arial" w:eastAsia="SimSun" w:hAnsi="Arial" w:cs="Arial"/>
          <w:sz w:val="20"/>
          <w:szCs w:val="20"/>
          <w:lang w:eastAsia="zh-CN"/>
        </w:rPr>
      </w:pPr>
      <w:r w:rsidRPr="009B1D7D">
        <w:rPr>
          <w:rFonts w:ascii="Arial" w:eastAsia="SimSun" w:hAnsi="Arial" w:cs="Arial"/>
          <w:sz w:val="20"/>
          <w:szCs w:val="20"/>
          <w:lang w:eastAsia="zh-CN"/>
        </w:rPr>
        <w:t>sia tenuta sotto controllo la rispondenza delle fasi di sviluppo dei processi  alle relative specifiche di servizio</w:t>
      </w:r>
    </w:p>
    <w:p w:rsidR="00F30E5F" w:rsidRPr="009B1D7D" w:rsidRDefault="00F30E5F" w:rsidP="009A15D1">
      <w:pPr>
        <w:numPr>
          <w:ilvl w:val="0"/>
          <w:numId w:val="57"/>
        </w:numPr>
        <w:autoSpaceDE w:val="0"/>
        <w:autoSpaceDN w:val="0"/>
        <w:adjustRightInd w:val="0"/>
        <w:spacing w:line="360" w:lineRule="auto"/>
        <w:rPr>
          <w:rFonts w:ascii="Arial" w:eastAsia="SimSun" w:hAnsi="Arial" w:cs="Arial"/>
          <w:sz w:val="20"/>
          <w:szCs w:val="20"/>
          <w:lang w:eastAsia="zh-CN"/>
        </w:rPr>
      </w:pPr>
      <w:r w:rsidRPr="009B1D7D">
        <w:rPr>
          <w:rFonts w:ascii="Arial" w:eastAsia="SimSun" w:hAnsi="Arial" w:cs="Arial"/>
          <w:sz w:val="20"/>
          <w:szCs w:val="20"/>
          <w:lang w:eastAsia="zh-CN"/>
        </w:rPr>
        <w:t>siano rilevate le eventuali non conformità durante la fase di realizzazione ed erogazione del servizio</w:t>
      </w:r>
    </w:p>
    <w:p w:rsidR="00F30E5F" w:rsidRPr="009B1D7D" w:rsidRDefault="00F30E5F" w:rsidP="009A15D1">
      <w:pPr>
        <w:numPr>
          <w:ilvl w:val="0"/>
          <w:numId w:val="57"/>
        </w:numPr>
        <w:autoSpaceDE w:val="0"/>
        <w:autoSpaceDN w:val="0"/>
        <w:adjustRightInd w:val="0"/>
        <w:spacing w:line="360" w:lineRule="auto"/>
        <w:rPr>
          <w:rFonts w:ascii="Arial" w:eastAsia="SimSun" w:hAnsi="Arial" w:cs="Arial"/>
          <w:sz w:val="20"/>
          <w:szCs w:val="20"/>
          <w:lang w:eastAsia="zh-CN"/>
        </w:rPr>
      </w:pPr>
      <w:r w:rsidRPr="009B1D7D">
        <w:rPr>
          <w:rFonts w:ascii="Arial" w:eastAsia="SimSun" w:hAnsi="Arial" w:cs="Arial"/>
          <w:sz w:val="20"/>
          <w:szCs w:val="20"/>
          <w:lang w:eastAsia="zh-CN"/>
        </w:rPr>
        <w:t>siano individuate e gestite le opportune azioni finalizzate a  rimuovere le cause che hanno generato le non conformità</w:t>
      </w:r>
    </w:p>
    <w:p w:rsidR="00F30E5F" w:rsidRPr="009B1D7D" w:rsidRDefault="00F30E5F" w:rsidP="009A15D1">
      <w:pPr>
        <w:numPr>
          <w:ilvl w:val="0"/>
          <w:numId w:val="57"/>
        </w:numPr>
        <w:autoSpaceDE w:val="0"/>
        <w:autoSpaceDN w:val="0"/>
        <w:adjustRightInd w:val="0"/>
        <w:spacing w:line="360" w:lineRule="auto"/>
        <w:rPr>
          <w:rFonts w:ascii="Arial" w:eastAsia="SimSun" w:hAnsi="Arial" w:cs="Arial"/>
          <w:sz w:val="20"/>
          <w:szCs w:val="20"/>
          <w:lang w:eastAsia="zh-CN"/>
        </w:rPr>
      </w:pPr>
      <w:r w:rsidRPr="009B1D7D">
        <w:rPr>
          <w:rFonts w:ascii="Arial" w:eastAsia="SimSun" w:hAnsi="Arial" w:cs="Arial"/>
          <w:sz w:val="20"/>
          <w:szCs w:val="20"/>
          <w:lang w:eastAsia="zh-CN"/>
        </w:rPr>
        <w:t>sia possibile individuare  opportunità di miglioramento</w:t>
      </w:r>
    </w:p>
    <w:p w:rsidR="00F30E5F" w:rsidRPr="009B1D7D" w:rsidRDefault="00F30E5F" w:rsidP="00F30E5F">
      <w:p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 xml:space="preserve">L’attività di controllo di conformità e di efficacia viene applicata ai processi interni di progettazione, pianificazione e realizzazione del servizio e sui risultati degli stessi tramite opportuni indicatori. </w:t>
      </w:r>
    </w:p>
    <w:p w:rsidR="00F30E5F" w:rsidRPr="009B1D7D" w:rsidRDefault="00F30E5F" w:rsidP="00F30E5F">
      <w:p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 xml:space="preserve">Il sistema dei controlli è configurato in modo tale che siano aggiornati, elaborati, resi accessibili e analizzati i dati e le informazioni che nel suo ambito vengono prodotti. </w:t>
      </w:r>
    </w:p>
    <w:p w:rsidR="00F30E5F" w:rsidRPr="009B1D7D" w:rsidRDefault="00F30E5F" w:rsidP="00F30E5F">
      <w:p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 xml:space="preserve">La raccolta dei dati riguarda sia lo sviluppo dei processi di erogazione del servizio che i risultati finali degli stessi e viene effettuata mediante l’impiego degli opportuni sistemi di rilevazione  con periodicità differenziata a seconda degli obiettivi che con ciascun monitoraggio ci si prefigge. </w:t>
      </w:r>
    </w:p>
    <w:p w:rsidR="00F30E5F" w:rsidRPr="009B1D7D" w:rsidRDefault="00F30E5F" w:rsidP="00F30E5F">
      <w:pPr>
        <w:autoSpaceDE w:val="0"/>
        <w:autoSpaceDN w:val="0"/>
        <w:adjustRightInd w:val="0"/>
        <w:spacing w:line="360" w:lineRule="auto"/>
        <w:jc w:val="both"/>
        <w:rPr>
          <w:rFonts w:ascii="Arial" w:eastAsia="SimSun" w:hAnsi="Arial" w:cs="Arial"/>
          <w:b/>
          <w:sz w:val="20"/>
          <w:szCs w:val="20"/>
          <w:lang w:eastAsia="zh-CN"/>
        </w:rPr>
      </w:pPr>
      <w:r w:rsidRPr="009B1D7D">
        <w:rPr>
          <w:rFonts w:ascii="Arial" w:eastAsia="SimSun" w:hAnsi="Arial" w:cs="Arial"/>
          <w:sz w:val="20"/>
          <w:szCs w:val="20"/>
          <w:lang w:eastAsia="zh-CN"/>
        </w:rPr>
        <w:t xml:space="preserve">Le eventuali non conformità rilevate vengono trattate secondo specifiche modalità definite nella </w:t>
      </w:r>
      <w:r w:rsidRPr="009B1D7D">
        <w:rPr>
          <w:rFonts w:ascii="Arial" w:eastAsia="SimSun" w:hAnsi="Arial" w:cs="Arial"/>
          <w:b/>
          <w:sz w:val="20"/>
          <w:szCs w:val="20"/>
          <w:lang w:eastAsia="zh-CN"/>
        </w:rPr>
        <w:t xml:space="preserve">PO 05 - Gestione delle non conformità. </w:t>
      </w:r>
    </w:p>
    <w:p w:rsidR="00F30E5F" w:rsidRPr="009B1D7D" w:rsidRDefault="00F30E5F" w:rsidP="00F30E5F">
      <w:p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lastRenderedPageBreak/>
        <w:t xml:space="preserve">La misura della soddisfazione dei clienti interni ed esterni è effettuata con varie azioni di monitoraggio che vanno dai periodici incontri scuola - famiglie ai questionari sul livello di soddisfazione delle varie parti interessate su aspetti salienti della realizzazione del servizio. </w:t>
      </w:r>
    </w:p>
    <w:p w:rsidR="00F30E5F" w:rsidRPr="009B1D7D" w:rsidRDefault="00F30E5F" w:rsidP="00F30E5F">
      <w:p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Per alcune attività e progetti sono stati predisposti gli strumenti per una valutazione settoriale della qualità del servizio offerto. Tali informazioni comprendono:</w:t>
      </w:r>
    </w:p>
    <w:p w:rsidR="00F30E5F" w:rsidRPr="009B1D7D" w:rsidRDefault="00F30E5F" w:rsidP="009A15D1">
      <w:pPr>
        <w:numPr>
          <w:ilvl w:val="0"/>
          <w:numId w:val="58"/>
        </w:num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la misura di specifici dati  in ingresso e in uscita</w:t>
      </w:r>
    </w:p>
    <w:p w:rsidR="00F30E5F" w:rsidRPr="009B1D7D" w:rsidRDefault="00F30E5F" w:rsidP="009A15D1">
      <w:pPr>
        <w:numPr>
          <w:ilvl w:val="0"/>
          <w:numId w:val="58"/>
        </w:num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le risposte fornite da un campione di utenti (alunni, famiglie, docenti, personale ausiliario ..) in merito alla percezione della qualità del servizio erogato</w:t>
      </w:r>
    </w:p>
    <w:p w:rsidR="00F30E5F" w:rsidRPr="009B1D7D" w:rsidRDefault="00F30E5F" w:rsidP="009A15D1">
      <w:pPr>
        <w:numPr>
          <w:ilvl w:val="0"/>
          <w:numId w:val="58"/>
        </w:num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i reclami e le osservazioni del Cliente in merito al servizio erogato</w:t>
      </w:r>
    </w:p>
    <w:p w:rsidR="00F30E5F" w:rsidRPr="009B1D7D" w:rsidRDefault="00F30E5F" w:rsidP="00F30E5F">
      <w:p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 xml:space="preserve">Le informazioni di ritorno vengono analizzate ai vari livelli della struttura organizzativa. La Direzione, annualmente, misura e valuta anche i dati che provengono da </w:t>
      </w:r>
    </w:p>
    <w:p w:rsidR="00F30E5F" w:rsidRPr="009B1D7D" w:rsidRDefault="00F30E5F" w:rsidP="009A15D1">
      <w:pPr>
        <w:numPr>
          <w:ilvl w:val="0"/>
          <w:numId w:val="58"/>
        </w:num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osservazioni e comunicazioni dirette di docenti, non docenti, alunni e genitori</w:t>
      </w:r>
    </w:p>
    <w:p w:rsidR="00F30E5F" w:rsidRPr="009B1D7D" w:rsidRDefault="00F30E5F" w:rsidP="009A15D1">
      <w:pPr>
        <w:numPr>
          <w:ilvl w:val="0"/>
          <w:numId w:val="58"/>
        </w:num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riunioni del Consiglio d’istituto</w:t>
      </w:r>
    </w:p>
    <w:p w:rsidR="00F30E5F" w:rsidRPr="009B1D7D" w:rsidRDefault="00F30E5F" w:rsidP="009A15D1">
      <w:pPr>
        <w:numPr>
          <w:ilvl w:val="0"/>
          <w:numId w:val="58"/>
        </w:num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 xml:space="preserve">rapporti di </w:t>
      </w:r>
      <w:proofErr w:type="spellStart"/>
      <w:r w:rsidRPr="009B1D7D">
        <w:rPr>
          <w:rFonts w:ascii="Arial" w:eastAsia="SimSun" w:hAnsi="Arial" w:cs="Arial"/>
          <w:sz w:val="20"/>
          <w:szCs w:val="20"/>
          <w:lang w:eastAsia="zh-CN"/>
        </w:rPr>
        <w:t>audit</w:t>
      </w:r>
      <w:proofErr w:type="spellEnd"/>
      <w:r w:rsidRPr="009B1D7D">
        <w:rPr>
          <w:rFonts w:ascii="Arial" w:eastAsia="SimSun" w:hAnsi="Arial" w:cs="Arial"/>
          <w:sz w:val="20"/>
          <w:szCs w:val="20"/>
          <w:lang w:eastAsia="zh-CN"/>
        </w:rPr>
        <w:t xml:space="preserve"> interni</w:t>
      </w:r>
    </w:p>
    <w:p w:rsidR="00F30E5F" w:rsidRPr="009B1D7D" w:rsidRDefault="00F30E5F" w:rsidP="00F30E5F">
      <w:p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 xml:space="preserve">I criteri, l'estensione, la frequenza e le modalità degli </w:t>
      </w:r>
      <w:proofErr w:type="spellStart"/>
      <w:r w:rsidRPr="009B1D7D">
        <w:rPr>
          <w:rFonts w:ascii="Arial" w:eastAsia="SimSun" w:hAnsi="Arial" w:cs="Arial"/>
          <w:sz w:val="20"/>
          <w:szCs w:val="20"/>
          <w:lang w:eastAsia="zh-CN"/>
        </w:rPr>
        <w:t>audit</w:t>
      </w:r>
      <w:proofErr w:type="spellEnd"/>
      <w:r w:rsidRPr="009B1D7D">
        <w:rPr>
          <w:rFonts w:ascii="Arial" w:eastAsia="SimSun" w:hAnsi="Arial" w:cs="Arial"/>
          <w:sz w:val="20"/>
          <w:szCs w:val="20"/>
          <w:lang w:eastAsia="zh-CN"/>
        </w:rPr>
        <w:t xml:space="preserve"> vengono stabiliti dal gruppo di miglioramento, tenendo conto dello stato, dell'importanza delle aree oggetto di verifica, della  complessità dei processi e dei risultati dei precedenti. </w:t>
      </w:r>
    </w:p>
    <w:p w:rsidR="00F30E5F" w:rsidRPr="009B1D7D" w:rsidRDefault="00F30E5F" w:rsidP="00F30E5F">
      <w:p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 xml:space="preserve">Le modalità di pianificazione, esecuzione e documentazione degli </w:t>
      </w:r>
      <w:proofErr w:type="spellStart"/>
      <w:r w:rsidRPr="009B1D7D">
        <w:rPr>
          <w:rFonts w:ascii="Arial" w:eastAsia="SimSun" w:hAnsi="Arial" w:cs="Arial"/>
          <w:sz w:val="20"/>
          <w:szCs w:val="20"/>
          <w:lang w:eastAsia="zh-CN"/>
        </w:rPr>
        <w:t>audit</w:t>
      </w:r>
      <w:proofErr w:type="spellEnd"/>
      <w:r w:rsidRPr="009B1D7D">
        <w:rPr>
          <w:rFonts w:ascii="Arial" w:eastAsia="SimSun" w:hAnsi="Arial" w:cs="Arial"/>
          <w:sz w:val="20"/>
          <w:szCs w:val="20"/>
          <w:lang w:eastAsia="zh-CN"/>
        </w:rPr>
        <w:t xml:space="preserve"> interni del SGQ sono definite nella procedura </w:t>
      </w:r>
      <w:r w:rsidR="00D041E7" w:rsidRPr="009B1D7D">
        <w:rPr>
          <w:rFonts w:ascii="Arial" w:eastAsia="SimSun" w:hAnsi="Arial" w:cs="Arial"/>
          <w:b/>
          <w:sz w:val="20"/>
          <w:szCs w:val="20"/>
          <w:lang w:eastAsia="zh-CN"/>
        </w:rPr>
        <w:t>PO 05</w:t>
      </w:r>
      <w:r w:rsidRPr="009B1D7D">
        <w:rPr>
          <w:rFonts w:ascii="Arial" w:eastAsia="SimSun" w:hAnsi="Arial" w:cs="Arial"/>
          <w:b/>
          <w:sz w:val="20"/>
          <w:szCs w:val="20"/>
          <w:lang w:eastAsia="zh-CN"/>
        </w:rPr>
        <w:t xml:space="preserve"> - Verifiche Ispettive</w:t>
      </w:r>
      <w:r w:rsidRPr="009B1D7D">
        <w:rPr>
          <w:rFonts w:ascii="Arial" w:eastAsia="SimSun" w:hAnsi="Arial" w:cs="Arial"/>
          <w:sz w:val="20"/>
          <w:szCs w:val="20"/>
          <w:lang w:eastAsia="zh-CN"/>
        </w:rPr>
        <w:t xml:space="preserve">. </w:t>
      </w:r>
    </w:p>
    <w:p w:rsidR="00F30E5F" w:rsidRPr="009B1D7D" w:rsidRDefault="00F30E5F" w:rsidP="00F30E5F">
      <w:pPr>
        <w:autoSpaceDE w:val="0"/>
        <w:autoSpaceDN w:val="0"/>
        <w:adjustRightInd w:val="0"/>
        <w:spacing w:line="360" w:lineRule="auto"/>
        <w:jc w:val="both"/>
        <w:rPr>
          <w:rFonts w:ascii="Arial" w:eastAsia="SimSun" w:hAnsi="Arial" w:cs="Arial"/>
          <w:b/>
          <w:sz w:val="20"/>
          <w:szCs w:val="20"/>
          <w:lang w:eastAsia="zh-CN"/>
        </w:rPr>
      </w:pPr>
      <w:r w:rsidRPr="009B1D7D">
        <w:rPr>
          <w:rFonts w:ascii="Arial" w:eastAsia="SimSun" w:hAnsi="Arial" w:cs="Arial"/>
          <w:sz w:val="20"/>
          <w:szCs w:val="20"/>
          <w:lang w:eastAsia="zh-CN"/>
        </w:rPr>
        <w:t xml:space="preserve">Le modalità di gestione delle azioni Correttive e Preventive sono descritte nella </w:t>
      </w:r>
      <w:r w:rsidR="00D041E7" w:rsidRPr="009B1D7D">
        <w:rPr>
          <w:rFonts w:ascii="Arial" w:eastAsia="SimSun" w:hAnsi="Arial" w:cs="Arial"/>
          <w:b/>
          <w:sz w:val="20"/>
          <w:szCs w:val="20"/>
          <w:lang w:eastAsia="zh-CN"/>
        </w:rPr>
        <w:t>PO 06</w:t>
      </w:r>
      <w:r w:rsidRPr="009B1D7D">
        <w:rPr>
          <w:rFonts w:ascii="Arial" w:eastAsia="SimSun" w:hAnsi="Arial" w:cs="Arial"/>
          <w:b/>
          <w:sz w:val="20"/>
          <w:szCs w:val="20"/>
          <w:lang w:eastAsia="zh-CN"/>
        </w:rPr>
        <w:t>- Azioni preventive e correttive.</w:t>
      </w:r>
    </w:p>
    <w:p w:rsidR="00F30E5F" w:rsidRPr="009B1D7D" w:rsidRDefault="00F30E5F" w:rsidP="00F30E5F">
      <w:pPr>
        <w:autoSpaceDE w:val="0"/>
        <w:autoSpaceDN w:val="0"/>
        <w:adjustRightInd w:val="0"/>
        <w:spacing w:line="360" w:lineRule="auto"/>
        <w:jc w:val="both"/>
        <w:rPr>
          <w:rFonts w:ascii="Arial" w:eastAsia="SimSun" w:hAnsi="Arial" w:cs="Arial"/>
          <w:sz w:val="20"/>
          <w:szCs w:val="20"/>
          <w:lang w:eastAsia="zh-CN"/>
        </w:rPr>
      </w:pPr>
    </w:p>
    <w:p w:rsidR="00F30E5F" w:rsidRPr="009B1D7D" w:rsidRDefault="00F30E5F" w:rsidP="00F30E5F">
      <w:p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Per quanto attiene al monitoraggio degli esiti formativi, la natura immateriale del servizio formativo comporta che lo scostamento dai requisiti non sempre sia immediatamente recuperabile ed è quindi necessario effettuare un controllo periodico sul servizio erogato per attuare azioni correttive in itinere. La verifica della progressiva acquisizione degli obiettivi si svolge quindi in fase di attuazione del processo didattico/ formativo con le seguenti modalità:</w:t>
      </w:r>
    </w:p>
    <w:p w:rsidR="00F30E5F" w:rsidRPr="009B1D7D" w:rsidRDefault="00F30E5F" w:rsidP="009A15D1">
      <w:pPr>
        <w:numPr>
          <w:ilvl w:val="0"/>
          <w:numId w:val="59"/>
        </w:num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 xml:space="preserve">Il controllo sugli apprendimenti degli alunni in relazione agli obiettivi definiti viene effettuato dal </w:t>
      </w:r>
      <w:proofErr w:type="spellStart"/>
      <w:r w:rsidRPr="009B1D7D">
        <w:rPr>
          <w:rFonts w:ascii="Arial" w:eastAsia="SimSun" w:hAnsi="Arial" w:cs="Arial"/>
          <w:sz w:val="20"/>
          <w:szCs w:val="20"/>
          <w:lang w:eastAsia="zh-CN"/>
        </w:rPr>
        <w:t>CdC</w:t>
      </w:r>
      <w:proofErr w:type="spellEnd"/>
      <w:r w:rsidRPr="009B1D7D">
        <w:rPr>
          <w:rFonts w:ascii="Arial" w:eastAsia="SimSun" w:hAnsi="Arial" w:cs="Arial"/>
          <w:sz w:val="20"/>
          <w:szCs w:val="20"/>
          <w:lang w:eastAsia="zh-CN"/>
        </w:rPr>
        <w:t xml:space="preserve"> e, secondo l’ordine del giorno delle riunioni. Si procede alla rilevazione delle valutazioni delle singole discipline e/o alla formulazione di una valutazione generale della classe. Quando viene riscontrata una difformità tra i risultati attesi e quelli ottenuti, il </w:t>
      </w:r>
      <w:proofErr w:type="spellStart"/>
      <w:r w:rsidRPr="009B1D7D">
        <w:rPr>
          <w:rFonts w:ascii="Arial" w:eastAsia="SimSun" w:hAnsi="Arial" w:cs="Arial"/>
          <w:sz w:val="20"/>
          <w:szCs w:val="20"/>
          <w:lang w:eastAsia="zh-CN"/>
        </w:rPr>
        <w:t>CdC</w:t>
      </w:r>
      <w:proofErr w:type="spellEnd"/>
      <w:r w:rsidRPr="009B1D7D">
        <w:rPr>
          <w:rFonts w:ascii="Arial" w:eastAsia="SimSun" w:hAnsi="Arial" w:cs="Arial"/>
          <w:sz w:val="20"/>
          <w:szCs w:val="20"/>
          <w:lang w:eastAsia="zh-CN"/>
        </w:rPr>
        <w:t xml:space="preserve"> elabora una strategia di intervento per rendere più efficace il percorso formativo. </w:t>
      </w:r>
    </w:p>
    <w:p w:rsidR="00F30E5F" w:rsidRPr="009B1D7D" w:rsidRDefault="00F30E5F" w:rsidP="009A15D1">
      <w:pPr>
        <w:numPr>
          <w:ilvl w:val="0"/>
          <w:numId w:val="59"/>
        </w:num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 xml:space="preserve">Le informazioni, raccolte dal Coordinatore del </w:t>
      </w:r>
      <w:proofErr w:type="spellStart"/>
      <w:r w:rsidRPr="009B1D7D">
        <w:rPr>
          <w:rFonts w:ascii="Arial" w:eastAsia="SimSun" w:hAnsi="Arial" w:cs="Arial"/>
          <w:sz w:val="20"/>
          <w:szCs w:val="20"/>
          <w:lang w:eastAsia="zh-CN"/>
        </w:rPr>
        <w:t>CdC</w:t>
      </w:r>
      <w:proofErr w:type="spellEnd"/>
      <w:r w:rsidRPr="009B1D7D">
        <w:rPr>
          <w:rFonts w:ascii="Arial" w:eastAsia="SimSun" w:hAnsi="Arial" w:cs="Arial"/>
          <w:sz w:val="20"/>
          <w:szCs w:val="20"/>
          <w:lang w:eastAsia="zh-CN"/>
        </w:rPr>
        <w:t xml:space="preserve">, sono registrati a verbale in modo che si possa procedere alla comparazione </w:t>
      </w:r>
      <w:r w:rsidR="00096615" w:rsidRPr="009B1D7D">
        <w:rPr>
          <w:rFonts w:ascii="Arial" w:eastAsia="SimSun" w:hAnsi="Arial" w:cs="Arial"/>
          <w:sz w:val="20"/>
          <w:szCs w:val="20"/>
          <w:lang w:eastAsia="zh-CN"/>
        </w:rPr>
        <w:t>nel lungo periodo.</w:t>
      </w:r>
    </w:p>
    <w:p w:rsidR="00F30E5F" w:rsidRPr="009B1D7D" w:rsidRDefault="00F30E5F" w:rsidP="009A15D1">
      <w:pPr>
        <w:numPr>
          <w:ilvl w:val="0"/>
          <w:numId w:val="59"/>
        </w:num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In caso di scostamento dagli obiettivi pianificati vengono adottate opportune azioni correttive ai piani o programmi e interventi di recupero</w:t>
      </w:r>
    </w:p>
    <w:p w:rsidR="00F30E5F" w:rsidRPr="009B1D7D" w:rsidRDefault="00F30E5F" w:rsidP="00F30E5F">
      <w:pPr>
        <w:autoSpaceDE w:val="0"/>
        <w:autoSpaceDN w:val="0"/>
        <w:adjustRightInd w:val="0"/>
        <w:spacing w:line="360" w:lineRule="auto"/>
        <w:jc w:val="both"/>
        <w:rPr>
          <w:rFonts w:ascii="Arial" w:eastAsia="SimSun" w:hAnsi="Arial" w:cs="Arial"/>
          <w:sz w:val="20"/>
          <w:szCs w:val="20"/>
          <w:lang w:eastAsia="zh-CN"/>
        </w:rPr>
      </w:pPr>
    </w:p>
    <w:p w:rsidR="00F30E5F" w:rsidRPr="009B1D7D" w:rsidRDefault="00F30E5F" w:rsidP="00F30E5F">
      <w:pPr>
        <w:pStyle w:val="Titolo1"/>
        <w:rPr>
          <w:rFonts w:ascii="Arial" w:hAnsi="Arial" w:cs="Arial"/>
          <w:sz w:val="20"/>
          <w:u w:val="none"/>
        </w:rPr>
      </w:pPr>
      <w:bookmarkStart w:id="5" w:name="_Toc262520854"/>
      <w:r w:rsidRPr="009B1D7D">
        <w:rPr>
          <w:rFonts w:ascii="Arial" w:hAnsi="Arial" w:cs="Arial"/>
          <w:sz w:val="20"/>
          <w:u w:val="none"/>
        </w:rPr>
        <w:t xml:space="preserve">        8.3 M</w:t>
      </w:r>
      <w:bookmarkEnd w:id="5"/>
      <w:r w:rsidRPr="009B1D7D">
        <w:rPr>
          <w:rFonts w:ascii="Arial" w:hAnsi="Arial" w:cs="Arial"/>
          <w:sz w:val="20"/>
          <w:u w:val="none"/>
        </w:rPr>
        <w:t>ISURAZIONE</w:t>
      </w:r>
    </w:p>
    <w:p w:rsidR="00F30E5F" w:rsidRPr="009B1D7D" w:rsidRDefault="00F30E5F" w:rsidP="00F30E5F">
      <w:pPr>
        <w:pStyle w:val="Titolo2"/>
        <w:rPr>
          <w:rFonts w:ascii="Arial" w:hAnsi="Arial" w:cs="Arial"/>
          <w:i w:val="0"/>
          <w:iCs w:val="0"/>
          <w:sz w:val="20"/>
          <w:szCs w:val="20"/>
        </w:rPr>
      </w:pPr>
      <w:bookmarkStart w:id="6" w:name="_Toc262520855"/>
      <w:r w:rsidRPr="009B1D7D">
        <w:rPr>
          <w:rFonts w:ascii="Arial" w:hAnsi="Arial" w:cs="Arial"/>
          <w:i w:val="0"/>
          <w:iCs w:val="0"/>
          <w:sz w:val="20"/>
          <w:szCs w:val="20"/>
        </w:rPr>
        <w:t xml:space="preserve">        8.3.1 G</w:t>
      </w:r>
      <w:bookmarkEnd w:id="6"/>
      <w:r w:rsidRPr="009B1D7D">
        <w:rPr>
          <w:rFonts w:ascii="Arial" w:hAnsi="Arial" w:cs="Arial"/>
          <w:i w:val="0"/>
          <w:iCs w:val="0"/>
          <w:sz w:val="20"/>
          <w:szCs w:val="20"/>
        </w:rPr>
        <w:t>ENERALITA’</w:t>
      </w:r>
    </w:p>
    <w:p w:rsidR="00F30E5F" w:rsidRPr="009B1D7D" w:rsidRDefault="00F30E5F" w:rsidP="00F30E5F">
      <w:pPr>
        <w:autoSpaceDE w:val="0"/>
        <w:autoSpaceDN w:val="0"/>
        <w:adjustRightInd w:val="0"/>
        <w:jc w:val="both"/>
        <w:rPr>
          <w:rFonts w:ascii="Arial" w:eastAsia="SimSun" w:hAnsi="Arial" w:cs="Arial"/>
          <w:sz w:val="20"/>
          <w:szCs w:val="20"/>
          <w:lang w:eastAsia="zh-CN"/>
        </w:rPr>
      </w:pPr>
    </w:p>
    <w:p w:rsidR="00F30E5F" w:rsidRPr="009B1D7D" w:rsidRDefault="00F30E5F" w:rsidP="00F30E5F">
      <w:p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 xml:space="preserve">L'alta direzione valuta i progressi verso il raggiungimento dei risultati pianificati, a fronte della </w:t>
      </w:r>
      <w:proofErr w:type="spellStart"/>
      <w:r w:rsidRPr="009B1D7D">
        <w:rPr>
          <w:rFonts w:ascii="Arial" w:eastAsia="SimSun" w:hAnsi="Arial" w:cs="Arial"/>
          <w:sz w:val="20"/>
          <w:szCs w:val="20"/>
          <w:lang w:eastAsia="zh-CN"/>
        </w:rPr>
        <w:t>mission</w:t>
      </w:r>
      <w:proofErr w:type="spellEnd"/>
      <w:r w:rsidRPr="009B1D7D">
        <w:rPr>
          <w:rFonts w:ascii="Arial" w:eastAsia="SimSun" w:hAnsi="Arial" w:cs="Arial"/>
          <w:sz w:val="20"/>
          <w:szCs w:val="20"/>
          <w:lang w:eastAsia="zh-CN"/>
        </w:rPr>
        <w:t xml:space="preserve">, della vision, delle politiche, delle strategie e degli obiettivi, a tutti i livelli e nell'ambito di tutti i pertinenti processi e funzioni dell'organizzazione. A tale scopo viene applicato un processo di misurazione di appropriati indicatori chiave di prestazione, che consentono di pianificare gli obiettivi di miglioramento, in termini di incremento positivo nel tempo dei relativi parametri. </w:t>
      </w:r>
    </w:p>
    <w:p w:rsidR="00F30E5F" w:rsidRPr="009B1D7D" w:rsidRDefault="00F30E5F" w:rsidP="00F30E5F">
      <w:pPr>
        <w:pStyle w:val="Titolo2"/>
        <w:rPr>
          <w:rFonts w:ascii="Arial" w:hAnsi="Arial" w:cs="Arial"/>
          <w:i w:val="0"/>
          <w:iCs w:val="0"/>
          <w:sz w:val="20"/>
          <w:szCs w:val="20"/>
        </w:rPr>
      </w:pPr>
      <w:bookmarkStart w:id="7" w:name="_Toc262520856"/>
      <w:r w:rsidRPr="009B1D7D">
        <w:rPr>
          <w:rFonts w:ascii="Arial" w:hAnsi="Arial" w:cs="Arial"/>
          <w:i w:val="0"/>
          <w:iCs w:val="0"/>
          <w:sz w:val="20"/>
          <w:szCs w:val="20"/>
        </w:rPr>
        <w:t xml:space="preserve">         8.3.2 I</w:t>
      </w:r>
      <w:bookmarkEnd w:id="7"/>
      <w:r w:rsidRPr="009B1D7D">
        <w:rPr>
          <w:rFonts w:ascii="Arial" w:hAnsi="Arial" w:cs="Arial"/>
          <w:i w:val="0"/>
          <w:iCs w:val="0"/>
          <w:sz w:val="20"/>
          <w:szCs w:val="20"/>
        </w:rPr>
        <w:t xml:space="preserve">NDICATORI CHIAVE </w:t>
      </w:r>
      <w:proofErr w:type="spellStart"/>
      <w:r w:rsidRPr="009B1D7D">
        <w:rPr>
          <w:rFonts w:ascii="Arial" w:hAnsi="Arial" w:cs="Arial"/>
          <w:i w:val="0"/>
          <w:iCs w:val="0"/>
          <w:sz w:val="20"/>
          <w:szCs w:val="20"/>
        </w:rPr>
        <w:t>DI</w:t>
      </w:r>
      <w:proofErr w:type="spellEnd"/>
      <w:r w:rsidRPr="009B1D7D">
        <w:rPr>
          <w:rFonts w:ascii="Arial" w:hAnsi="Arial" w:cs="Arial"/>
          <w:i w:val="0"/>
          <w:iCs w:val="0"/>
          <w:sz w:val="20"/>
          <w:szCs w:val="20"/>
        </w:rPr>
        <w:t xml:space="preserve"> PRESTAZIONE</w:t>
      </w:r>
    </w:p>
    <w:p w:rsidR="00F30E5F" w:rsidRPr="009B1D7D" w:rsidRDefault="00F30E5F" w:rsidP="00F30E5F">
      <w:pPr>
        <w:autoSpaceDE w:val="0"/>
        <w:autoSpaceDN w:val="0"/>
        <w:adjustRightInd w:val="0"/>
        <w:jc w:val="both"/>
        <w:rPr>
          <w:rFonts w:ascii="Arial" w:eastAsia="SimSun" w:hAnsi="Arial" w:cs="Arial"/>
          <w:sz w:val="20"/>
          <w:szCs w:val="20"/>
          <w:lang w:eastAsia="zh-CN"/>
        </w:rPr>
      </w:pPr>
    </w:p>
    <w:p w:rsidR="00F30E5F" w:rsidRPr="009B1D7D" w:rsidRDefault="00F30E5F" w:rsidP="00F30E5F">
      <w:p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 xml:space="preserve">I fattori che rientrano nell'ambito del controllo dell'organizzazione e che sono critici ai fini del suo successo durevole sono sottoposti a misurazione di prestazione ed identificati come indicatori chiave di prestazione (KPI – Key Performance </w:t>
      </w:r>
      <w:proofErr w:type="spellStart"/>
      <w:r w:rsidRPr="009B1D7D">
        <w:rPr>
          <w:rFonts w:ascii="Arial" w:eastAsia="SimSun" w:hAnsi="Arial" w:cs="Arial"/>
          <w:sz w:val="20"/>
          <w:szCs w:val="20"/>
          <w:lang w:eastAsia="zh-CN"/>
        </w:rPr>
        <w:t>lndicators</w:t>
      </w:r>
      <w:proofErr w:type="spellEnd"/>
      <w:r w:rsidRPr="009B1D7D">
        <w:rPr>
          <w:rFonts w:ascii="Arial" w:eastAsia="SimSun" w:hAnsi="Arial" w:cs="Arial"/>
          <w:sz w:val="20"/>
          <w:szCs w:val="20"/>
          <w:lang w:eastAsia="zh-CN"/>
        </w:rPr>
        <w:t xml:space="preserve">). L'alta direzione seleziona KPI appropriati alla natura e alla dimensione della Scuola e ai suoi prodotti, processi ed attività, come base per assumere decisioni strategiche, quali la dislocazione degli obiettivi ai diversi livelli dell’organizzazione, funzionali al conseguimento di obiettivi generali di miglioramento di lungo termine. </w:t>
      </w:r>
    </w:p>
    <w:p w:rsidR="00F30E5F" w:rsidRPr="009B1D7D" w:rsidRDefault="00F30E5F" w:rsidP="00F30E5F">
      <w:p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 xml:space="preserve">Nel definire gli KPI, l’alta direzione  tiene conto </w:t>
      </w:r>
    </w:p>
    <w:p w:rsidR="00F30E5F" w:rsidRPr="009B1D7D" w:rsidRDefault="00F30E5F" w:rsidP="009A15D1">
      <w:pPr>
        <w:numPr>
          <w:ilvl w:val="0"/>
          <w:numId w:val="60"/>
        </w:num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delle esigenze e delle aspettative dei clienti e delle altre parti interessate;</w:t>
      </w:r>
    </w:p>
    <w:p w:rsidR="00F30E5F" w:rsidRPr="009B1D7D" w:rsidRDefault="00F30E5F" w:rsidP="009A15D1">
      <w:pPr>
        <w:numPr>
          <w:ilvl w:val="0"/>
          <w:numId w:val="60"/>
        </w:num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dell'importanza, per l'organizzazione, dei singoli prodotti, sia nel presente sia nel futuro;</w:t>
      </w:r>
    </w:p>
    <w:p w:rsidR="00F30E5F" w:rsidRPr="009B1D7D" w:rsidRDefault="00F30E5F" w:rsidP="009A15D1">
      <w:pPr>
        <w:numPr>
          <w:ilvl w:val="0"/>
          <w:numId w:val="60"/>
        </w:num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dell'efficacia ed efficienza dei processi;</w:t>
      </w:r>
    </w:p>
    <w:p w:rsidR="00F30E5F" w:rsidRPr="009B1D7D" w:rsidRDefault="00F30E5F" w:rsidP="009A15D1">
      <w:pPr>
        <w:numPr>
          <w:ilvl w:val="0"/>
          <w:numId w:val="60"/>
        </w:num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dell'utilizzo efficace ed efficiente delle risorse;</w:t>
      </w:r>
    </w:p>
    <w:p w:rsidR="00F30E5F" w:rsidRPr="009B1D7D" w:rsidRDefault="00F30E5F" w:rsidP="009A15D1">
      <w:pPr>
        <w:numPr>
          <w:ilvl w:val="0"/>
          <w:numId w:val="60"/>
        </w:num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dei requisiti cogenti, ove applicabili.</w:t>
      </w:r>
    </w:p>
    <w:p w:rsidR="004873CC" w:rsidRPr="009B1D7D" w:rsidRDefault="004873CC" w:rsidP="004873CC">
      <w:pPr>
        <w:autoSpaceDE w:val="0"/>
        <w:autoSpaceDN w:val="0"/>
        <w:adjustRightInd w:val="0"/>
        <w:rPr>
          <w:rFonts w:ascii="Arial" w:hAnsi="Arial" w:cs="Arial"/>
        </w:rPr>
      </w:pPr>
    </w:p>
    <w:p w:rsidR="004873CC" w:rsidRPr="009B1D7D" w:rsidRDefault="004873CC" w:rsidP="004873CC">
      <w:pPr>
        <w:rPr>
          <w:rFonts w:ascii="Arial" w:hAnsi="Arial" w:cs="Arial"/>
          <w:sz w:val="20"/>
          <w:szCs w:val="20"/>
        </w:rPr>
      </w:pPr>
      <w:r w:rsidRPr="009B1D7D">
        <w:rPr>
          <w:rFonts w:ascii="Arial" w:hAnsi="Arial" w:cs="Arial"/>
          <w:sz w:val="20"/>
          <w:szCs w:val="20"/>
        </w:rPr>
        <w:t>Come indicatori chiave sono ricompresi i seguenti:</w:t>
      </w:r>
    </w:p>
    <w:p w:rsidR="004873CC" w:rsidRPr="009B1D7D" w:rsidRDefault="004873CC" w:rsidP="009A15D1">
      <w:pPr>
        <w:numPr>
          <w:ilvl w:val="0"/>
          <w:numId w:val="89"/>
        </w:numPr>
        <w:spacing w:line="360" w:lineRule="auto"/>
        <w:rPr>
          <w:rFonts w:ascii="Arial" w:hAnsi="Arial" w:cs="Arial"/>
          <w:sz w:val="20"/>
          <w:szCs w:val="20"/>
        </w:rPr>
      </w:pPr>
      <w:r w:rsidRPr="009B1D7D">
        <w:rPr>
          <w:rFonts w:ascii="Arial" w:hAnsi="Arial" w:cs="Arial"/>
          <w:sz w:val="20"/>
          <w:szCs w:val="20"/>
        </w:rPr>
        <w:t>Indicatori di assenteismo dei docenti</w:t>
      </w:r>
    </w:p>
    <w:p w:rsidR="004873CC" w:rsidRPr="009B1D7D" w:rsidRDefault="004873CC" w:rsidP="009A15D1">
      <w:pPr>
        <w:numPr>
          <w:ilvl w:val="0"/>
          <w:numId w:val="89"/>
        </w:numPr>
        <w:spacing w:line="360" w:lineRule="auto"/>
        <w:rPr>
          <w:rFonts w:ascii="Arial" w:hAnsi="Arial" w:cs="Arial"/>
          <w:sz w:val="20"/>
          <w:szCs w:val="20"/>
        </w:rPr>
      </w:pPr>
      <w:r w:rsidRPr="009B1D7D">
        <w:rPr>
          <w:rFonts w:ascii="Arial" w:hAnsi="Arial" w:cs="Arial"/>
          <w:sz w:val="20"/>
          <w:szCs w:val="20"/>
        </w:rPr>
        <w:t>Indicatori di assenteismo dei discenti</w:t>
      </w:r>
    </w:p>
    <w:p w:rsidR="004873CC" w:rsidRPr="009B1D7D" w:rsidRDefault="004873CC" w:rsidP="009A15D1">
      <w:pPr>
        <w:numPr>
          <w:ilvl w:val="0"/>
          <w:numId w:val="89"/>
        </w:numPr>
        <w:spacing w:line="360" w:lineRule="auto"/>
        <w:rPr>
          <w:rFonts w:ascii="Arial" w:hAnsi="Arial" w:cs="Arial"/>
          <w:sz w:val="20"/>
          <w:szCs w:val="20"/>
        </w:rPr>
      </w:pPr>
      <w:r w:rsidRPr="009B1D7D">
        <w:rPr>
          <w:rFonts w:ascii="Arial" w:hAnsi="Arial" w:cs="Arial"/>
          <w:sz w:val="20"/>
          <w:szCs w:val="20"/>
        </w:rPr>
        <w:t>Servizi Non Conformi</w:t>
      </w:r>
    </w:p>
    <w:p w:rsidR="004873CC" w:rsidRPr="009B1D7D" w:rsidRDefault="004873CC" w:rsidP="009A15D1">
      <w:pPr>
        <w:numPr>
          <w:ilvl w:val="0"/>
          <w:numId w:val="89"/>
        </w:numPr>
        <w:spacing w:line="360" w:lineRule="auto"/>
        <w:rPr>
          <w:rFonts w:ascii="Arial" w:hAnsi="Arial" w:cs="Arial"/>
          <w:sz w:val="20"/>
          <w:szCs w:val="20"/>
        </w:rPr>
      </w:pPr>
      <w:r w:rsidRPr="009B1D7D">
        <w:rPr>
          <w:rFonts w:ascii="Arial" w:hAnsi="Arial" w:cs="Arial"/>
          <w:sz w:val="20"/>
          <w:szCs w:val="20"/>
        </w:rPr>
        <w:t>Azioni Correttive</w:t>
      </w:r>
    </w:p>
    <w:p w:rsidR="004873CC" w:rsidRPr="009B1D7D" w:rsidRDefault="004873CC" w:rsidP="009A15D1">
      <w:pPr>
        <w:numPr>
          <w:ilvl w:val="0"/>
          <w:numId w:val="89"/>
        </w:numPr>
        <w:spacing w:line="360" w:lineRule="auto"/>
        <w:rPr>
          <w:rFonts w:ascii="Arial" w:hAnsi="Arial" w:cs="Arial"/>
          <w:sz w:val="20"/>
          <w:szCs w:val="20"/>
        </w:rPr>
      </w:pPr>
      <w:r w:rsidRPr="009B1D7D">
        <w:rPr>
          <w:rFonts w:ascii="Arial" w:hAnsi="Arial" w:cs="Arial"/>
          <w:sz w:val="20"/>
          <w:szCs w:val="20"/>
        </w:rPr>
        <w:t>Indicatori di collocamento discenti nel mondo del lavoro</w:t>
      </w:r>
    </w:p>
    <w:p w:rsidR="004873CC" w:rsidRPr="009B1D7D" w:rsidRDefault="004873CC" w:rsidP="009A15D1">
      <w:pPr>
        <w:numPr>
          <w:ilvl w:val="0"/>
          <w:numId w:val="89"/>
        </w:numPr>
        <w:spacing w:line="360" w:lineRule="auto"/>
        <w:rPr>
          <w:rFonts w:ascii="Arial" w:hAnsi="Arial" w:cs="Arial"/>
          <w:sz w:val="20"/>
          <w:szCs w:val="20"/>
        </w:rPr>
      </w:pPr>
      <w:r w:rsidRPr="009B1D7D">
        <w:rPr>
          <w:rFonts w:ascii="Arial" w:hAnsi="Arial" w:cs="Arial"/>
          <w:sz w:val="20"/>
          <w:szCs w:val="20"/>
        </w:rPr>
        <w:t>Efficacia della Formazione erogata</w:t>
      </w:r>
      <w:r w:rsidR="007C49B2" w:rsidRPr="009B1D7D">
        <w:rPr>
          <w:rFonts w:ascii="Arial" w:hAnsi="Arial" w:cs="Arial"/>
          <w:sz w:val="20"/>
          <w:szCs w:val="20"/>
        </w:rPr>
        <w:t xml:space="preserve"> osservata attraverso i risultati degli scrutini finali</w:t>
      </w:r>
    </w:p>
    <w:p w:rsidR="004873CC" w:rsidRPr="009B1D7D" w:rsidRDefault="004873CC" w:rsidP="009A15D1">
      <w:pPr>
        <w:numPr>
          <w:ilvl w:val="0"/>
          <w:numId w:val="89"/>
        </w:numPr>
        <w:spacing w:line="360" w:lineRule="auto"/>
        <w:rPr>
          <w:rFonts w:ascii="Arial" w:hAnsi="Arial" w:cs="Arial"/>
          <w:sz w:val="20"/>
          <w:szCs w:val="20"/>
        </w:rPr>
      </w:pPr>
      <w:r w:rsidRPr="009B1D7D">
        <w:rPr>
          <w:rFonts w:ascii="Arial" w:hAnsi="Arial" w:cs="Arial"/>
          <w:sz w:val="20"/>
          <w:szCs w:val="20"/>
        </w:rPr>
        <w:t>Reclami delle parti (genitori, discenti)</w:t>
      </w:r>
    </w:p>
    <w:p w:rsidR="004873CC" w:rsidRPr="009B1D7D" w:rsidRDefault="004873CC" w:rsidP="004873CC">
      <w:pPr>
        <w:autoSpaceDE w:val="0"/>
        <w:autoSpaceDN w:val="0"/>
        <w:adjustRightInd w:val="0"/>
        <w:spacing w:line="360" w:lineRule="auto"/>
        <w:jc w:val="both"/>
        <w:rPr>
          <w:rFonts w:ascii="Arial" w:eastAsia="SimSun" w:hAnsi="Arial" w:cs="Arial"/>
          <w:sz w:val="20"/>
          <w:szCs w:val="20"/>
          <w:lang w:eastAsia="zh-CN"/>
        </w:rPr>
      </w:pPr>
    </w:p>
    <w:p w:rsidR="00F30E5F" w:rsidRPr="009B1D7D" w:rsidRDefault="00F30E5F" w:rsidP="00F30E5F">
      <w:pPr>
        <w:pStyle w:val="Titolo2"/>
        <w:rPr>
          <w:rFonts w:ascii="Arial" w:hAnsi="Arial" w:cs="Arial"/>
          <w:i w:val="0"/>
          <w:iCs w:val="0"/>
          <w:sz w:val="20"/>
          <w:szCs w:val="20"/>
        </w:rPr>
      </w:pPr>
      <w:bookmarkStart w:id="8" w:name="_Toc262520857"/>
      <w:r w:rsidRPr="009B1D7D">
        <w:rPr>
          <w:rFonts w:ascii="Arial" w:hAnsi="Arial" w:cs="Arial"/>
          <w:i w:val="0"/>
          <w:iCs w:val="0"/>
          <w:sz w:val="20"/>
          <w:szCs w:val="20"/>
        </w:rPr>
        <w:t xml:space="preserve">         8.3.3 A</w:t>
      </w:r>
      <w:bookmarkEnd w:id="8"/>
      <w:r w:rsidRPr="009B1D7D">
        <w:rPr>
          <w:rFonts w:ascii="Arial" w:hAnsi="Arial" w:cs="Arial"/>
          <w:i w:val="0"/>
          <w:iCs w:val="0"/>
          <w:sz w:val="20"/>
          <w:szCs w:val="20"/>
        </w:rPr>
        <w:t>UDIT INTERNO</w:t>
      </w:r>
    </w:p>
    <w:p w:rsidR="00F30E5F" w:rsidRPr="009B1D7D" w:rsidRDefault="00F30E5F" w:rsidP="00F30E5F">
      <w:pPr>
        <w:pStyle w:val="Testonormale"/>
        <w:rPr>
          <w:rFonts w:ascii="Arial" w:hAnsi="Arial" w:cs="Arial"/>
          <w:b/>
          <w:bCs/>
        </w:rPr>
      </w:pPr>
    </w:p>
    <w:p w:rsidR="00F30E5F" w:rsidRPr="009B1D7D" w:rsidRDefault="00F30E5F" w:rsidP="00F30E5F">
      <w:p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lastRenderedPageBreak/>
        <w:t xml:space="preserve">Gli </w:t>
      </w:r>
      <w:proofErr w:type="spellStart"/>
      <w:r w:rsidRPr="009B1D7D">
        <w:rPr>
          <w:rFonts w:ascii="Arial" w:eastAsia="SimSun" w:hAnsi="Arial" w:cs="Arial"/>
          <w:sz w:val="20"/>
          <w:szCs w:val="20"/>
          <w:lang w:eastAsia="zh-CN"/>
        </w:rPr>
        <w:t>audit</w:t>
      </w:r>
      <w:proofErr w:type="spellEnd"/>
      <w:r w:rsidRPr="009B1D7D">
        <w:rPr>
          <w:rFonts w:ascii="Arial" w:eastAsia="SimSun" w:hAnsi="Arial" w:cs="Arial"/>
          <w:sz w:val="20"/>
          <w:szCs w:val="20"/>
          <w:lang w:eastAsia="zh-CN"/>
        </w:rPr>
        <w:t xml:space="preserve"> interni sono uno strumento efficace per determinare i livelli di conformità del sistema di gestione dell'organizzazione  rispetto a criteri stabiliti e forniscono preziose informazioni per interpretare, analizzare e migliorare in continuo le prestazioni dell'organizzazione. Gli </w:t>
      </w:r>
      <w:proofErr w:type="spellStart"/>
      <w:r w:rsidRPr="009B1D7D">
        <w:rPr>
          <w:rFonts w:ascii="Arial" w:eastAsia="SimSun" w:hAnsi="Arial" w:cs="Arial"/>
          <w:sz w:val="20"/>
          <w:szCs w:val="20"/>
          <w:lang w:eastAsia="zh-CN"/>
        </w:rPr>
        <w:t>audit</w:t>
      </w:r>
      <w:proofErr w:type="spellEnd"/>
      <w:r w:rsidRPr="009B1D7D">
        <w:rPr>
          <w:rFonts w:ascii="Arial" w:eastAsia="SimSun" w:hAnsi="Arial" w:cs="Arial"/>
          <w:sz w:val="20"/>
          <w:szCs w:val="20"/>
          <w:lang w:eastAsia="zh-CN"/>
        </w:rPr>
        <w:t xml:space="preserve"> sono condotti da persone non coinvolte nell'attività  esaminata, allo scopo di ottenere un'opinione indi</w:t>
      </w:r>
      <w:r w:rsidR="00257CA7" w:rsidRPr="009B1D7D">
        <w:rPr>
          <w:rFonts w:ascii="Arial" w:eastAsia="SimSun" w:hAnsi="Arial" w:cs="Arial"/>
          <w:sz w:val="20"/>
          <w:szCs w:val="20"/>
          <w:lang w:eastAsia="zh-CN"/>
        </w:rPr>
        <w:t>pendente su ciò che è in atto</w:t>
      </w:r>
      <w:r w:rsidRPr="009B1D7D">
        <w:rPr>
          <w:rFonts w:ascii="Arial" w:eastAsia="SimSun" w:hAnsi="Arial" w:cs="Arial"/>
          <w:sz w:val="20"/>
          <w:szCs w:val="20"/>
          <w:lang w:eastAsia="zh-CN"/>
        </w:rPr>
        <w:t xml:space="preserve"> in accordo con un piano di </w:t>
      </w:r>
      <w:proofErr w:type="spellStart"/>
      <w:r w:rsidRPr="009B1D7D">
        <w:rPr>
          <w:rFonts w:ascii="Arial" w:eastAsia="SimSun" w:hAnsi="Arial" w:cs="Arial"/>
          <w:sz w:val="20"/>
          <w:szCs w:val="20"/>
          <w:lang w:eastAsia="zh-CN"/>
        </w:rPr>
        <w:t>audit</w:t>
      </w:r>
      <w:proofErr w:type="spellEnd"/>
      <w:r w:rsidRPr="009B1D7D">
        <w:rPr>
          <w:rFonts w:ascii="Arial" w:eastAsia="SimSun" w:hAnsi="Arial" w:cs="Arial"/>
          <w:sz w:val="20"/>
          <w:szCs w:val="20"/>
          <w:lang w:eastAsia="zh-CN"/>
        </w:rPr>
        <w:t>.</w:t>
      </w:r>
    </w:p>
    <w:p w:rsidR="00F30E5F" w:rsidRPr="009B1D7D" w:rsidRDefault="00F30E5F" w:rsidP="00F30E5F">
      <w:p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 xml:space="preserve">L'attività è condotta allo scopo di identificare precocemente problemi e/o rischi derivanti da non conformità, così come per monitorare l’efficacia di eventuali azioni correttive messe in atto, da cui l’organizzazione può trarre informazioni sulla capacità di conseguire obiettivi. </w:t>
      </w:r>
    </w:p>
    <w:p w:rsidR="00F30E5F" w:rsidRPr="009B1D7D" w:rsidRDefault="00F30E5F" w:rsidP="00F30E5F">
      <w:p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 xml:space="preserve">Gli elementi in uscita degli </w:t>
      </w:r>
      <w:proofErr w:type="spellStart"/>
      <w:r w:rsidRPr="009B1D7D">
        <w:rPr>
          <w:rFonts w:ascii="Arial" w:eastAsia="SimSun" w:hAnsi="Arial" w:cs="Arial"/>
          <w:sz w:val="20"/>
          <w:szCs w:val="20"/>
          <w:lang w:eastAsia="zh-CN"/>
        </w:rPr>
        <w:t>audit</w:t>
      </w:r>
      <w:proofErr w:type="spellEnd"/>
      <w:r w:rsidRPr="009B1D7D">
        <w:rPr>
          <w:rFonts w:ascii="Arial" w:eastAsia="SimSun" w:hAnsi="Arial" w:cs="Arial"/>
          <w:sz w:val="20"/>
          <w:szCs w:val="20"/>
          <w:lang w:eastAsia="zh-CN"/>
        </w:rPr>
        <w:t xml:space="preserve"> interni costituiscono un'utile fonte di informazioni per:</w:t>
      </w:r>
    </w:p>
    <w:p w:rsidR="00F30E5F" w:rsidRPr="009B1D7D" w:rsidRDefault="00F30E5F" w:rsidP="009A15D1">
      <w:pPr>
        <w:numPr>
          <w:ilvl w:val="0"/>
          <w:numId w:val="58"/>
        </w:num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affrontare problemi e non conformità;</w:t>
      </w:r>
    </w:p>
    <w:p w:rsidR="00F30E5F" w:rsidRPr="009B1D7D" w:rsidRDefault="00F30E5F" w:rsidP="009A15D1">
      <w:pPr>
        <w:numPr>
          <w:ilvl w:val="0"/>
          <w:numId w:val="58"/>
        </w:num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 xml:space="preserve">effettuare </w:t>
      </w:r>
      <w:proofErr w:type="spellStart"/>
      <w:r w:rsidRPr="009B1D7D">
        <w:rPr>
          <w:rFonts w:ascii="Arial" w:eastAsia="SimSun" w:hAnsi="Arial" w:cs="Arial"/>
          <w:sz w:val="20"/>
          <w:szCs w:val="20"/>
          <w:lang w:eastAsia="zh-CN"/>
        </w:rPr>
        <w:t>benchmarking</w:t>
      </w:r>
      <w:proofErr w:type="spellEnd"/>
      <w:r w:rsidRPr="009B1D7D">
        <w:rPr>
          <w:rFonts w:ascii="Arial" w:eastAsia="SimSun" w:hAnsi="Arial" w:cs="Arial"/>
          <w:sz w:val="20"/>
          <w:szCs w:val="20"/>
          <w:lang w:eastAsia="zh-CN"/>
        </w:rPr>
        <w:t>;</w:t>
      </w:r>
    </w:p>
    <w:p w:rsidR="00F30E5F" w:rsidRPr="009B1D7D" w:rsidRDefault="00F30E5F" w:rsidP="009A15D1">
      <w:pPr>
        <w:numPr>
          <w:ilvl w:val="0"/>
          <w:numId w:val="58"/>
        </w:num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promuovere buone prassi all'interno dell'organizzazione;</w:t>
      </w:r>
    </w:p>
    <w:p w:rsidR="00F30E5F" w:rsidRPr="009B1D7D" w:rsidRDefault="00F30E5F" w:rsidP="009A15D1">
      <w:pPr>
        <w:numPr>
          <w:ilvl w:val="0"/>
          <w:numId w:val="58"/>
        </w:num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migliorare la comprensione delle interazioni tra i processi.</w:t>
      </w:r>
    </w:p>
    <w:p w:rsidR="00F30E5F" w:rsidRPr="009B1D7D" w:rsidRDefault="00F30E5F" w:rsidP="00714DAD">
      <w:p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 xml:space="preserve">I risultati degli </w:t>
      </w:r>
      <w:proofErr w:type="spellStart"/>
      <w:r w:rsidRPr="009B1D7D">
        <w:rPr>
          <w:rFonts w:ascii="Arial" w:eastAsia="SimSun" w:hAnsi="Arial" w:cs="Arial"/>
          <w:sz w:val="20"/>
          <w:szCs w:val="20"/>
          <w:lang w:eastAsia="zh-CN"/>
        </w:rPr>
        <w:t>audit</w:t>
      </w:r>
      <w:proofErr w:type="spellEnd"/>
      <w:r w:rsidRPr="009B1D7D">
        <w:rPr>
          <w:rFonts w:ascii="Arial" w:eastAsia="SimSun" w:hAnsi="Arial" w:cs="Arial"/>
          <w:sz w:val="20"/>
          <w:szCs w:val="20"/>
          <w:lang w:eastAsia="zh-CN"/>
        </w:rPr>
        <w:t xml:space="preserve"> interni sono presentati sotto forma di rapporti contenenti informazioni relative alla conformità rispetto ai criteri stabiliti, alle non conformità ed alle opportunità di miglioramento e sono un elemento in ingresso essenziale per i riesami di direzione. L'alta direzione assume i rapporti di </w:t>
      </w:r>
      <w:proofErr w:type="spellStart"/>
      <w:r w:rsidRPr="009B1D7D">
        <w:rPr>
          <w:rFonts w:ascii="Arial" w:eastAsia="SimSun" w:hAnsi="Arial" w:cs="Arial"/>
          <w:sz w:val="20"/>
          <w:szCs w:val="20"/>
          <w:lang w:eastAsia="zh-CN"/>
        </w:rPr>
        <w:t>audit</w:t>
      </w:r>
      <w:proofErr w:type="spellEnd"/>
      <w:r w:rsidRPr="009B1D7D">
        <w:rPr>
          <w:rFonts w:ascii="Arial" w:eastAsia="SimSun" w:hAnsi="Arial" w:cs="Arial"/>
          <w:sz w:val="20"/>
          <w:szCs w:val="20"/>
          <w:lang w:eastAsia="zh-CN"/>
        </w:rPr>
        <w:t xml:space="preserve"> interno, allo scopo di</w:t>
      </w:r>
      <w:r w:rsidR="00714DAD" w:rsidRPr="009B1D7D">
        <w:rPr>
          <w:rFonts w:ascii="Arial" w:eastAsia="SimSun" w:hAnsi="Arial" w:cs="Arial"/>
          <w:sz w:val="20"/>
          <w:szCs w:val="20"/>
          <w:lang w:eastAsia="zh-CN"/>
        </w:rPr>
        <w:t xml:space="preserve"> </w:t>
      </w:r>
      <w:r w:rsidRPr="009B1D7D">
        <w:rPr>
          <w:rFonts w:ascii="Arial" w:eastAsia="SimSun" w:hAnsi="Arial" w:cs="Arial"/>
          <w:lang w:eastAsia="zh-CN"/>
        </w:rPr>
        <w:t xml:space="preserve">dare una </w:t>
      </w:r>
      <w:r w:rsidRPr="009B1D7D">
        <w:rPr>
          <w:rFonts w:ascii="Arial" w:eastAsia="SimSun" w:hAnsi="Arial" w:cs="Arial"/>
          <w:sz w:val="20"/>
          <w:szCs w:val="20"/>
          <w:lang w:eastAsia="zh-CN"/>
        </w:rPr>
        <w:t>tempestiva risposta ai problemi emergenti, anticipare future necessità di risorse, incluse le competenze, ridefinire/confermare gli obiettivi a medio e lungo termine pianificati.</w:t>
      </w:r>
      <w:bookmarkStart w:id="9" w:name="_Toc262520858"/>
    </w:p>
    <w:p w:rsidR="00F30E5F" w:rsidRPr="009B1D7D" w:rsidRDefault="00F30E5F" w:rsidP="00714DAD">
      <w:pPr>
        <w:pStyle w:val="corpotesto"/>
        <w:spacing w:line="360" w:lineRule="auto"/>
        <w:ind w:left="0" w:right="0"/>
        <w:rPr>
          <w:rFonts w:cs="Arial"/>
          <w:i/>
          <w:iCs/>
          <w:highlight w:val="yellow"/>
        </w:rPr>
      </w:pPr>
      <w:r w:rsidRPr="009B1D7D">
        <w:rPr>
          <w:rFonts w:cs="Arial"/>
          <w:i/>
          <w:iCs/>
        </w:rPr>
        <w:t xml:space="preserve"> </w:t>
      </w:r>
    </w:p>
    <w:p w:rsidR="00F30E5F" w:rsidRPr="009B1D7D" w:rsidRDefault="00F30E5F" w:rsidP="00096615">
      <w:pPr>
        <w:tabs>
          <w:tab w:val="num" w:pos="0"/>
          <w:tab w:val="left" w:pos="9639"/>
        </w:tabs>
        <w:spacing w:line="360" w:lineRule="auto"/>
        <w:jc w:val="both"/>
        <w:rPr>
          <w:rFonts w:ascii="Arial" w:hAnsi="Arial" w:cs="Arial"/>
          <w:sz w:val="20"/>
          <w:szCs w:val="20"/>
        </w:rPr>
      </w:pPr>
      <w:r w:rsidRPr="009B1D7D">
        <w:rPr>
          <w:rFonts w:ascii="Arial" w:hAnsi="Arial" w:cs="Arial"/>
          <w:sz w:val="20"/>
          <w:szCs w:val="20"/>
        </w:rPr>
        <w:t xml:space="preserve">Gli </w:t>
      </w:r>
      <w:proofErr w:type="spellStart"/>
      <w:r w:rsidRPr="009B1D7D">
        <w:rPr>
          <w:rFonts w:ascii="Arial" w:hAnsi="Arial" w:cs="Arial"/>
          <w:sz w:val="20"/>
          <w:szCs w:val="20"/>
        </w:rPr>
        <w:t>audi</w:t>
      </w:r>
      <w:r w:rsidR="00257CA7" w:rsidRPr="009B1D7D">
        <w:rPr>
          <w:rFonts w:ascii="Arial" w:hAnsi="Arial" w:cs="Arial"/>
          <w:sz w:val="20"/>
          <w:szCs w:val="20"/>
        </w:rPr>
        <w:t>t</w:t>
      </w:r>
      <w:proofErr w:type="spellEnd"/>
      <w:r w:rsidR="00257CA7" w:rsidRPr="009B1D7D">
        <w:rPr>
          <w:rFonts w:ascii="Arial" w:hAnsi="Arial" w:cs="Arial"/>
          <w:sz w:val="20"/>
          <w:szCs w:val="20"/>
        </w:rPr>
        <w:t xml:space="preserve"> interni </w:t>
      </w:r>
      <w:r w:rsidRPr="009B1D7D">
        <w:rPr>
          <w:rFonts w:ascii="Arial" w:hAnsi="Arial" w:cs="Arial"/>
          <w:sz w:val="20"/>
          <w:szCs w:val="20"/>
        </w:rPr>
        <w:t>della qualità sono</w:t>
      </w:r>
      <w:r w:rsidR="00257CA7" w:rsidRPr="009B1D7D">
        <w:rPr>
          <w:rFonts w:ascii="Arial" w:hAnsi="Arial" w:cs="Arial"/>
          <w:sz w:val="20"/>
          <w:szCs w:val="20"/>
        </w:rPr>
        <w:t>, inoltre,</w:t>
      </w:r>
      <w:r w:rsidRPr="009B1D7D">
        <w:rPr>
          <w:rFonts w:ascii="Arial" w:hAnsi="Arial" w:cs="Arial"/>
          <w:sz w:val="20"/>
          <w:szCs w:val="20"/>
        </w:rPr>
        <w:t xml:space="preserve"> un ulteriore strumento che consente, attraverso esami sistematici dei processi e delle attività svolte dall'Istituto, di stabilire se il SGQ è conforme a quanto pianificato e risulta idoneo ed efficace al conseguimento degli obiettivi di qualità fissati.</w:t>
      </w:r>
    </w:p>
    <w:p w:rsidR="00F30E5F" w:rsidRPr="009B1D7D" w:rsidRDefault="00257CA7" w:rsidP="00096615">
      <w:pPr>
        <w:tabs>
          <w:tab w:val="num" w:pos="0"/>
          <w:tab w:val="left" w:pos="9639"/>
        </w:tabs>
        <w:spacing w:line="360" w:lineRule="auto"/>
        <w:jc w:val="both"/>
        <w:rPr>
          <w:rFonts w:ascii="Arial" w:hAnsi="Arial" w:cs="Arial"/>
          <w:sz w:val="20"/>
          <w:szCs w:val="20"/>
        </w:rPr>
      </w:pPr>
      <w:r w:rsidRPr="009B1D7D">
        <w:rPr>
          <w:rFonts w:ascii="Arial" w:hAnsi="Arial" w:cs="Arial"/>
          <w:sz w:val="20"/>
          <w:szCs w:val="20"/>
        </w:rPr>
        <w:t>S</w:t>
      </w:r>
      <w:r w:rsidR="00F30E5F" w:rsidRPr="009B1D7D">
        <w:rPr>
          <w:rFonts w:ascii="Arial" w:hAnsi="Arial" w:cs="Arial"/>
          <w:sz w:val="20"/>
          <w:szCs w:val="20"/>
        </w:rPr>
        <w:t>ono gestiti e coordinati dal Responsabile Qualità Scuola e sono svolti da</w:t>
      </w:r>
      <w:r w:rsidR="00096615" w:rsidRPr="009B1D7D">
        <w:rPr>
          <w:rFonts w:ascii="Arial" w:hAnsi="Arial" w:cs="Arial"/>
          <w:sz w:val="20"/>
          <w:szCs w:val="20"/>
        </w:rPr>
        <w:t xml:space="preserve"> i componenti del CGQ, opportunamente addestrati</w:t>
      </w:r>
      <w:r w:rsidR="00F30E5F" w:rsidRPr="009B1D7D">
        <w:rPr>
          <w:rFonts w:ascii="Arial" w:hAnsi="Arial" w:cs="Arial"/>
          <w:sz w:val="20"/>
          <w:szCs w:val="20"/>
        </w:rPr>
        <w:t>, secondo le fasi illustrate di seguito e descritte n</w:t>
      </w:r>
      <w:r w:rsidR="00096615" w:rsidRPr="009B1D7D">
        <w:rPr>
          <w:rFonts w:ascii="Arial" w:hAnsi="Arial" w:cs="Arial"/>
          <w:sz w:val="20"/>
          <w:szCs w:val="20"/>
        </w:rPr>
        <w:t>el dettaglio nella Procedura  PO 03</w:t>
      </w:r>
      <w:r w:rsidR="00F30E5F" w:rsidRPr="009B1D7D">
        <w:rPr>
          <w:rFonts w:ascii="Arial" w:hAnsi="Arial" w:cs="Arial"/>
          <w:sz w:val="20"/>
          <w:szCs w:val="20"/>
        </w:rPr>
        <w:t xml:space="preserve"> “Verifiche ispettive”.</w:t>
      </w:r>
    </w:p>
    <w:p w:rsidR="00F30E5F" w:rsidRPr="009B1D7D" w:rsidRDefault="00F30E5F" w:rsidP="009A15D1">
      <w:pPr>
        <w:numPr>
          <w:ilvl w:val="0"/>
          <w:numId w:val="61"/>
        </w:numPr>
        <w:tabs>
          <w:tab w:val="clear" w:pos="360"/>
          <w:tab w:val="num" w:pos="993"/>
        </w:tabs>
        <w:spacing w:line="360" w:lineRule="auto"/>
        <w:ind w:firstLine="66"/>
        <w:rPr>
          <w:rFonts w:ascii="Arial" w:hAnsi="Arial" w:cs="Arial"/>
          <w:sz w:val="20"/>
          <w:szCs w:val="20"/>
        </w:rPr>
      </w:pPr>
      <w:r w:rsidRPr="009B1D7D">
        <w:rPr>
          <w:rFonts w:ascii="Arial" w:hAnsi="Arial" w:cs="Arial"/>
          <w:sz w:val="20"/>
          <w:szCs w:val="20"/>
        </w:rPr>
        <w:t>pianificazione</w:t>
      </w:r>
    </w:p>
    <w:p w:rsidR="00F30E5F" w:rsidRPr="009B1D7D" w:rsidRDefault="00F30E5F" w:rsidP="009A15D1">
      <w:pPr>
        <w:numPr>
          <w:ilvl w:val="0"/>
          <w:numId w:val="61"/>
        </w:numPr>
        <w:tabs>
          <w:tab w:val="clear" w:pos="360"/>
          <w:tab w:val="num" w:pos="993"/>
        </w:tabs>
        <w:spacing w:line="360" w:lineRule="auto"/>
        <w:ind w:firstLine="66"/>
        <w:rPr>
          <w:rFonts w:ascii="Arial" w:hAnsi="Arial" w:cs="Arial"/>
          <w:sz w:val="20"/>
          <w:szCs w:val="20"/>
        </w:rPr>
      </w:pPr>
      <w:r w:rsidRPr="009B1D7D">
        <w:rPr>
          <w:rFonts w:ascii="Arial" w:hAnsi="Arial" w:cs="Arial"/>
          <w:sz w:val="20"/>
          <w:szCs w:val="20"/>
        </w:rPr>
        <w:t>preparazione</w:t>
      </w:r>
    </w:p>
    <w:p w:rsidR="00F30E5F" w:rsidRPr="009B1D7D" w:rsidRDefault="00F30E5F" w:rsidP="009A15D1">
      <w:pPr>
        <w:numPr>
          <w:ilvl w:val="0"/>
          <w:numId w:val="61"/>
        </w:numPr>
        <w:tabs>
          <w:tab w:val="clear" w:pos="360"/>
          <w:tab w:val="num" w:pos="993"/>
        </w:tabs>
        <w:spacing w:line="360" w:lineRule="auto"/>
        <w:ind w:firstLine="66"/>
        <w:rPr>
          <w:rFonts w:ascii="Arial" w:hAnsi="Arial" w:cs="Arial"/>
          <w:sz w:val="20"/>
          <w:szCs w:val="20"/>
        </w:rPr>
      </w:pPr>
      <w:r w:rsidRPr="009B1D7D">
        <w:rPr>
          <w:rFonts w:ascii="Arial" w:hAnsi="Arial" w:cs="Arial"/>
          <w:sz w:val="20"/>
          <w:szCs w:val="20"/>
        </w:rPr>
        <w:t>esecuzione</w:t>
      </w:r>
    </w:p>
    <w:p w:rsidR="00F30E5F" w:rsidRPr="009B1D7D" w:rsidRDefault="00F30E5F" w:rsidP="009A15D1">
      <w:pPr>
        <w:numPr>
          <w:ilvl w:val="0"/>
          <w:numId w:val="61"/>
        </w:numPr>
        <w:tabs>
          <w:tab w:val="clear" w:pos="360"/>
          <w:tab w:val="num" w:pos="993"/>
        </w:tabs>
        <w:spacing w:line="360" w:lineRule="auto"/>
        <w:ind w:firstLine="66"/>
        <w:rPr>
          <w:rFonts w:ascii="Arial" w:hAnsi="Arial" w:cs="Arial"/>
          <w:sz w:val="20"/>
          <w:szCs w:val="20"/>
        </w:rPr>
      </w:pPr>
      <w:r w:rsidRPr="009B1D7D">
        <w:rPr>
          <w:rFonts w:ascii="Arial" w:hAnsi="Arial" w:cs="Arial"/>
          <w:sz w:val="20"/>
          <w:szCs w:val="20"/>
        </w:rPr>
        <w:t>documentazione dei risultati</w:t>
      </w:r>
    </w:p>
    <w:p w:rsidR="00F30E5F" w:rsidRPr="009B1D7D" w:rsidRDefault="00F30E5F" w:rsidP="009A15D1">
      <w:pPr>
        <w:numPr>
          <w:ilvl w:val="0"/>
          <w:numId w:val="61"/>
        </w:numPr>
        <w:tabs>
          <w:tab w:val="clear" w:pos="360"/>
          <w:tab w:val="num" w:pos="993"/>
        </w:tabs>
        <w:spacing w:line="360" w:lineRule="auto"/>
        <w:ind w:firstLine="66"/>
        <w:rPr>
          <w:rFonts w:ascii="Arial" w:hAnsi="Arial" w:cs="Arial"/>
          <w:sz w:val="20"/>
          <w:szCs w:val="20"/>
        </w:rPr>
      </w:pPr>
      <w:r w:rsidRPr="009B1D7D">
        <w:rPr>
          <w:rFonts w:ascii="Arial" w:hAnsi="Arial" w:cs="Arial"/>
          <w:sz w:val="20"/>
          <w:szCs w:val="20"/>
        </w:rPr>
        <w:t>archiviazione.</w:t>
      </w:r>
    </w:p>
    <w:p w:rsidR="00F30E5F" w:rsidRPr="009B1D7D" w:rsidRDefault="00F30E5F" w:rsidP="00096615">
      <w:pPr>
        <w:tabs>
          <w:tab w:val="left" w:pos="851"/>
        </w:tabs>
        <w:spacing w:line="360" w:lineRule="auto"/>
        <w:jc w:val="both"/>
        <w:rPr>
          <w:rFonts w:ascii="Arial" w:hAnsi="Arial" w:cs="Arial"/>
          <w:sz w:val="20"/>
          <w:szCs w:val="20"/>
        </w:rPr>
      </w:pPr>
      <w:r w:rsidRPr="009B1D7D">
        <w:rPr>
          <w:rFonts w:ascii="Arial" w:hAnsi="Arial" w:cs="Arial"/>
          <w:b/>
          <w:sz w:val="20"/>
          <w:szCs w:val="20"/>
        </w:rPr>
        <w:t xml:space="preserve">Pianificazione: </w:t>
      </w:r>
      <w:r w:rsidRPr="009B1D7D">
        <w:rPr>
          <w:rFonts w:ascii="Arial" w:hAnsi="Arial" w:cs="Arial"/>
          <w:sz w:val="20"/>
          <w:szCs w:val="20"/>
        </w:rPr>
        <w:t xml:space="preserve">gli </w:t>
      </w:r>
      <w:proofErr w:type="spellStart"/>
      <w:r w:rsidRPr="009B1D7D">
        <w:rPr>
          <w:rFonts w:ascii="Arial" w:hAnsi="Arial" w:cs="Arial"/>
          <w:sz w:val="20"/>
          <w:szCs w:val="20"/>
        </w:rPr>
        <w:t>audit</w:t>
      </w:r>
      <w:proofErr w:type="spellEnd"/>
      <w:r w:rsidRPr="009B1D7D">
        <w:rPr>
          <w:rFonts w:ascii="Arial" w:hAnsi="Arial" w:cs="Arial"/>
          <w:sz w:val="20"/>
          <w:szCs w:val="20"/>
        </w:rPr>
        <w:t xml:space="preserve"> interni della qualità sono effettuati in base ad un programma annuale preparato dal Comitato di Gestione Qualità S</w:t>
      </w:r>
      <w:r w:rsidR="00257CA7" w:rsidRPr="009B1D7D">
        <w:rPr>
          <w:rFonts w:ascii="Arial" w:hAnsi="Arial" w:cs="Arial"/>
          <w:sz w:val="20"/>
          <w:szCs w:val="20"/>
        </w:rPr>
        <w:t xml:space="preserve">cuola, secondo il quale  Procedure , </w:t>
      </w:r>
      <w:r w:rsidRPr="009B1D7D">
        <w:rPr>
          <w:rFonts w:ascii="Arial" w:hAnsi="Arial" w:cs="Arial"/>
          <w:sz w:val="20"/>
          <w:szCs w:val="20"/>
        </w:rPr>
        <w:t xml:space="preserve">Processi </w:t>
      </w:r>
      <w:r w:rsidR="00257CA7" w:rsidRPr="009B1D7D">
        <w:rPr>
          <w:rFonts w:ascii="Arial" w:hAnsi="Arial" w:cs="Arial"/>
          <w:sz w:val="20"/>
          <w:szCs w:val="20"/>
        </w:rPr>
        <w:t>,</w:t>
      </w:r>
      <w:r w:rsidRPr="009B1D7D">
        <w:rPr>
          <w:rFonts w:ascii="Arial" w:hAnsi="Arial" w:cs="Arial"/>
          <w:sz w:val="20"/>
          <w:szCs w:val="20"/>
        </w:rPr>
        <w:t xml:space="preserve"> Attività dell'Istituto sono esaminati almeno una volta l'anno, al fine di valutare la conformità delle attività svolte ai requisiti della norma di riferimento e dei documenti del SGQ, nonché la loro efficacia in </w:t>
      </w:r>
      <w:r w:rsidR="00096615" w:rsidRPr="009B1D7D">
        <w:rPr>
          <w:rFonts w:ascii="Arial" w:hAnsi="Arial" w:cs="Arial"/>
          <w:sz w:val="20"/>
          <w:szCs w:val="20"/>
        </w:rPr>
        <w:t>relazione</w:t>
      </w:r>
      <w:r w:rsidRPr="009B1D7D">
        <w:rPr>
          <w:rFonts w:ascii="Arial" w:hAnsi="Arial" w:cs="Arial"/>
          <w:sz w:val="20"/>
          <w:szCs w:val="20"/>
        </w:rPr>
        <w:t xml:space="preserve"> </w:t>
      </w:r>
      <w:r w:rsidR="00096615" w:rsidRPr="009B1D7D">
        <w:rPr>
          <w:rFonts w:ascii="Arial" w:hAnsi="Arial" w:cs="Arial"/>
          <w:sz w:val="20"/>
          <w:szCs w:val="20"/>
        </w:rPr>
        <w:t>a</w:t>
      </w:r>
      <w:r w:rsidRPr="009B1D7D">
        <w:rPr>
          <w:rFonts w:ascii="Arial" w:hAnsi="Arial" w:cs="Arial"/>
          <w:sz w:val="20"/>
          <w:szCs w:val="20"/>
        </w:rPr>
        <w:t xml:space="preserve">gli obiettivi </w:t>
      </w:r>
      <w:r w:rsidR="00096615" w:rsidRPr="009B1D7D">
        <w:rPr>
          <w:rFonts w:ascii="Arial" w:hAnsi="Arial" w:cs="Arial"/>
          <w:sz w:val="20"/>
          <w:szCs w:val="20"/>
        </w:rPr>
        <w:t>fissati dal</w:t>
      </w:r>
      <w:r w:rsidRPr="009B1D7D">
        <w:rPr>
          <w:rFonts w:ascii="Arial" w:hAnsi="Arial" w:cs="Arial"/>
          <w:sz w:val="20"/>
          <w:szCs w:val="20"/>
        </w:rPr>
        <w:t>l’Istituto.</w:t>
      </w:r>
    </w:p>
    <w:p w:rsidR="00F30E5F" w:rsidRPr="009B1D7D" w:rsidRDefault="00F30E5F" w:rsidP="00096615">
      <w:pPr>
        <w:tabs>
          <w:tab w:val="num" w:pos="0"/>
          <w:tab w:val="left" w:pos="9639"/>
        </w:tabs>
        <w:spacing w:line="360" w:lineRule="auto"/>
        <w:jc w:val="both"/>
        <w:rPr>
          <w:rFonts w:ascii="Arial" w:hAnsi="Arial" w:cs="Arial"/>
          <w:sz w:val="20"/>
          <w:szCs w:val="20"/>
        </w:rPr>
      </w:pPr>
      <w:r w:rsidRPr="009B1D7D">
        <w:rPr>
          <w:rFonts w:ascii="Arial" w:hAnsi="Arial" w:cs="Arial"/>
          <w:sz w:val="20"/>
          <w:szCs w:val="20"/>
        </w:rPr>
        <w:lastRenderedPageBreak/>
        <w:t>Eventuali verifiche non programmate possono essere indette dal DS di concerto con il  Responsabile Qualità Scuola, quando si sospetti l'esistenza di condizioni negative per la qualità o in seguito all'applicazione di azioni correttive di considerevole impatto sul SGQ.</w:t>
      </w:r>
    </w:p>
    <w:p w:rsidR="00F30E5F" w:rsidRPr="009B1D7D" w:rsidRDefault="00F30E5F" w:rsidP="00096615">
      <w:pPr>
        <w:tabs>
          <w:tab w:val="num" w:pos="0"/>
          <w:tab w:val="left" w:pos="9639"/>
        </w:tabs>
        <w:spacing w:line="360" w:lineRule="auto"/>
        <w:jc w:val="both"/>
        <w:rPr>
          <w:rFonts w:ascii="Arial" w:hAnsi="Arial" w:cs="Arial"/>
          <w:sz w:val="20"/>
          <w:szCs w:val="20"/>
        </w:rPr>
      </w:pPr>
      <w:r w:rsidRPr="009B1D7D">
        <w:rPr>
          <w:rFonts w:ascii="Arial" w:hAnsi="Arial" w:cs="Arial"/>
          <w:sz w:val="20"/>
          <w:szCs w:val="20"/>
        </w:rPr>
        <w:t>In ogni caso il Responsabile e i componenti de</w:t>
      </w:r>
      <w:r w:rsidR="00257CA7" w:rsidRPr="009B1D7D">
        <w:rPr>
          <w:rFonts w:ascii="Arial" w:hAnsi="Arial" w:cs="Arial"/>
          <w:sz w:val="20"/>
          <w:szCs w:val="20"/>
        </w:rPr>
        <w:t xml:space="preserve">l gruppo di </w:t>
      </w:r>
      <w:proofErr w:type="spellStart"/>
      <w:r w:rsidR="00257CA7" w:rsidRPr="009B1D7D">
        <w:rPr>
          <w:rFonts w:ascii="Arial" w:hAnsi="Arial" w:cs="Arial"/>
          <w:sz w:val="20"/>
          <w:szCs w:val="20"/>
        </w:rPr>
        <w:t>audit</w:t>
      </w:r>
      <w:proofErr w:type="spellEnd"/>
      <w:r w:rsidR="00257CA7" w:rsidRPr="009B1D7D">
        <w:rPr>
          <w:rFonts w:ascii="Arial" w:hAnsi="Arial" w:cs="Arial"/>
          <w:sz w:val="20"/>
          <w:szCs w:val="20"/>
        </w:rPr>
        <w:t>, individuato dal Responsabile Qualità Scuola</w:t>
      </w:r>
      <w:r w:rsidRPr="009B1D7D">
        <w:rPr>
          <w:rFonts w:ascii="Arial" w:hAnsi="Arial" w:cs="Arial"/>
          <w:sz w:val="20"/>
          <w:szCs w:val="20"/>
        </w:rPr>
        <w:t xml:space="preserve">, </w:t>
      </w:r>
      <w:r w:rsidRPr="009B1D7D">
        <w:rPr>
          <w:rFonts w:ascii="Arial" w:hAnsi="Arial" w:cs="Arial"/>
          <w:sz w:val="20"/>
          <w:szCs w:val="20"/>
          <w:u w:val="single"/>
        </w:rPr>
        <w:t>non deve avere alcune diretta responsabilità nell’esecuzione delle attività soggette a verifica</w:t>
      </w:r>
      <w:r w:rsidRPr="009B1D7D">
        <w:rPr>
          <w:rFonts w:ascii="Arial" w:hAnsi="Arial" w:cs="Arial"/>
          <w:sz w:val="20"/>
          <w:szCs w:val="20"/>
        </w:rPr>
        <w:t>.</w:t>
      </w:r>
    </w:p>
    <w:p w:rsidR="00F30E5F" w:rsidRPr="009B1D7D" w:rsidRDefault="00F30E5F" w:rsidP="00096615">
      <w:pPr>
        <w:tabs>
          <w:tab w:val="left" w:pos="851"/>
        </w:tabs>
        <w:spacing w:line="360" w:lineRule="auto"/>
        <w:jc w:val="both"/>
        <w:rPr>
          <w:rFonts w:ascii="Arial" w:hAnsi="Arial" w:cs="Arial"/>
          <w:sz w:val="20"/>
          <w:szCs w:val="20"/>
        </w:rPr>
      </w:pPr>
      <w:r w:rsidRPr="009B1D7D">
        <w:rPr>
          <w:rFonts w:ascii="Arial" w:hAnsi="Arial" w:cs="Arial"/>
          <w:b/>
          <w:sz w:val="20"/>
          <w:szCs w:val="20"/>
        </w:rPr>
        <w:t>Preparazione</w:t>
      </w:r>
      <w:r w:rsidRPr="009B1D7D">
        <w:rPr>
          <w:rFonts w:ascii="Arial" w:hAnsi="Arial" w:cs="Arial"/>
          <w:sz w:val="20"/>
          <w:szCs w:val="20"/>
        </w:rPr>
        <w:t xml:space="preserve">: Il gruppo di </w:t>
      </w:r>
      <w:proofErr w:type="spellStart"/>
      <w:r w:rsidRPr="009B1D7D">
        <w:rPr>
          <w:rFonts w:ascii="Arial" w:hAnsi="Arial" w:cs="Arial"/>
          <w:sz w:val="20"/>
          <w:szCs w:val="20"/>
        </w:rPr>
        <w:t>audit</w:t>
      </w:r>
      <w:proofErr w:type="spellEnd"/>
      <w:r w:rsidRPr="009B1D7D">
        <w:rPr>
          <w:rFonts w:ascii="Arial" w:hAnsi="Arial" w:cs="Arial"/>
          <w:sz w:val="20"/>
          <w:szCs w:val="20"/>
        </w:rPr>
        <w:t xml:space="preserve"> interno è costituito </w:t>
      </w:r>
      <w:r w:rsidR="00096615" w:rsidRPr="009B1D7D">
        <w:rPr>
          <w:rFonts w:ascii="Arial" w:hAnsi="Arial" w:cs="Arial"/>
          <w:sz w:val="20"/>
          <w:szCs w:val="20"/>
        </w:rPr>
        <w:t xml:space="preserve">dai componenti del CGQ, </w:t>
      </w:r>
      <w:r w:rsidRPr="009B1D7D">
        <w:rPr>
          <w:rFonts w:ascii="Arial" w:hAnsi="Arial" w:cs="Arial"/>
          <w:sz w:val="20"/>
          <w:szCs w:val="20"/>
        </w:rPr>
        <w:t xml:space="preserve"> personale interno alla scuola in possesso di specifica formazione, come descritto nella procedura </w:t>
      </w:r>
      <w:r w:rsidR="001B6715" w:rsidRPr="009B1D7D">
        <w:rPr>
          <w:rFonts w:ascii="Arial" w:hAnsi="Arial" w:cs="Arial"/>
          <w:sz w:val="20"/>
          <w:szCs w:val="20"/>
        </w:rPr>
        <w:t>PO 03</w:t>
      </w:r>
      <w:r w:rsidRPr="009B1D7D">
        <w:rPr>
          <w:rFonts w:ascii="Arial" w:hAnsi="Arial" w:cs="Arial"/>
          <w:sz w:val="20"/>
          <w:szCs w:val="20"/>
        </w:rPr>
        <w:t xml:space="preserve"> “Verifiche ispettive”. Esso definisce un piano per la conduzione della verifica, che prevede:</w:t>
      </w:r>
    </w:p>
    <w:p w:rsidR="00F30E5F" w:rsidRPr="009B1D7D" w:rsidRDefault="00F30E5F" w:rsidP="009A15D1">
      <w:pPr>
        <w:numPr>
          <w:ilvl w:val="0"/>
          <w:numId w:val="62"/>
        </w:numPr>
        <w:tabs>
          <w:tab w:val="clear" w:pos="360"/>
          <w:tab w:val="num" w:pos="993"/>
          <w:tab w:val="left" w:pos="9639"/>
        </w:tabs>
        <w:spacing w:line="360" w:lineRule="auto"/>
        <w:ind w:firstLine="66"/>
        <w:jc w:val="both"/>
        <w:rPr>
          <w:rFonts w:ascii="Arial" w:hAnsi="Arial" w:cs="Arial"/>
          <w:sz w:val="20"/>
          <w:szCs w:val="20"/>
        </w:rPr>
      </w:pPr>
      <w:r w:rsidRPr="009B1D7D">
        <w:rPr>
          <w:rFonts w:ascii="Arial" w:hAnsi="Arial" w:cs="Arial"/>
          <w:sz w:val="20"/>
          <w:szCs w:val="20"/>
        </w:rPr>
        <w:t>eventuale lista di riscontro (</w:t>
      </w:r>
      <w:proofErr w:type="spellStart"/>
      <w:r w:rsidRPr="009B1D7D">
        <w:rPr>
          <w:rFonts w:ascii="Arial" w:hAnsi="Arial" w:cs="Arial"/>
          <w:sz w:val="20"/>
          <w:szCs w:val="20"/>
        </w:rPr>
        <w:t>check</w:t>
      </w:r>
      <w:proofErr w:type="spellEnd"/>
      <w:r w:rsidRPr="009B1D7D">
        <w:rPr>
          <w:rFonts w:ascii="Arial" w:hAnsi="Arial" w:cs="Arial"/>
          <w:sz w:val="20"/>
          <w:szCs w:val="20"/>
        </w:rPr>
        <w:t xml:space="preserve"> </w:t>
      </w:r>
      <w:proofErr w:type="spellStart"/>
      <w:r w:rsidRPr="009B1D7D">
        <w:rPr>
          <w:rFonts w:ascii="Arial" w:hAnsi="Arial" w:cs="Arial"/>
          <w:sz w:val="20"/>
          <w:szCs w:val="20"/>
        </w:rPr>
        <w:t>list</w:t>
      </w:r>
      <w:proofErr w:type="spellEnd"/>
      <w:r w:rsidRPr="009B1D7D">
        <w:rPr>
          <w:rFonts w:ascii="Arial" w:hAnsi="Arial" w:cs="Arial"/>
          <w:sz w:val="20"/>
          <w:szCs w:val="20"/>
        </w:rPr>
        <w:t xml:space="preserve">) dei punti da verificare </w:t>
      </w:r>
    </w:p>
    <w:p w:rsidR="00F30E5F" w:rsidRPr="009B1D7D" w:rsidRDefault="00F30E5F" w:rsidP="009A15D1">
      <w:pPr>
        <w:numPr>
          <w:ilvl w:val="0"/>
          <w:numId w:val="62"/>
        </w:numPr>
        <w:tabs>
          <w:tab w:val="clear" w:pos="360"/>
          <w:tab w:val="num" w:pos="993"/>
          <w:tab w:val="left" w:pos="9639"/>
        </w:tabs>
        <w:spacing w:line="360" w:lineRule="auto"/>
        <w:ind w:firstLine="66"/>
        <w:jc w:val="both"/>
        <w:rPr>
          <w:rFonts w:ascii="Arial" w:hAnsi="Arial" w:cs="Arial"/>
          <w:sz w:val="20"/>
          <w:szCs w:val="20"/>
        </w:rPr>
      </w:pPr>
      <w:r w:rsidRPr="009B1D7D">
        <w:rPr>
          <w:rFonts w:ascii="Arial" w:hAnsi="Arial" w:cs="Arial"/>
          <w:sz w:val="20"/>
          <w:szCs w:val="20"/>
        </w:rPr>
        <w:t>documenti di riferimento</w:t>
      </w:r>
    </w:p>
    <w:p w:rsidR="00F30E5F" w:rsidRPr="009B1D7D" w:rsidRDefault="00F30E5F" w:rsidP="009A15D1">
      <w:pPr>
        <w:numPr>
          <w:ilvl w:val="0"/>
          <w:numId w:val="62"/>
        </w:numPr>
        <w:tabs>
          <w:tab w:val="clear" w:pos="360"/>
          <w:tab w:val="num" w:pos="993"/>
          <w:tab w:val="left" w:pos="9639"/>
        </w:tabs>
        <w:spacing w:line="360" w:lineRule="auto"/>
        <w:ind w:firstLine="66"/>
        <w:jc w:val="both"/>
        <w:rPr>
          <w:rFonts w:ascii="Arial" w:hAnsi="Arial" w:cs="Arial"/>
          <w:sz w:val="20"/>
          <w:szCs w:val="20"/>
        </w:rPr>
      </w:pPr>
      <w:r w:rsidRPr="009B1D7D">
        <w:rPr>
          <w:rFonts w:ascii="Arial" w:hAnsi="Arial" w:cs="Arial"/>
          <w:sz w:val="20"/>
          <w:szCs w:val="20"/>
        </w:rPr>
        <w:t>programma dettagliato della verifica.</w:t>
      </w:r>
    </w:p>
    <w:p w:rsidR="00F30E5F" w:rsidRPr="009B1D7D" w:rsidRDefault="00F30E5F" w:rsidP="00096615">
      <w:pPr>
        <w:tabs>
          <w:tab w:val="left" w:pos="851"/>
        </w:tabs>
        <w:spacing w:line="360" w:lineRule="auto"/>
        <w:jc w:val="both"/>
        <w:rPr>
          <w:rFonts w:ascii="Arial" w:hAnsi="Arial" w:cs="Arial"/>
          <w:sz w:val="20"/>
          <w:szCs w:val="20"/>
        </w:rPr>
      </w:pPr>
      <w:r w:rsidRPr="009B1D7D">
        <w:rPr>
          <w:rFonts w:ascii="Arial" w:hAnsi="Arial" w:cs="Arial"/>
          <w:b/>
          <w:sz w:val="20"/>
          <w:szCs w:val="20"/>
        </w:rPr>
        <w:t xml:space="preserve"> Esecuzione: </w:t>
      </w:r>
      <w:r w:rsidRPr="009B1D7D">
        <w:rPr>
          <w:rFonts w:ascii="Arial" w:hAnsi="Arial" w:cs="Arial"/>
          <w:sz w:val="20"/>
          <w:szCs w:val="20"/>
        </w:rPr>
        <w:t xml:space="preserve">Ogni </w:t>
      </w:r>
      <w:proofErr w:type="spellStart"/>
      <w:r w:rsidRPr="009B1D7D">
        <w:rPr>
          <w:rFonts w:ascii="Arial" w:hAnsi="Arial" w:cs="Arial"/>
          <w:sz w:val="20"/>
          <w:szCs w:val="20"/>
        </w:rPr>
        <w:t>audit</w:t>
      </w:r>
      <w:proofErr w:type="spellEnd"/>
      <w:r w:rsidRPr="009B1D7D">
        <w:rPr>
          <w:rFonts w:ascii="Arial" w:hAnsi="Arial" w:cs="Arial"/>
          <w:sz w:val="20"/>
          <w:szCs w:val="20"/>
        </w:rPr>
        <w:t xml:space="preserve"> interno della qualità comprende le seguenti attività:</w:t>
      </w:r>
    </w:p>
    <w:p w:rsidR="00F30E5F" w:rsidRPr="009B1D7D" w:rsidRDefault="00F30E5F" w:rsidP="009A15D1">
      <w:pPr>
        <w:numPr>
          <w:ilvl w:val="0"/>
          <w:numId w:val="63"/>
        </w:numPr>
        <w:tabs>
          <w:tab w:val="left" w:pos="9639"/>
        </w:tabs>
        <w:spacing w:line="360" w:lineRule="auto"/>
        <w:jc w:val="both"/>
        <w:rPr>
          <w:rFonts w:ascii="Arial" w:hAnsi="Arial" w:cs="Arial"/>
          <w:sz w:val="20"/>
          <w:szCs w:val="20"/>
        </w:rPr>
      </w:pPr>
      <w:r w:rsidRPr="009B1D7D">
        <w:rPr>
          <w:rFonts w:ascii="Arial" w:hAnsi="Arial" w:cs="Arial"/>
          <w:sz w:val="20"/>
          <w:szCs w:val="20"/>
        </w:rPr>
        <w:t>riunione introduttiva con quanti, docenti e non docenti, sono coinvolti nella Procedura / Processo / Attività sottoposta a verifica;</w:t>
      </w:r>
    </w:p>
    <w:p w:rsidR="00F30E5F" w:rsidRPr="009B1D7D" w:rsidRDefault="00F30E5F" w:rsidP="009A15D1">
      <w:pPr>
        <w:numPr>
          <w:ilvl w:val="0"/>
          <w:numId w:val="63"/>
        </w:numPr>
        <w:tabs>
          <w:tab w:val="left" w:pos="9639"/>
        </w:tabs>
        <w:spacing w:line="360" w:lineRule="auto"/>
        <w:jc w:val="both"/>
        <w:rPr>
          <w:rFonts w:ascii="Arial" w:hAnsi="Arial" w:cs="Arial"/>
          <w:sz w:val="20"/>
          <w:szCs w:val="20"/>
        </w:rPr>
      </w:pPr>
      <w:r w:rsidRPr="009B1D7D">
        <w:rPr>
          <w:rFonts w:ascii="Arial" w:hAnsi="Arial" w:cs="Arial"/>
          <w:sz w:val="20"/>
          <w:szCs w:val="20"/>
        </w:rPr>
        <w:t xml:space="preserve">verifica mediante visite dirette e interviste durante lo svolgersi delle attività per riscontrare l'evidenza oggettiva di quanto previsto dai documenti di riferimento e dalle </w:t>
      </w:r>
      <w:proofErr w:type="spellStart"/>
      <w:r w:rsidRPr="009B1D7D">
        <w:rPr>
          <w:rFonts w:ascii="Arial" w:hAnsi="Arial" w:cs="Arial"/>
          <w:sz w:val="20"/>
          <w:szCs w:val="20"/>
        </w:rPr>
        <w:t>check</w:t>
      </w:r>
      <w:proofErr w:type="spellEnd"/>
      <w:r w:rsidRPr="009B1D7D">
        <w:rPr>
          <w:rFonts w:ascii="Arial" w:hAnsi="Arial" w:cs="Arial"/>
          <w:sz w:val="20"/>
          <w:szCs w:val="20"/>
        </w:rPr>
        <w:t xml:space="preserve"> </w:t>
      </w:r>
      <w:proofErr w:type="spellStart"/>
      <w:r w:rsidRPr="009B1D7D">
        <w:rPr>
          <w:rFonts w:ascii="Arial" w:hAnsi="Arial" w:cs="Arial"/>
          <w:sz w:val="20"/>
          <w:szCs w:val="20"/>
        </w:rPr>
        <w:t>list</w:t>
      </w:r>
      <w:proofErr w:type="spellEnd"/>
      <w:r w:rsidRPr="009B1D7D">
        <w:rPr>
          <w:rFonts w:ascii="Arial" w:hAnsi="Arial" w:cs="Arial"/>
          <w:sz w:val="20"/>
          <w:szCs w:val="20"/>
        </w:rPr>
        <w:t>;</w:t>
      </w:r>
    </w:p>
    <w:p w:rsidR="00F30E5F" w:rsidRPr="009B1D7D" w:rsidRDefault="00F30E5F" w:rsidP="009A15D1">
      <w:pPr>
        <w:numPr>
          <w:ilvl w:val="0"/>
          <w:numId w:val="63"/>
        </w:numPr>
        <w:tabs>
          <w:tab w:val="left" w:pos="9639"/>
        </w:tabs>
        <w:spacing w:line="360" w:lineRule="auto"/>
        <w:jc w:val="both"/>
        <w:rPr>
          <w:rFonts w:ascii="Arial" w:hAnsi="Arial" w:cs="Arial"/>
          <w:sz w:val="20"/>
          <w:szCs w:val="20"/>
        </w:rPr>
      </w:pPr>
      <w:r w:rsidRPr="009B1D7D">
        <w:rPr>
          <w:rFonts w:ascii="Arial" w:hAnsi="Arial" w:cs="Arial"/>
          <w:sz w:val="20"/>
          <w:szCs w:val="20"/>
        </w:rPr>
        <w:t xml:space="preserve">riunione del gruppo di </w:t>
      </w:r>
      <w:proofErr w:type="spellStart"/>
      <w:r w:rsidRPr="009B1D7D">
        <w:rPr>
          <w:rFonts w:ascii="Arial" w:hAnsi="Arial" w:cs="Arial"/>
          <w:sz w:val="20"/>
          <w:szCs w:val="20"/>
        </w:rPr>
        <w:t>audit</w:t>
      </w:r>
      <w:proofErr w:type="spellEnd"/>
      <w:r w:rsidRPr="009B1D7D">
        <w:rPr>
          <w:rFonts w:ascii="Arial" w:hAnsi="Arial" w:cs="Arial"/>
          <w:sz w:val="20"/>
          <w:szCs w:val="20"/>
        </w:rPr>
        <w:t xml:space="preserve">  per valutare i risultati;</w:t>
      </w:r>
    </w:p>
    <w:p w:rsidR="00F30E5F" w:rsidRPr="009B1D7D" w:rsidRDefault="00F30E5F" w:rsidP="009A15D1">
      <w:pPr>
        <w:numPr>
          <w:ilvl w:val="0"/>
          <w:numId w:val="63"/>
        </w:numPr>
        <w:tabs>
          <w:tab w:val="left" w:pos="9639"/>
        </w:tabs>
        <w:spacing w:line="360" w:lineRule="auto"/>
        <w:jc w:val="both"/>
        <w:rPr>
          <w:rFonts w:ascii="Arial" w:hAnsi="Arial" w:cs="Arial"/>
          <w:sz w:val="20"/>
          <w:szCs w:val="20"/>
        </w:rPr>
      </w:pPr>
      <w:r w:rsidRPr="009B1D7D">
        <w:rPr>
          <w:rFonts w:ascii="Arial" w:hAnsi="Arial" w:cs="Arial"/>
          <w:sz w:val="20"/>
          <w:szCs w:val="20"/>
        </w:rPr>
        <w:t>riunione conclusiva con il personale coinvolto nelle Procedure / Processi / Attività esaminate.</w:t>
      </w:r>
    </w:p>
    <w:p w:rsidR="00F30E5F" w:rsidRPr="009B1D7D" w:rsidRDefault="00F30E5F" w:rsidP="001A048E">
      <w:pPr>
        <w:tabs>
          <w:tab w:val="left" w:pos="851"/>
        </w:tabs>
        <w:spacing w:line="360" w:lineRule="auto"/>
        <w:jc w:val="both"/>
        <w:rPr>
          <w:rFonts w:ascii="Arial" w:hAnsi="Arial" w:cs="Arial"/>
          <w:sz w:val="20"/>
          <w:szCs w:val="20"/>
        </w:rPr>
      </w:pPr>
      <w:r w:rsidRPr="009B1D7D">
        <w:rPr>
          <w:rFonts w:ascii="Arial" w:hAnsi="Arial" w:cs="Arial"/>
          <w:b/>
          <w:sz w:val="20"/>
          <w:szCs w:val="20"/>
        </w:rPr>
        <w:t xml:space="preserve"> Documentazione e archiviazione: </w:t>
      </w:r>
      <w:r w:rsidRPr="009B1D7D">
        <w:rPr>
          <w:rFonts w:ascii="Arial" w:hAnsi="Arial" w:cs="Arial"/>
          <w:sz w:val="20"/>
          <w:szCs w:val="20"/>
        </w:rPr>
        <w:t xml:space="preserve">I risultati degli </w:t>
      </w:r>
      <w:proofErr w:type="spellStart"/>
      <w:r w:rsidRPr="009B1D7D">
        <w:rPr>
          <w:rFonts w:ascii="Arial" w:hAnsi="Arial" w:cs="Arial"/>
          <w:sz w:val="20"/>
          <w:szCs w:val="20"/>
        </w:rPr>
        <w:t>audit</w:t>
      </w:r>
      <w:proofErr w:type="spellEnd"/>
      <w:r w:rsidRPr="009B1D7D">
        <w:rPr>
          <w:rFonts w:ascii="Arial" w:hAnsi="Arial" w:cs="Arial"/>
          <w:sz w:val="20"/>
          <w:szCs w:val="20"/>
        </w:rPr>
        <w:t xml:space="preserve"> interni della qualità sono registrati su appositi "Rapporti di </w:t>
      </w:r>
      <w:proofErr w:type="spellStart"/>
      <w:r w:rsidRPr="009B1D7D">
        <w:rPr>
          <w:rFonts w:ascii="Arial" w:hAnsi="Arial" w:cs="Arial"/>
          <w:sz w:val="20"/>
          <w:szCs w:val="20"/>
        </w:rPr>
        <w:t>Audit</w:t>
      </w:r>
      <w:proofErr w:type="spellEnd"/>
      <w:r w:rsidRPr="009B1D7D">
        <w:rPr>
          <w:rFonts w:ascii="Arial" w:hAnsi="Arial" w:cs="Arial"/>
          <w:sz w:val="20"/>
          <w:szCs w:val="20"/>
        </w:rPr>
        <w:t xml:space="preserve">”  dal Responsabile del gruppo di </w:t>
      </w:r>
      <w:proofErr w:type="spellStart"/>
      <w:r w:rsidRPr="009B1D7D">
        <w:rPr>
          <w:rFonts w:ascii="Arial" w:hAnsi="Arial" w:cs="Arial"/>
          <w:sz w:val="20"/>
          <w:szCs w:val="20"/>
        </w:rPr>
        <w:t>audit</w:t>
      </w:r>
      <w:proofErr w:type="spellEnd"/>
      <w:r w:rsidRPr="009B1D7D">
        <w:rPr>
          <w:rFonts w:ascii="Arial" w:hAnsi="Arial" w:cs="Arial"/>
          <w:sz w:val="20"/>
          <w:szCs w:val="20"/>
        </w:rPr>
        <w:t xml:space="preserve"> e trasmessi al Responsabile Qualità Scuola per la loro analisi e archiviazione.</w:t>
      </w:r>
    </w:p>
    <w:p w:rsidR="00F30E5F" w:rsidRPr="009B1D7D" w:rsidRDefault="00F30E5F" w:rsidP="001A048E">
      <w:pPr>
        <w:tabs>
          <w:tab w:val="num" w:pos="0"/>
          <w:tab w:val="left" w:pos="9639"/>
        </w:tabs>
        <w:spacing w:line="360" w:lineRule="auto"/>
        <w:jc w:val="both"/>
        <w:rPr>
          <w:rFonts w:ascii="Arial" w:hAnsi="Arial" w:cs="Arial"/>
          <w:sz w:val="20"/>
          <w:szCs w:val="20"/>
        </w:rPr>
      </w:pPr>
      <w:r w:rsidRPr="009B1D7D">
        <w:rPr>
          <w:rFonts w:ascii="Arial" w:hAnsi="Arial" w:cs="Arial"/>
          <w:sz w:val="20"/>
          <w:szCs w:val="20"/>
        </w:rPr>
        <w:t xml:space="preserve">I dati riportati su tali documenti sono, infatti, esaminati dal Responsabile Qualità Scuola per individuare, con il CGQ prima e con il Gruppo di </w:t>
      </w:r>
      <w:r w:rsidRPr="009B1D7D">
        <w:rPr>
          <w:rFonts w:ascii="Arial" w:hAnsi="Arial" w:cs="Arial"/>
          <w:iCs/>
          <w:sz w:val="20"/>
          <w:szCs w:val="20"/>
        </w:rPr>
        <w:t>Miglioramento poi</w:t>
      </w:r>
      <w:r w:rsidRPr="009B1D7D">
        <w:rPr>
          <w:rFonts w:ascii="Arial" w:hAnsi="Arial" w:cs="Arial"/>
          <w:sz w:val="20"/>
          <w:szCs w:val="20"/>
        </w:rPr>
        <w:t>, possibili azioni di miglioramento o elementi di riconoscimento e motivazione del personale.</w:t>
      </w:r>
    </w:p>
    <w:p w:rsidR="00F30E5F" w:rsidRPr="009B1D7D" w:rsidRDefault="00F30E5F" w:rsidP="001A048E">
      <w:pPr>
        <w:tabs>
          <w:tab w:val="num" w:pos="0"/>
          <w:tab w:val="left" w:pos="9639"/>
        </w:tabs>
        <w:spacing w:line="360" w:lineRule="auto"/>
        <w:jc w:val="both"/>
        <w:rPr>
          <w:rFonts w:ascii="Arial" w:hAnsi="Arial" w:cs="Arial"/>
          <w:sz w:val="20"/>
          <w:szCs w:val="20"/>
        </w:rPr>
      </w:pPr>
      <w:r w:rsidRPr="009B1D7D">
        <w:rPr>
          <w:rFonts w:ascii="Arial" w:hAnsi="Arial" w:cs="Arial"/>
          <w:sz w:val="20"/>
          <w:szCs w:val="20"/>
        </w:rPr>
        <w:t>Se, a fronte dei risultati della verifica, dovesse emergere la necessità di avviare un'azione correttiva, questa viene gestita in accordo a qua</w:t>
      </w:r>
      <w:r w:rsidR="001A048E" w:rsidRPr="009B1D7D">
        <w:rPr>
          <w:rFonts w:ascii="Arial" w:hAnsi="Arial" w:cs="Arial"/>
          <w:sz w:val="20"/>
          <w:szCs w:val="20"/>
        </w:rPr>
        <w:t>nto</w:t>
      </w:r>
      <w:r w:rsidR="002747B3" w:rsidRPr="009B1D7D">
        <w:rPr>
          <w:rFonts w:ascii="Arial" w:hAnsi="Arial" w:cs="Arial"/>
          <w:sz w:val="20"/>
          <w:szCs w:val="20"/>
        </w:rPr>
        <w:t xml:space="preserve"> previsto nella Procedura P O 06</w:t>
      </w:r>
      <w:r w:rsidRPr="009B1D7D">
        <w:rPr>
          <w:rFonts w:ascii="Arial" w:hAnsi="Arial" w:cs="Arial"/>
          <w:sz w:val="20"/>
          <w:szCs w:val="20"/>
        </w:rPr>
        <w:t xml:space="preserve">  "Azioni preventive  e correttive ".</w:t>
      </w:r>
    </w:p>
    <w:p w:rsidR="00F30E5F" w:rsidRPr="009B1D7D" w:rsidRDefault="00F30E5F" w:rsidP="00F30E5F">
      <w:pPr>
        <w:pStyle w:val="Titolo2"/>
        <w:spacing w:line="360" w:lineRule="auto"/>
        <w:rPr>
          <w:rFonts w:ascii="Arial" w:hAnsi="Arial" w:cs="Arial"/>
          <w:i w:val="0"/>
          <w:iCs w:val="0"/>
          <w:sz w:val="20"/>
          <w:szCs w:val="20"/>
        </w:rPr>
      </w:pPr>
      <w:r w:rsidRPr="009B1D7D">
        <w:rPr>
          <w:rFonts w:ascii="Arial" w:hAnsi="Arial" w:cs="Arial"/>
          <w:i w:val="0"/>
          <w:iCs w:val="0"/>
          <w:sz w:val="20"/>
          <w:szCs w:val="20"/>
        </w:rPr>
        <w:t xml:space="preserve">      8.3.4 A</w:t>
      </w:r>
      <w:bookmarkEnd w:id="9"/>
      <w:r w:rsidRPr="009B1D7D">
        <w:rPr>
          <w:rFonts w:ascii="Arial" w:hAnsi="Arial" w:cs="Arial"/>
          <w:i w:val="0"/>
          <w:iCs w:val="0"/>
          <w:sz w:val="20"/>
          <w:szCs w:val="20"/>
        </w:rPr>
        <w:t>UTOVALUTAZIONE</w:t>
      </w:r>
    </w:p>
    <w:p w:rsidR="00F30E5F" w:rsidRPr="009B1D7D" w:rsidRDefault="00F30E5F" w:rsidP="00F30E5F">
      <w:p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L'autovalutazione è un riesame completo (</w:t>
      </w:r>
      <w:proofErr w:type="spellStart"/>
      <w:r w:rsidRPr="009B1D7D">
        <w:rPr>
          <w:rFonts w:ascii="Arial" w:eastAsia="SimSun" w:hAnsi="Arial" w:cs="Arial"/>
          <w:sz w:val="20"/>
          <w:szCs w:val="20"/>
          <w:lang w:eastAsia="zh-CN"/>
        </w:rPr>
        <w:t>check</w:t>
      </w:r>
      <w:proofErr w:type="spellEnd"/>
      <w:r w:rsidRPr="009B1D7D">
        <w:rPr>
          <w:rFonts w:ascii="Arial" w:eastAsia="SimSun" w:hAnsi="Arial" w:cs="Arial"/>
          <w:sz w:val="20"/>
          <w:szCs w:val="20"/>
          <w:lang w:eastAsia="zh-CN"/>
        </w:rPr>
        <w:t xml:space="preserve"> up) e sistematico delle attività dell'organizzazione finalizzato a determinare i punti di forza e di debolezza sia per quanto attiene alle  sue prestazioni complessive che a livello dei singoli processi. </w:t>
      </w:r>
    </w:p>
    <w:p w:rsidR="00F30E5F" w:rsidRPr="009B1D7D" w:rsidRDefault="00F30E5F" w:rsidP="00F30E5F">
      <w:p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 xml:space="preserve">Viene effettuata a fine anno scolastico dal RQ, che a tale scopo utilizza gli strumenti di analisi e di confronto con gli standard provinciali e regionali forniti dal Polo Qualità di Napoli (software Cometa) e questionari di </w:t>
      </w:r>
      <w:proofErr w:type="spellStart"/>
      <w:r w:rsidRPr="009B1D7D">
        <w:rPr>
          <w:rFonts w:ascii="Arial" w:eastAsia="SimSun" w:hAnsi="Arial" w:cs="Arial"/>
          <w:sz w:val="20"/>
          <w:szCs w:val="20"/>
          <w:lang w:eastAsia="zh-CN"/>
        </w:rPr>
        <w:t>customer</w:t>
      </w:r>
      <w:proofErr w:type="spellEnd"/>
      <w:r w:rsidRPr="009B1D7D">
        <w:rPr>
          <w:rFonts w:ascii="Arial" w:eastAsia="SimSun" w:hAnsi="Arial" w:cs="Arial"/>
          <w:sz w:val="20"/>
          <w:szCs w:val="20"/>
          <w:lang w:eastAsia="zh-CN"/>
        </w:rPr>
        <w:t xml:space="preserve"> </w:t>
      </w:r>
      <w:proofErr w:type="spellStart"/>
      <w:r w:rsidRPr="009B1D7D">
        <w:rPr>
          <w:rFonts w:ascii="Arial" w:eastAsia="SimSun" w:hAnsi="Arial" w:cs="Arial"/>
          <w:sz w:val="20"/>
          <w:szCs w:val="20"/>
          <w:lang w:eastAsia="zh-CN"/>
        </w:rPr>
        <w:t>satisfaction</w:t>
      </w:r>
      <w:proofErr w:type="spellEnd"/>
      <w:r w:rsidRPr="009B1D7D">
        <w:rPr>
          <w:rFonts w:ascii="Arial" w:eastAsia="SimSun" w:hAnsi="Arial" w:cs="Arial"/>
          <w:sz w:val="20"/>
          <w:szCs w:val="20"/>
          <w:lang w:eastAsia="zh-CN"/>
        </w:rPr>
        <w:t xml:space="preserve"> rivolti alle principali parti interessate (alunni, genitori, personale interno). </w:t>
      </w:r>
    </w:p>
    <w:p w:rsidR="00F30E5F" w:rsidRPr="009B1D7D" w:rsidRDefault="00F30E5F" w:rsidP="00F30E5F">
      <w:p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 xml:space="preserve">I risultati, comunicati alle pertinenti parti interessate, integrati dai rapporti di </w:t>
      </w:r>
      <w:proofErr w:type="spellStart"/>
      <w:r w:rsidRPr="009B1D7D">
        <w:rPr>
          <w:rFonts w:ascii="Arial" w:eastAsia="SimSun" w:hAnsi="Arial" w:cs="Arial"/>
          <w:sz w:val="20"/>
          <w:szCs w:val="20"/>
          <w:lang w:eastAsia="zh-CN"/>
        </w:rPr>
        <w:t>audit</w:t>
      </w:r>
      <w:proofErr w:type="spellEnd"/>
      <w:r w:rsidRPr="009B1D7D">
        <w:rPr>
          <w:rFonts w:ascii="Arial" w:eastAsia="SimSun" w:hAnsi="Arial" w:cs="Arial"/>
          <w:sz w:val="20"/>
          <w:szCs w:val="20"/>
          <w:lang w:eastAsia="zh-CN"/>
        </w:rPr>
        <w:t xml:space="preserve"> e dagli eventuali reclami e/o richieste pervenuti, consentono </w:t>
      </w:r>
    </w:p>
    <w:p w:rsidR="00F30E5F" w:rsidRPr="009B1D7D" w:rsidRDefault="00F30E5F" w:rsidP="009A15D1">
      <w:pPr>
        <w:numPr>
          <w:ilvl w:val="0"/>
          <w:numId w:val="68"/>
        </w:num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 xml:space="preserve">di condividere la comprensione dei processi, </w:t>
      </w:r>
    </w:p>
    <w:p w:rsidR="00F30E5F" w:rsidRPr="009B1D7D" w:rsidRDefault="00F30E5F" w:rsidP="009A15D1">
      <w:pPr>
        <w:numPr>
          <w:ilvl w:val="0"/>
          <w:numId w:val="68"/>
        </w:num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lastRenderedPageBreak/>
        <w:t xml:space="preserve">di riconoscere le migliori prassi, </w:t>
      </w:r>
    </w:p>
    <w:p w:rsidR="00F30E5F" w:rsidRPr="009B1D7D" w:rsidRDefault="00F30E5F" w:rsidP="009A15D1">
      <w:pPr>
        <w:numPr>
          <w:ilvl w:val="0"/>
          <w:numId w:val="68"/>
        </w:num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di identificare opportunità di miglioramento,</w:t>
      </w:r>
    </w:p>
    <w:p w:rsidR="00F30E5F" w:rsidRPr="009B1D7D" w:rsidRDefault="00F30E5F" w:rsidP="009A15D1">
      <w:pPr>
        <w:numPr>
          <w:ilvl w:val="0"/>
          <w:numId w:val="68"/>
        </w:num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di stabilire le priorità,</w:t>
      </w:r>
    </w:p>
    <w:p w:rsidR="00F30E5F" w:rsidRPr="009B1D7D" w:rsidRDefault="00F30E5F" w:rsidP="009A15D1">
      <w:pPr>
        <w:numPr>
          <w:ilvl w:val="0"/>
          <w:numId w:val="68"/>
        </w:num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 xml:space="preserve">allineare i propri obiettivi con le necessità e le aspettative di tutte le parti interessate, guidando l’organizzazione verso il successo durevole. </w:t>
      </w:r>
    </w:p>
    <w:p w:rsidR="00F30E5F" w:rsidRPr="009B1D7D" w:rsidRDefault="00F30E5F" w:rsidP="00F30E5F">
      <w:pPr>
        <w:pStyle w:val="Titolo2"/>
        <w:spacing w:line="360" w:lineRule="auto"/>
        <w:rPr>
          <w:rFonts w:ascii="Arial" w:hAnsi="Arial" w:cs="Arial"/>
          <w:i w:val="0"/>
          <w:iCs w:val="0"/>
          <w:sz w:val="20"/>
          <w:szCs w:val="20"/>
        </w:rPr>
      </w:pPr>
      <w:bookmarkStart w:id="10" w:name="_Toc262520859"/>
      <w:r w:rsidRPr="009B1D7D">
        <w:rPr>
          <w:rFonts w:ascii="Arial" w:hAnsi="Arial" w:cs="Arial"/>
          <w:i w:val="0"/>
          <w:iCs w:val="0"/>
          <w:sz w:val="20"/>
          <w:szCs w:val="20"/>
        </w:rPr>
        <w:t xml:space="preserve">       8.3.5 BENCHMARKING</w:t>
      </w:r>
      <w:bookmarkEnd w:id="10"/>
    </w:p>
    <w:p w:rsidR="00F30E5F" w:rsidRPr="009B1D7D" w:rsidRDefault="00F30E5F" w:rsidP="00F30E5F">
      <w:p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 xml:space="preserve">II </w:t>
      </w:r>
      <w:proofErr w:type="spellStart"/>
      <w:r w:rsidRPr="009B1D7D">
        <w:rPr>
          <w:rFonts w:ascii="Arial" w:eastAsia="SimSun" w:hAnsi="Arial" w:cs="Arial"/>
          <w:sz w:val="20"/>
          <w:szCs w:val="20"/>
          <w:lang w:eastAsia="zh-CN"/>
        </w:rPr>
        <w:t>benchmarking</w:t>
      </w:r>
      <w:proofErr w:type="spellEnd"/>
      <w:r w:rsidRPr="009B1D7D">
        <w:rPr>
          <w:rFonts w:ascii="Arial" w:eastAsia="SimSun" w:hAnsi="Arial" w:cs="Arial"/>
          <w:sz w:val="20"/>
          <w:szCs w:val="20"/>
          <w:lang w:eastAsia="zh-CN"/>
        </w:rPr>
        <w:t xml:space="preserve"> è una metodologia di misurazione e di analisi  utilizzata per ricercare le migliori prassi all'interno ed all'esterno di un sistema, con lo scopo di migliorare le sue prestazioni. Il </w:t>
      </w:r>
      <w:proofErr w:type="spellStart"/>
      <w:r w:rsidRPr="009B1D7D">
        <w:rPr>
          <w:rFonts w:ascii="Arial" w:eastAsia="SimSun" w:hAnsi="Arial" w:cs="Arial"/>
          <w:sz w:val="20"/>
          <w:szCs w:val="20"/>
          <w:lang w:eastAsia="zh-CN"/>
        </w:rPr>
        <w:t>benchmarking</w:t>
      </w:r>
      <w:proofErr w:type="spellEnd"/>
      <w:r w:rsidRPr="009B1D7D">
        <w:rPr>
          <w:rFonts w:ascii="Arial" w:eastAsia="SimSun" w:hAnsi="Arial" w:cs="Arial"/>
          <w:sz w:val="20"/>
          <w:szCs w:val="20"/>
          <w:lang w:eastAsia="zh-CN"/>
        </w:rPr>
        <w:t xml:space="preserve"> può essere applicato a strategie e politiche, attività, processi, prodotti e strutture organizzative.</w:t>
      </w:r>
    </w:p>
    <w:p w:rsidR="00F30E5F" w:rsidRPr="009B1D7D" w:rsidRDefault="001B6715" w:rsidP="001A048E">
      <w:p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 xml:space="preserve">L’Istituto </w:t>
      </w:r>
      <w:r w:rsidR="001A048E" w:rsidRPr="009B1D7D">
        <w:rPr>
          <w:rFonts w:ascii="Arial" w:eastAsia="SimSun" w:hAnsi="Arial" w:cs="Arial"/>
          <w:sz w:val="20"/>
          <w:szCs w:val="20"/>
          <w:lang w:eastAsia="zh-CN"/>
        </w:rPr>
        <w:t>adotta al</w:t>
      </w:r>
      <w:r w:rsidRPr="009B1D7D">
        <w:rPr>
          <w:rFonts w:ascii="Arial" w:eastAsia="SimSun" w:hAnsi="Arial" w:cs="Arial"/>
          <w:sz w:val="20"/>
          <w:szCs w:val="20"/>
          <w:lang w:eastAsia="zh-CN"/>
        </w:rPr>
        <w:t xml:space="preserve"> suo interno questa modalità, </w:t>
      </w:r>
      <w:r w:rsidR="001A048E" w:rsidRPr="009B1D7D">
        <w:rPr>
          <w:rFonts w:ascii="Arial" w:eastAsia="SimSun" w:hAnsi="Arial" w:cs="Arial"/>
          <w:sz w:val="20"/>
          <w:szCs w:val="20"/>
          <w:lang w:eastAsia="zh-CN"/>
        </w:rPr>
        <w:t xml:space="preserve"> partecipa</w:t>
      </w:r>
      <w:r w:rsidRPr="009B1D7D">
        <w:rPr>
          <w:rFonts w:ascii="Arial" w:eastAsia="SimSun" w:hAnsi="Arial" w:cs="Arial"/>
          <w:sz w:val="20"/>
          <w:szCs w:val="20"/>
          <w:lang w:eastAsia="zh-CN"/>
        </w:rPr>
        <w:t>ndo</w:t>
      </w:r>
      <w:r w:rsidR="001A048E" w:rsidRPr="009B1D7D">
        <w:rPr>
          <w:rFonts w:ascii="Arial" w:eastAsia="SimSun" w:hAnsi="Arial" w:cs="Arial"/>
          <w:sz w:val="20"/>
          <w:szCs w:val="20"/>
          <w:lang w:eastAsia="zh-CN"/>
        </w:rPr>
        <w:t xml:space="preserve"> ad eventuali  </w:t>
      </w:r>
      <w:proofErr w:type="spellStart"/>
      <w:r w:rsidR="001A048E" w:rsidRPr="009B1D7D">
        <w:rPr>
          <w:rFonts w:ascii="Arial" w:eastAsia="SimSun" w:hAnsi="Arial" w:cs="Arial"/>
          <w:sz w:val="20"/>
          <w:szCs w:val="20"/>
          <w:lang w:eastAsia="zh-CN"/>
        </w:rPr>
        <w:t>benchmarking</w:t>
      </w:r>
      <w:proofErr w:type="spellEnd"/>
      <w:r w:rsidR="001A048E" w:rsidRPr="009B1D7D">
        <w:rPr>
          <w:rFonts w:ascii="Arial" w:eastAsia="SimSun" w:hAnsi="Arial" w:cs="Arial"/>
          <w:sz w:val="20"/>
          <w:szCs w:val="20"/>
          <w:lang w:eastAsia="zh-CN"/>
        </w:rPr>
        <w:t xml:space="preserve"> generici</w:t>
      </w:r>
      <w:r w:rsidR="00F30E5F" w:rsidRPr="009B1D7D">
        <w:rPr>
          <w:rFonts w:ascii="Arial" w:eastAsia="SimSun" w:hAnsi="Arial" w:cs="Arial"/>
          <w:sz w:val="20"/>
          <w:szCs w:val="20"/>
          <w:lang w:eastAsia="zh-CN"/>
        </w:rPr>
        <w:t xml:space="preserve"> per confrontare strategie, attività o processi rispetto ad organizzazioni con le quali non esistono legami</w:t>
      </w:r>
      <w:r w:rsidR="001A048E" w:rsidRPr="009B1D7D">
        <w:rPr>
          <w:rFonts w:ascii="Arial" w:eastAsia="SimSun" w:hAnsi="Arial" w:cs="Arial"/>
          <w:sz w:val="20"/>
          <w:szCs w:val="20"/>
          <w:lang w:eastAsia="zh-CN"/>
        </w:rPr>
        <w:t>, indetti dal POLO Qualità</w:t>
      </w:r>
      <w:r w:rsidR="00F30E5F" w:rsidRPr="009B1D7D">
        <w:rPr>
          <w:rFonts w:ascii="Arial" w:eastAsia="SimSun" w:hAnsi="Arial" w:cs="Arial"/>
          <w:sz w:val="20"/>
          <w:szCs w:val="20"/>
          <w:lang w:eastAsia="zh-CN"/>
        </w:rPr>
        <w:t>.</w:t>
      </w:r>
    </w:p>
    <w:p w:rsidR="00F30E5F" w:rsidRPr="009B1D7D" w:rsidRDefault="00F30E5F" w:rsidP="00F30E5F">
      <w:pPr>
        <w:pStyle w:val="Titolo1"/>
        <w:rPr>
          <w:rFonts w:ascii="Arial" w:hAnsi="Arial" w:cs="Arial"/>
          <w:sz w:val="20"/>
          <w:u w:val="none"/>
        </w:rPr>
      </w:pPr>
      <w:bookmarkStart w:id="11" w:name="_Toc262520860"/>
      <w:r w:rsidRPr="009B1D7D">
        <w:rPr>
          <w:rFonts w:ascii="Arial" w:hAnsi="Arial" w:cs="Arial"/>
          <w:sz w:val="20"/>
          <w:u w:val="none"/>
        </w:rPr>
        <w:t xml:space="preserve">       8.4 A</w:t>
      </w:r>
      <w:bookmarkEnd w:id="11"/>
      <w:r w:rsidRPr="009B1D7D">
        <w:rPr>
          <w:rFonts w:ascii="Arial" w:hAnsi="Arial" w:cs="Arial"/>
          <w:sz w:val="20"/>
          <w:u w:val="none"/>
        </w:rPr>
        <w:t>NALISI</w:t>
      </w:r>
    </w:p>
    <w:p w:rsidR="00F30E5F" w:rsidRPr="009B1D7D" w:rsidRDefault="00F30E5F" w:rsidP="00F30E5F">
      <w:pPr>
        <w:rPr>
          <w:rFonts w:ascii="Arial" w:eastAsia="SimSun" w:hAnsi="Arial" w:cs="Arial"/>
          <w:sz w:val="20"/>
          <w:szCs w:val="20"/>
        </w:rPr>
      </w:pPr>
    </w:p>
    <w:p w:rsidR="00F30E5F" w:rsidRPr="009B1D7D" w:rsidRDefault="00F30E5F" w:rsidP="00F30E5F">
      <w:p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 xml:space="preserve">L'alta direzione analizza le informazioni raccolte dal monitoraggio, identifica rischi ed opportunità, ne valuta l’impatto sulla politica e sulla strategia adottata e predispone piani per la loro gestione. </w:t>
      </w:r>
    </w:p>
    <w:p w:rsidR="00F30E5F" w:rsidRPr="009B1D7D" w:rsidRDefault="00F30E5F" w:rsidP="00F30E5F">
      <w:p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L'analisi delle informazioni raccolte consente di assumere decisioni basate su dati di fatto, relativamente ad aspetti di strategia e di politica quali:</w:t>
      </w:r>
    </w:p>
    <w:p w:rsidR="00F30E5F" w:rsidRPr="009B1D7D" w:rsidRDefault="00F30E5F" w:rsidP="009A15D1">
      <w:pPr>
        <w:numPr>
          <w:ilvl w:val="0"/>
          <w:numId w:val="58"/>
        </w:num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le modifiche potenziali nelle esigenze e nelle aspettative delle parti interessate, nel lungo periodo;</w:t>
      </w:r>
    </w:p>
    <w:p w:rsidR="00F30E5F" w:rsidRPr="009B1D7D" w:rsidRDefault="00F30E5F" w:rsidP="009A15D1">
      <w:pPr>
        <w:numPr>
          <w:ilvl w:val="0"/>
          <w:numId w:val="58"/>
        </w:num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i prodotti e le attività esistenti che al momento forniscono il massimo valore aggiunto per le sue parti interessate;</w:t>
      </w:r>
    </w:p>
    <w:p w:rsidR="00F30E5F" w:rsidRPr="009B1D7D" w:rsidRDefault="00F30E5F" w:rsidP="009A15D1">
      <w:pPr>
        <w:numPr>
          <w:ilvl w:val="0"/>
          <w:numId w:val="58"/>
        </w:num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i nuovi prodotti e processi necessari a soddisfare le mutevoli esigenze ed aspettative delle sue parti interessate;</w:t>
      </w:r>
    </w:p>
    <w:p w:rsidR="00F30E5F" w:rsidRPr="009B1D7D" w:rsidRDefault="00F30E5F" w:rsidP="009A15D1">
      <w:pPr>
        <w:numPr>
          <w:ilvl w:val="0"/>
          <w:numId w:val="58"/>
        </w:num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l'evoluzione della domanda per i prodotti dell'organizzazione, nel lungo periodo;</w:t>
      </w:r>
    </w:p>
    <w:p w:rsidR="00F30E5F" w:rsidRPr="009B1D7D" w:rsidRDefault="00F30E5F" w:rsidP="009A15D1">
      <w:pPr>
        <w:numPr>
          <w:ilvl w:val="0"/>
          <w:numId w:val="58"/>
        </w:num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l'influenza delle tecnologie emergenti sull'organizzazione;</w:t>
      </w:r>
    </w:p>
    <w:p w:rsidR="00F30E5F" w:rsidRPr="009B1D7D" w:rsidRDefault="00F30E5F" w:rsidP="009A15D1">
      <w:pPr>
        <w:numPr>
          <w:ilvl w:val="0"/>
          <w:numId w:val="58"/>
        </w:num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le nuove competenze che potrebbero essere necessarie;</w:t>
      </w:r>
    </w:p>
    <w:p w:rsidR="00F30E5F" w:rsidRPr="009B1D7D" w:rsidRDefault="00F30E5F" w:rsidP="009A15D1">
      <w:pPr>
        <w:numPr>
          <w:ilvl w:val="0"/>
          <w:numId w:val="58"/>
        </w:num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le modifiche che si possono prevedere nei requisiti cogenti, o nei mercati del lavoro e nelle altre risorse, che potrebbero influire sull'organizzazione.</w:t>
      </w:r>
    </w:p>
    <w:p w:rsidR="00F30E5F" w:rsidRPr="009B1D7D" w:rsidRDefault="00F30E5F" w:rsidP="00F30E5F">
      <w:pPr>
        <w:autoSpaceDE w:val="0"/>
        <w:autoSpaceDN w:val="0"/>
        <w:adjustRightInd w:val="0"/>
        <w:spacing w:line="360" w:lineRule="auto"/>
        <w:ind w:left="720"/>
        <w:jc w:val="both"/>
        <w:rPr>
          <w:rFonts w:ascii="Arial" w:eastAsia="SimSun" w:hAnsi="Arial" w:cs="Arial"/>
          <w:sz w:val="20"/>
          <w:szCs w:val="20"/>
          <w:lang w:eastAsia="zh-CN"/>
        </w:rPr>
      </w:pPr>
    </w:p>
    <w:p w:rsidR="00F30E5F" w:rsidRPr="009B1D7D" w:rsidRDefault="00F30E5F" w:rsidP="00F30E5F">
      <w:pPr>
        <w:pStyle w:val="Titolo1"/>
        <w:rPr>
          <w:rFonts w:ascii="Arial" w:hAnsi="Arial" w:cs="Arial"/>
          <w:sz w:val="20"/>
          <w:u w:val="none"/>
        </w:rPr>
      </w:pPr>
      <w:bookmarkStart w:id="12" w:name="_Toc262520861"/>
      <w:r w:rsidRPr="009B1D7D">
        <w:rPr>
          <w:rFonts w:ascii="Arial" w:hAnsi="Arial" w:cs="Arial"/>
          <w:sz w:val="20"/>
          <w:u w:val="none"/>
        </w:rPr>
        <w:t xml:space="preserve">       8.5 RIESAME DELLE INFORMAZIONI PROVENIENTI DA MONITORAGGIO, MISURAZIONE E</w:t>
      </w:r>
      <w:r w:rsidR="001A048E" w:rsidRPr="009B1D7D">
        <w:rPr>
          <w:rFonts w:ascii="Arial" w:hAnsi="Arial" w:cs="Arial"/>
          <w:sz w:val="20"/>
          <w:u w:val="none"/>
        </w:rPr>
        <w:t xml:space="preserve"> </w:t>
      </w:r>
      <w:r w:rsidRPr="009B1D7D">
        <w:rPr>
          <w:rFonts w:ascii="Arial" w:hAnsi="Arial" w:cs="Arial"/>
          <w:sz w:val="20"/>
          <w:u w:val="none"/>
        </w:rPr>
        <w:t>ANALISI</w:t>
      </w:r>
    </w:p>
    <w:bookmarkEnd w:id="12"/>
    <w:p w:rsidR="00F30E5F" w:rsidRPr="009B1D7D" w:rsidRDefault="00F30E5F" w:rsidP="00F30E5F">
      <w:pPr>
        <w:autoSpaceDE w:val="0"/>
        <w:autoSpaceDN w:val="0"/>
        <w:adjustRightInd w:val="0"/>
        <w:jc w:val="both"/>
        <w:rPr>
          <w:rFonts w:ascii="Arial" w:eastAsia="SimSun" w:hAnsi="Arial" w:cs="Arial"/>
          <w:sz w:val="20"/>
          <w:szCs w:val="20"/>
          <w:lang w:eastAsia="zh-CN"/>
        </w:rPr>
      </w:pPr>
    </w:p>
    <w:p w:rsidR="00F30E5F" w:rsidRPr="009B1D7D" w:rsidRDefault="00F30E5F" w:rsidP="00F30E5F">
      <w:p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 xml:space="preserve">In accordo con la politica e la strategia dichiarata, la Direzione utilizza tutte le informazioni disponibili per sostenere il processo decisionale e guidare l’organizzazione verso il successo durevole. </w:t>
      </w:r>
    </w:p>
    <w:p w:rsidR="00F30E5F" w:rsidRPr="009B1D7D" w:rsidRDefault="00F30E5F" w:rsidP="00F30E5F">
      <w:p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La gestione delle informazioni oggetto del riesame complessivo è affidata al team di lavoro per la Qualità.</w:t>
      </w:r>
    </w:p>
    <w:p w:rsidR="00F30E5F" w:rsidRPr="009B1D7D" w:rsidRDefault="00F30E5F" w:rsidP="00F30E5F">
      <w:p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lastRenderedPageBreak/>
        <w:t>Ad intervalli pianificati e periodici (in situazioni ordinarie almeno una volta all’anno) la Direzione effettua il riesame dei dati provenienti da monitoraggio, misurazioni e analisi, allo scopo di valutare le attività di miglioramento intraprese, compresi gli aspetti di adattabilità, reattività e flessibilità, attraverso i risultati conseguiti ed evidenziare le linee di tendenze rispetto agli obiettivi di  sviluppo pianificati.</w:t>
      </w:r>
    </w:p>
    <w:p w:rsidR="00F30E5F" w:rsidRPr="009B1D7D" w:rsidRDefault="00F30E5F" w:rsidP="00F30E5F">
      <w:pPr>
        <w:autoSpaceDE w:val="0"/>
        <w:autoSpaceDN w:val="0"/>
        <w:adjustRightInd w:val="0"/>
        <w:spacing w:line="360" w:lineRule="auto"/>
        <w:jc w:val="both"/>
        <w:rPr>
          <w:rFonts w:ascii="Arial" w:eastAsia="SimSun" w:hAnsi="Arial" w:cs="Arial"/>
          <w:sz w:val="20"/>
          <w:szCs w:val="20"/>
          <w:lang w:eastAsia="zh-CN"/>
        </w:rPr>
      </w:pPr>
      <w:r w:rsidRPr="009B1D7D">
        <w:rPr>
          <w:rFonts w:ascii="Arial" w:eastAsia="SimSun" w:hAnsi="Arial" w:cs="Arial"/>
          <w:sz w:val="20"/>
          <w:szCs w:val="20"/>
          <w:lang w:eastAsia="zh-CN"/>
        </w:rPr>
        <w:t>Sulla base delle informazioni acquisite conferma/rivede gli obiettivi a medio e lungo termine stabiliti e i relativi piani di miglioramento, considerando le opportunità di innovazione e apprendimento.</w:t>
      </w:r>
    </w:p>
    <w:p w:rsidR="00F30E5F" w:rsidRPr="009B1D7D" w:rsidRDefault="00F30E5F" w:rsidP="00F30E5F">
      <w:pPr>
        <w:jc w:val="both"/>
        <w:rPr>
          <w:rFonts w:ascii="Arial" w:hAnsi="Arial" w:cs="Arial"/>
          <w:sz w:val="20"/>
          <w:szCs w:val="20"/>
        </w:rPr>
      </w:pPr>
    </w:p>
    <w:p w:rsidR="00F30E5F" w:rsidRPr="009B1D7D" w:rsidRDefault="00F30E5F" w:rsidP="001A048E">
      <w:pPr>
        <w:spacing w:line="360" w:lineRule="auto"/>
        <w:jc w:val="both"/>
        <w:rPr>
          <w:rFonts w:ascii="Arial" w:hAnsi="Arial" w:cs="Arial"/>
          <w:sz w:val="20"/>
          <w:szCs w:val="20"/>
        </w:rPr>
      </w:pPr>
      <w:r w:rsidRPr="009B1D7D">
        <w:rPr>
          <w:rFonts w:ascii="Arial" w:hAnsi="Arial" w:cs="Arial"/>
          <w:sz w:val="20"/>
          <w:szCs w:val="20"/>
        </w:rPr>
        <w:t>Il riesame viene effettuato mediante riunione del Gruppo di</w:t>
      </w:r>
      <w:r w:rsidRPr="009B1D7D">
        <w:rPr>
          <w:rFonts w:ascii="Arial" w:hAnsi="Arial" w:cs="Arial"/>
          <w:i/>
          <w:iCs/>
          <w:sz w:val="20"/>
          <w:szCs w:val="20"/>
        </w:rPr>
        <w:t xml:space="preserve"> </w:t>
      </w:r>
      <w:r w:rsidRPr="009B1D7D">
        <w:rPr>
          <w:rFonts w:ascii="Arial" w:hAnsi="Arial" w:cs="Arial"/>
          <w:iCs/>
          <w:sz w:val="20"/>
          <w:szCs w:val="20"/>
        </w:rPr>
        <w:t>Miglioramento</w:t>
      </w:r>
      <w:r w:rsidRPr="009B1D7D">
        <w:rPr>
          <w:rFonts w:ascii="Arial" w:hAnsi="Arial" w:cs="Arial"/>
          <w:sz w:val="20"/>
          <w:szCs w:val="20"/>
        </w:rPr>
        <w:t xml:space="preserve"> convocato dal Responsabile Qualità Scuola in base alle direttive del Dirigente Scolastico. </w:t>
      </w:r>
    </w:p>
    <w:p w:rsidR="00F30E5F" w:rsidRPr="009B1D7D" w:rsidRDefault="00F30E5F" w:rsidP="001A048E">
      <w:pPr>
        <w:spacing w:line="360" w:lineRule="auto"/>
        <w:jc w:val="both"/>
        <w:rPr>
          <w:rFonts w:ascii="Arial" w:hAnsi="Arial" w:cs="Arial"/>
          <w:sz w:val="20"/>
          <w:szCs w:val="20"/>
        </w:rPr>
      </w:pPr>
      <w:r w:rsidRPr="009B1D7D">
        <w:rPr>
          <w:rFonts w:ascii="Arial" w:hAnsi="Arial" w:cs="Arial"/>
          <w:sz w:val="20"/>
          <w:szCs w:val="20"/>
        </w:rPr>
        <w:t>Nell'ambito della riunione sono analizzati i seguenti dati ed informazioni:</w:t>
      </w:r>
    </w:p>
    <w:p w:rsidR="00F30E5F" w:rsidRPr="009B1D7D" w:rsidRDefault="00F30E5F" w:rsidP="009A15D1">
      <w:pPr>
        <w:numPr>
          <w:ilvl w:val="0"/>
          <w:numId w:val="66"/>
        </w:numPr>
        <w:spacing w:line="360" w:lineRule="auto"/>
        <w:jc w:val="both"/>
        <w:rPr>
          <w:rFonts w:ascii="Arial" w:hAnsi="Arial" w:cs="Arial"/>
          <w:sz w:val="20"/>
          <w:szCs w:val="20"/>
        </w:rPr>
      </w:pPr>
      <w:r w:rsidRPr="009B1D7D">
        <w:rPr>
          <w:rFonts w:ascii="Arial" w:hAnsi="Arial" w:cs="Arial"/>
          <w:sz w:val="20"/>
          <w:szCs w:val="20"/>
        </w:rPr>
        <w:t>La relazione sui risultati delle attività di Monitoraggio ed analisi stilata dal RQS ed approvata dal DS</w:t>
      </w:r>
    </w:p>
    <w:p w:rsidR="00F30E5F" w:rsidRPr="009B1D7D" w:rsidRDefault="00F30E5F" w:rsidP="009A15D1">
      <w:pPr>
        <w:numPr>
          <w:ilvl w:val="0"/>
          <w:numId w:val="64"/>
        </w:numPr>
        <w:tabs>
          <w:tab w:val="clear" w:pos="360"/>
          <w:tab w:val="num" w:pos="993"/>
        </w:tabs>
        <w:spacing w:line="360" w:lineRule="auto"/>
        <w:ind w:left="993" w:hanging="284"/>
        <w:jc w:val="both"/>
        <w:rPr>
          <w:rFonts w:ascii="Arial" w:hAnsi="Arial" w:cs="Arial"/>
          <w:sz w:val="20"/>
          <w:szCs w:val="20"/>
        </w:rPr>
      </w:pPr>
      <w:r w:rsidRPr="009B1D7D">
        <w:rPr>
          <w:rFonts w:ascii="Arial" w:hAnsi="Arial" w:cs="Arial"/>
          <w:sz w:val="20"/>
          <w:szCs w:val="20"/>
        </w:rPr>
        <w:t>il rispetto e raggiungimento degli obiettivi indicati nella Politica della Qualità e nel corso del precedente riesame;</w:t>
      </w:r>
    </w:p>
    <w:p w:rsidR="00F30E5F" w:rsidRPr="009B1D7D" w:rsidRDefault="00F30E5F" w:rsidP="009A15D1">
      <w:pPr>
        <w:numPr>
          <w:ilvl w:val="0"/>
          <w:numId w:val="64"/>
        </w:numPr>
        <w:tabs>
          <w:tab w:val="clear" w:pos="360"/>
          <w:tab w:val="num" w:pos="993"/>
        </w:tabs>
        <w:spacing w:line="360" w:lineRule="auto"/>
        <w:ind w:left="993" w:hanging="284"/>
        <w:jc w:val="both"/>
        <w:rPr>
          <w:rFonts w:ascii="Arial" w:hAnsi="Arial" w:cs="Arial"/>
          <w:sz w:val="20"/>
          <w:szCs w:val="20"/>
        </w:rPr>
      </w:pPr>
      <w:r w:rsidRPr="009B1D7D">
        <w:rPr>
          <w:rFonts w:ascii="Arial" w:hAnsi="Arial" w:cs="Arial"/>
          <w:sz w:val="20"/>
          <w:szCs w:val="20"/>
        </w:rPr>
        <w:t>le azioni intraprese a seguito di precedenti riesami;</w:t>
      </w:r>
    </w:p>
    <w:p w:rsidR="00F30E5F" w:rsidRPr="009B1D7D" w:rsidRDefault="00F30E5F" w:rsidP="009A15D1">
      <w:pPr>
        <w:numPr>
          <w:ilvl w:val="0"/>
          <w:numId w:val="64"/>
        </w:numPr>
        <w:tabs>
          <w:tab w:val="clear" w:pos="360"/>
          <w:tab w:val="num" w:pos="993"/>
        </w:tabs>
        <w:spacing w:line="360" w:lineRule="auto"/>
        <w:ind w:left="993" w:hanging="284"/>
        <w:jc w:val="both"/>
        <w:rPr>
          <w:rFonts w:ascii="Arial" w:hAnsi="Arial" w:cs="Arial"/>
          <w:sz w:val="20"/>
          <w:szCs w:val="20"/>
        </w:rPr>
      </w:pPr>
      <w:r w:rsidRPr="009B1D7D">
        <w:rPr>
          <w:rFonts w:ascii="Arial" w:hAnsi="Arial" w:cs="Arial"/>
          <w:sz w:val="20"/>
          <w:szCs w:val="20"/>
        </w:rPr>
        <w:t>i risultati dei  rapporti di verifica e di controllo (interni ed esterni);</w:t>
      </w:r>
    </w:p>
    <w:p w:rsidR="00F30E5F" w:rsidRPr="009B1D7D" w:rsidRDefault="00F30E5F" w:rsidP="009A15D1">
      <w:pPr>
        <w:numPr>
          <w:ilvl w:val="0"/>
          <w:numId w:val="64"/>
        </w:numPr>
        <w:tabs>
          <w:tab w:val="clear" w:pos="360"/>
          <w:tab w:val="num" w:pos="993"/>
        </w:tabs>
        <w:spacing w:line="360" w:lineRule="auto"/>
        <w:ind w:left="993" w:hanging="284"/>
        <w:jc w:val="both"/>
        <w:rPr>
          <w:rFonts w:ascii="Arial" w:hAnsi="Arial" w:cs="Arial"/>
          <w:sz w:val="20"/>
          <w:szCs w:val="20"/>
        </w:rPr>
      </w:pPr>
      <w:r w:rsidRPr="009B1D7D">
        <w:rPr>
          <w:rFonts w:ascii="Arial" w:hAnsi="Arial" w:cs="Arial"/>
          <w:sz w:val="20"/>
          <w:szCs w:val="20"/>
        </w:rPr>
        <w:t>l’analisi delle non conformità registrate;</w:t>
      </w:r>
    </w:p>
    <w:p w:rsidR="00F30E5F" w:rsidRPr="009B1D7D" w:rsidRDefault="00F30E5F" w:rsidP="009A15D1">
      <w:pPr>
        <w:numPr>
          <w:ilvl w:val="0"/>
          <w:numId w:val="64"/>
        </w:numPr>
        <w:tabs>
          <w:tab w:val="clear" w:pos="360"/>
          <w:tab w:val="num" w:pos="993"/>
        </w:tabs>
        <w:spacing w:line="360" w:lineRule="auto"/>
        <w:ind w:left="993" w:hanging="284"/>
        <w:jc w:val="both"/>
        <w:rPr>
          <w:rFonts w:ascii="Arial" w:hAnsi="Arial" w:cs="Arial"/>
          <w:sz w:val="20"/>
          <w:szCs w:val="20"/>
        </w:rPr>
      </w:pPr>
      <w:r w:rsidRPr="009B1D7D">
        <w:rPr>
          <w:rFonts w:ascii="Arial" w:hAnsi="Arial" w:cs="Arial"/>
          <w:sz w:val="20"/>
          <w:szCs w:val="20"/>
        </w:rPr>
        <w:t>lo stato e risultati delle azioni correttive e di miglioramento intraprese;</w:t>
      </w:r>
    </w:p>
    <w:p w:rsidR="00F30E5F" w:rsidRPr="009B1D7D" w:rsidRDefault="00F30E5F" w:rsidP="009A15D1">
      <w:pPr>
        <w:numPr>
          <w:ilvl w:val="0"/>
          <w:numId w:val="64"/>
        </w:numPr>
        <w:tabs>
          <w:tab w:val="clear" w:pos="360"/>
          <w:tab w:val="num" w:pos="993"/>
        </w:tabs>
        <w:spacing w:line="360" w:lineRule="auto"/>
        <w:ind w:left="993" w:hanging="284"/>
        <w:jc w:val="both"/>
        <w:rPr>
          <w:rFonts w:ascii="Arial" w:hAnsi="Arial" w:cs="Arial"/>
          <w:sz w:val="20"/>
          <w:szCs w:val="20"/>
        </w:rPr>
      </w:pPr>
      <w:r w:rsidRPr="009B1D7D">
        <w:rPr>
          <w:rFonts w:ascii="Arial" w:hAnsi="Arial" w:cs="Arial"/>
          <w:sz w:val="20"/>
          <w:szCs w:val="20"/>
        </w:rPr>
        <w:t>le nuove opportunità di miglioramento;</w:t>
      </w:r>
    </w:p>
    <w:p w:rsidR="00F30E5F" w:rsidRPr="009B1D7D" w:rsidRDefault="00F30E5F" w:rsidP="009A15D1">
      <w:pPr>
        <w:numPr>
          <w:ilvl w:val="0"/>
          <w:numId w:val="64"/>
        </w:numPr>
        <w:tabs>
          <w:tab w:val="clear" w:pos="360"/>
          <w:tab w:val="num" w:pos="993"/>
        </w:tabs>
        <w:spacing w:line="360" w:lineRule="auto"/>
        <w:ind w:left="993" w:hanging="284"/>
        <w:jc w:val="both"/>
        <w:rPr>
          <w:rFonts w:ascii="Arial" w:hAnsi="Arial" w:cs="Arial"/>
          <w:sz w:val="20"/>
          <w:szCs w:val="20"/>
        </w:rPr>
      </w:pPr>
      <w:r w:rsidRPr="009B1D7D">
        <w:rPr>
          <w:rFonts w:ascii="Arial" w:hAnsi="Arial" w:cs="Arial"/>
          <w:sz w:val="20"/>
          <w:szCs w:val="20"/>
        </w:rPr>
        <w:t>l’analisi delle aspettative e dei bisogni espressi dalle Parti interessate e il loro evolversi;</w:t>
      </w:r>
    </w:p>
    <w:p w:rsidR="00F30E5F" w:rsidRPr="009B1D7D" w:rsidRDefault="00F30E5F" w:rsidP="009A15D1">
      <w:pPr>
        <w:numPr>
          <w:ilvl w:val="0"/>
          <w:numId w:val="64"/>
        </w:numPr>
        <w:tabs>
          <w:tab w:val="clear" w:pos="360"/>
          <w:tab w:val="num" w:pos="993"/>
        </w:tabs>
        <w:spacing w:line="360" w:lineRule="auto"/>
        <w:ind w:left="993" w:hanging="284"/>
        <w:jc w:val="both"/>
        <w:rPr>
          <w:rFonts w:ascii="Arial" w:hAnsi="Arial" w:cs="Arial"/>
          <w:sz w:val="20"/>
          <w:szCs w:val="20"/>
        </w:rPr>
      </w:pPr>
      <w:r w:rsidRPr="009B1D7D">
        <w:rPr>
          <w:rFonts w:ascii="Arial" w:hAnsi="Arial" w:cs="Arial"/>
          <w:sz w:val="20"/>
          <w:szCs w:val="20"/>
        </w:rPr>
        <w:t>i risultati delle indagini sulla soddisfazione delle Parti interessate e del monitoraggio degli indicatori di prestazione dei processi;</w:t>
      </w:r>
    </w:p>
    <w:p w:rsidR="00F30E5F" w:rsidRPr="009B1D7D" w:rsidRDefault="00F30E5F" w:rsidP="009A15D1">
      <w:pPr>
        <w:numPr>
          <w:ilvl w:val="0"/>
          <w:numId w:val="64"/>
        </w:numPr>
        <w:tabs>
          <w:tab w:val="clear" w:pos="360"/>
          <w:tab w:val="num" w:pos="993"/>
        </w:tabs>
        <w:spacing w:line="360" w:lineRule="auto"/>
        <w:ind w:left="993" w:hanging="284"/>
        <w:jc w:val="both"/>
        <w:rPr>
          <w:rFonts w:ascii="Arial" w:hAnsi="Arial" w:cs="Arial"/>
          <w:sz w:val="20"/>
          <w:szCs w:val="20"/>
        </w:rPr>
      </w:pPr>
      <w:r w:rsidRPr="009B1D7D">
        <w:rPr>
          <w:rFonts w:ascii="Arial" w:hAnsi="Arial" w:cs="Arial"/>
          <w:sz w:val="20"/>
          <w:szCs w:val="20"/>
        </w:rPr>
        <w:t xml:space="preserve">i reclami delle Parti interessate; </w:t>
      </w:r>
    </w:p>
    <w:p w:rsidR="00F30E5F" w:rsidRPr="009B1D7D" w:rsidRDefault="00F30E5F" w:rsidP="009A15D1">
      <w:pPr>
        <w:numPr>
          <w:ilvl w:val="0"/>
          <w:numId w:val="64"/>
        </w:numPr>
        <w:tabs>
          <w:tab w:val="clear" w:pos="360"/>
          <w:tab w:val="num" w:pos="993"/>
        </w:tabs>
        <w:spacing w:line="360" w:lineRule="auto"/>
        <w:ind w:left="993" w:hanging="284"/>
        <w:jc w:val="both"/>
        <w:rPr>
          <w:rFonts w:ascii="Arial" w:hAnsi="Arial" w:cs="Arial"/>
          <w:sz w:val="20"/>
          <w:szCs w:val="20"/>
        </w:rPr>
      </w:pPr>
      <w:r w:rsidRPr="009B1D7D">
        <w:rPr>
          <w:rFonts w:ascii="Arial" w:hAnsi="Arial" w:cs="Arial"/>
          <w:sz w:val="20"/>
          <w:szCs w:val="20"/>
        </w:rPr>
        <w:t>le prestazioni dei fornitori dell’Istituto;</w:t>
      </w:r>
    </w:p>
    <w:p w:rsidR="00F30E5F" w:rsidRPr="009B1D7D" w:rsidRDefault="00F30E5F" w:rsidP="009A15D1">
      <w:pPr>
        <w:numPr>
          <w:ilvl w:val="0"/>
          <w:numId w:val="64"/>
        </w:numPr>
        <w:tabs>
          <w:tab w:val="clear" w:pos="360"/>
          <w:tab w:val="num" w:pos="993"/>
        </w:tabs>
        <w:spacing w:line="360" w:lineRule="auto"/>
        <w:ind w:left="993" w:hanging="284"/>
        <w:jc w:val="both"/>
        <w:rPr>
          <w:rFonts w:ascii="Arial" w:hAnsi="Arial" w:cs="Arial"/>
          <w:sz w:val="20"/>
          <w:szCs w:val="20"/>
        </w:rPr>
      </w:pPr>
      <w:r w:rsidRPr="009B1D7D">
        <w:rPr>
          <w:rFonts w:ascii="Arial" w:hAnsi="Arial" w:cs="Arial"/>
          <w:sz w:val="20"/>
          <w:szCs w:val="20"/>
        </w:rPr>
        <w:t>le modifiche che potrebbero avere effetti sul Sistema di Gestione per la Qualità.</w:t>
      </w:r>
    </w:p>
    <w:p w:rsidR="00F30E5F" w:rsidRPr="009B1D7D" w:rsidRDefault="00F30E5F" w:rsidP="001A048E">
      <w:pPr>
        <w:tabs>
          <w:tab w:val="num" w:pos="993"/>
        </w:tabs>
        <w:spacing w:line="360" w:lineRule="auto"/>
        <w:ind w:left="993" w:hanging="284"/>
        <w:jc w:val="both"/>
        <w:rPr>
          <w:rFonts w:ascii="Arial" w:hAnsi="Arial" w:cs="Arial"/>
          <w:sz w:val="20"/>
          <w:szCs w:val="20"/>
        </w:rPr>
      </w:pPr>
    </w:p>
    <w:p w:rsidR="00F30E5F" w:rsidRPr="009B1D7D" w:rsidRDefault="00F30E5F" w:rsidP="001A048E">
      <w:pPr>
        <w:spacing w:line="360" w:lineRule="auto"/>
        <w:jc w:val="both"/>
        <w:rPr>
          <w:rFonts w:ascii="Arial" w:hAnsi="Arial" w:cs="Arial"/>
          <w:sz w:val="20"/>
          <w:szCs w:val="20"/>
        </w:rPr>
      </w:pPr>
      <w:r w:rsidRPr="009B1D7D">
        <w:rPr>
          <w:rFonts w:ascii="Arial" w:hAnsi="Arial" w:cs="Arial"/>
          <w:sz w:val="20"/>
          <w:szCs w:val="20"/>
        </w:rPr>
        <w:t>Durante le riunioni del Gruppo di Miglioramento  per il riesame del Sistema di Gestione per la Qualità possono essere presi in considerazione anche aspetti relativi a:</w:t>
      </w:r>
    </w:p>
    <w:p w:rsidR="00F30E5F" w:rsidRPr="009B1D7D" w:rsidRDefault="00F30E5F" w:rsidP="009A15D1">
      <w:pPr>
        <w:numPr>
          <w:ilvl w:val="0"/>
          <w:numId w:val="65"/>
        </w:numPr>
        <w:tabs>
          <w:tab w:val="clear" w:pos="360"/>
          <w:tab w:val="num" w:pos="851"/>
        </w:tabs>
        <w:spacing w:line="360" w:lineRule="auto"/>
        <w:ind w:firstLine="66"/>
        <w:jc w:val="both"/>
        <w:rPr>
          <w:rFonts w:ascii="Arial" w:hAnsi="Arial" w:cs="Arial"/>
          <w:sz w:val="20"/>
          <w:szCs w:val="20"/>
        </w:rPr>
      </w:pPr>
      <w:r w:rsidRPr="009B1D7D">
        <w:rPr>
          <w:rFonts w:ascii="Arial" w:hAnsi="Arial" w:cs="Arial"/>
          <w:sz w:val="20"/>
          <w:szCs w:val="20"/>
        </w:rPr>
        <w:t>esigenze / valutazione efficacia addestramento/formazione;</w:t>
      </w:r>
    </w:p>
    <w:p w:rsidR="00F30E5F" w:rsidRPr="009B1D7D" w:rsidRDefault="00F30E5F" w:rsidP="009A15D1">
      <w:pPr>
        <w:numPr>
          <w:ilvl w:val="0"/>
          <w:numId w:val="65"/>
        </w:numPr>
        <w:tabs>
          <w:tab w:val="clear" w:pos="360"/>
          <w:tab w:val="num" w:pos="851"/>
        </w:tabs>
        <w:spacing w:line="360" w:lineRule="auto"/>
        <w:ind w:firstLine="66"/>
        <w:jc w:val="both"/>
        <w:rPr>
          <w:rFonts w:ascii="Arial" w:hAnsi="Arial" w:cs="Arial"/>
          <w:sz w:val="20"/>
          <w:szCs w:val="20"/>
        </w:rPr>
      </w:pPr>
      <w:r w:rsidRPr="009B1D7D">
        <w:rPr>
          <w:rFonts w:ascii="Arial" w:hAnsi="Arial" w:cs="Arial"/>
          <w:sz w:val="20"/>
          <w:szCs w:val="20"/>
        </w:rPr>
        <w:t>esigenze di risorse ai fini del miglioramento della qualità;</w:t>
      </w:r>
    </w:p>
    <w:p w:rsidR="00F30E5F" w:rsidRPr="009B1D7D" w:rsidRDefault="00F30E5F" w:rsidP="009A15D1">
      <w:pPr>
        <w:numPr>
          <w:ilvl w:val="0"/>
          <w:numId w:val="65"/>
        </w:numPr>
        <w:tabs>
          <w:tab w:val="clear" w:pos="360"/>
          <w:tab w:val="num" w:pos="851"/>
        </w:tabs>
        <w:spacing w:line="360" w:lineRule="auto"/>
        <w:ind w:firstLine="66"/>
        <w:jc w:val="both"/>
        <w:rPr>
          <w:rFonts w:ascii="Arial" w:hAnsi="Arial" w:cs="Arial"/>
          <w:sz w:val="20"/>
          <w:szCs w:val="20"/>
        </w:rPr>
      </w:pPr>
      <w:r w:rsidRPr="009B1D7D">
        <w:rPr>
          <w:rFonts w:ascii="Arial" w:hAnsi="Arial" w:cs="Arial"/>
          <w:sz w:val="20"/>
          <w:szCs w:val="20"/>
        </w:rPr>
        <w:t>azioni finalizzate alla prevenzione del manifestarsi di situazioni di non qualità.</w:t>
      </w:r>
    </w:p>
    <w:p w:rsidR="00F30E5F" w:rsidRPr="009B1D7D" w:rsidRDefault="00F30E5F" w:rsidP="009A15D1">
      <w:pPr>
        <w:numPr>
          <w:ilvl w:val="0"/>
          <w:numId w:val="65"/>
        </w:numPr>
        <w:tabs>
          <w:tab w:val="clear" w:pos="360"/>
          <w:tab w:val="num" w:pos="851"/>
        </w:tabs>
        <w:spacing w:line="360" w:lineRule="auto"/>
        <w:ind w:firstLine="66"/>
        <w:jc w:val="both"/>
        <w:rPr>
          <w:rFonts w:ascii="Arial" w:hAnsi="Arial" w:cs="Arial"/>
          <w:sz w:val="20"/>
          <w:szCs w:val="20"/>
        </w:rPr>
      </w:pPr>
      <w:r w:rsidRPr="009B1D7D">
        <w:rPr>
          <w:rFonts w:ascii="Arial" w:hAnsi="Arial" w:cs="Arial"/>
          <w:sz w:val="20"/>
          <w:szCs w:val="20"/>
        </w:rPr>
        <w:t>Piano di Miglioramento</w:t>
      </w:r>
    </w:p>
    <w:p w:rsidR="00F30E5F" w:rsidRPr="009B1D7D" w:rsidRDefault="00F30E5F" w:rsidP="009A15D1">
      <w:pPr>
        <w:numPr>
          <w:ilvl w:val="0"/>
          <w:numId w:val="65"/>
        </w:numPr>
        <w:tabs>
          <w:tab w:val="clear" w:pos="360"/>
          <w:tab w:val="num" w:pos="851"/>
        </w:tabs>
        <w:spacing w:line="360" w:lineRule="auto"/>
        <w:ind w:firstLine="66"/>
        <w:jc w:val="both"/>
        <w:rPr>
          <w:rFonts w:ascii="Arial" w:hAnsi="Arial" w:cs="Arial"/>
          <w:sz w:val="20"/>
          <w:szCs w:val="20"/>
        </w:rPr>
      </w:pPr>
      <w:r w:rsidRPr="009B1D7D">
        <w:rPr>
          <w:rFonts w:ascii="Arial" w:hAnsi="Arial" w:cs="Arial"/>
          <w:sz w:val="20"/>
          <w:szCs w:val="20"/>
        </w:rPr>
        <w:t>Azioni di innovazione</w:t>
      </w:r>
    </w:p>
    <w:p w:rsidR="00F30E5F" w:rsidRPr="009B1D7D" w:rsidRDefault="00F30E5F" w:rsidP="001A048E">
      <w:pPr>
        <w:spacing w:line="360" w:lineRule="auto"/>
        <w:ind w:left="709" w:hanging="709"/>
        <w:jc w:val="both"/>
        <w:rPr>
          <w:rFonts w:ascii="Arial" w:hAnsi="Arial" w:cs="Arial"/>
          <w:sz w:val="20"/>
          <w:szCs w:val="20"/>
        </w:rPr>
      </w:pPr>
    </w:p>
    <w:p w:rsidR="00F30E5F" w:rsidRPr="009B1D7D" w:rsidRDefault="00F30E5F" w:rsidP="001A048E">
      <w:pPr>
        <w:spacing w:line="360" w:lineRule="auto"/>
        <w:jc w:val="both"/>
        <w:rPr>
          <w:rFonts w:ascii="Arial" w:hAnsi="Arial" w:cs="Arial"/>
          <w:sz w:val="20"/>
          <w:szCs w:val="20"/>
        </w:rPr>
      </w:pPr>
      <w:r w:rsidRPr="009B1D7D">
        <w:rPr>
          <w:rFonts w:ascii="Arial" w:hAnsi="Arial" w:cs="Arial"/>
          <w:sz w:val="20"/>
          <w:szCs w:val="20"/>
        </w:rPr>
        <w:t xml:space="preserve">Mediante tutti gli elementi sopra citati, la riunione di riesame del SGQ persegue l'obiettivo di pianificare le azioni necessarie per migliorare l'efficacia del sistema stesso e dei relativi processi e per accrescere la soddisfazione delle Parti interessate. </w:t>
      </w:r>
    </w:p>
    <w:p w:rsidR="00F30E5F" w:rsidRPr="009B1D7D" w:rsidRDefault="00F30E5F" w:rsidP="001A048E">
      <w:pPr>
        <w:spacing w:line="360" w:lineRule="auto"/>
        <w:jc w:val="both"/>
        <w:rPr>
          <w:rFonts w:ascii="Arial" w:hAnsi="Arial" w:cs="Arial"/>
          <w:sz w:val="20"/>
          <w:szCs w:val="20"/>
        </w:rPr>
      </w:pPr>
      <w:r w:rsidRPr="009B1D7D">
        <w:rPr>
          <w:rFonts w:ascii="Arial" w:hAnsi="Arial" w:cs="Arial"/>
          <w:sz w:val="20"/>
          <w:szCs w:val="20"/>
        </w:rPr>
        <w:lastRenderedPageBreak/>
        <w:t xml:space="preserve">Pertanto </w:t>
      </w:r>
      <w:r w:rsidRPr="009B1D7D">
        <w:rPr>
          <w:rFonts w:ascii="Arial" w:hAnsi="Arial" w:cs="Arial"/>
          <w:b/>
          <w:sz w:val="20"/>
          <w:szCs w:val="20"/>
        </w:rPr>
        <w:t>risultato di tali riunioni di riesame</w:t>
      </w:r>
      <w:r w:rsidRPr="009B1D7D">
        <w:rPr>
          <w:rFonts w:ascii="Arial" w:hAnsi="Arial" w:cs="Arial"/>
          <w:sz w:val="20"/>
          <w:szCs w:val="20"/>
        </w:rPr>
        <w:t xml:space="preserve"> è:</w:t>
      </w:r>
    </w:p>
    <w:p w:rsidR="00F30E5F" w:rsidRPr="009B1D7D" w:rsidRDefault="00F30E5F" w:rsidP="009A15D1">
      <w:pPr>
        <w:numPr>
          <w:ilvl w:val="0"/>
          <w:numId w:val="67"/>
        </w:numPr>
        <w:spacing w:line="360" w:lineRule="auto"/>
        <w:jc w:val="both"/>
        <w:rPr>
          <w:rFonts w:ascii="Arial" w:hAnsi="Arial" w:cs="Arial"/>
          <w:sz w:val="20"/>
          <w:szCs w:val="20"/>
        </w:rPr>
      </w:pPr>
      <w:r w:rsidRPr="009B1D7D">
        <w:rPr>
          <w:rFonts w:ascii="Arial" w:hAnsi="Arial" w:cs="Arial"/>
          <w:sz w:val="20"/>
          <w:szCs w:val="20"/>
        </w:rPr>
        <w:t>l’analisi e la definizione delle aspettative e dei bisogni delle Parti interessate;</w:t>
      </w:r>
    </w:p>
    <w:p w:rsidR="00F30E5F" w:rsidRPr="009B1D7D" w:rsidRDefault="00F30E5F" w:rsidP="009A15D1">
      <w:pPr>
        <w:numPr>
          <w:ilvl w:val="0"/>
          <w:numId w:val="67"/>
        </w:numPr>
        <w:spacing w:line="360" w:lineRule="auto"/>
        <w:jc w:val="both"/>
        <w:rPr>
          <w:rFonts w:ascii="Arial" w:hAnsi="Arial" w:cs="Arial"/>
          <w:sz w:val="20"/>
          <w:szCs w:val="20"/>
        </w:rPr>
      </w:pPr>
      <w:r w:rsidRPr="009B1D7D">
        <w:rPr>
          <w:rFonts w:ascii="Arial" w:hAnsi="Arial" w:cs="Arial"/>
          <w:sz w:val="20"/>
          <w:szCs w:val="20"/>
        </w:rPr>
        <w:t>l’analisi e la definizione dell’evoluzione del contesto;</w:t>
      </w:r>
    </w:p>
    <w:p w:rsidR="00F30E5F" w:rsidRPr="009B1D7D" w:rsidRDefault="00F30E5F" w:rsidP="009A15D1">
      <w:pPr>
        <w:numPr>
          <w:ilvl w:val="0"/>
          <w:numId w:val="67"/>
        </w:numPr>
        <w:spacing w:line="360" w:lineRule="auto"/>
        <w:jc w:val="both"/>
        <w:rPr>
          <w:rFonts w:ascii="Arial" w:hAnsi="Arial" w:cs="Arial"/>
          <w:sz w:val="20"/>
          <w:szCs w:val="20"/>
        </w:rPr>
      </w:pPr>
      <w:r w:rsidRPr="009B1D7D">
        <w:rPr>
          <w:rFonts w:ascii="Arial" w:hAnsi="Arial" w:cs="Arial"/>
          <w:sz w:val="20"/>
          <w:szCs w:val="20"/>
        </w:rPr>
        <w:t>la definizione di nuovi obiettivi per il miglioramento continuo delle prestazioni dell'organizzazione e dei processi;</w:t>
      </w:r>
    </w:p>
    <w:p w:rsidR="00F30E5F" w:rsidRPr="009B1D7D" w:rsidRDefault="00F30E5F" w:rsidP="009A15D1">
      <w:pPr>
        <w:numPr>
          <w:ilvl w:val="0"/>
          <w:numId w:val="67"/>
        </w:numPr>
        <w:spacing w:line="360" w:lineRule="auto"/>
        <w:jc w:val="both"/>
        <w:rPr>
          <w:rFonts w:ascii="Arial" w:hAnsi="Arial" w:cs="Arial"/>
          <w:sz w:val="20"/>
          <w:szCs w:val="20"/>
        </w:rPr>
      </w:pPr>
      <w:r w:rsidRPr="009B1D7D">
        <w:rPr>
          <w:rFonts w:ascii="Arial" w:hAnsi="Arial" w:cs="Arial"/>
          <w:sz w:val="20"/>
          <w:szCs w:val="20"/>
        </w:rPr>
        <w:t>strategie ed iniziative per il miglioramento della soddisfazione delle Parti interessate;</w:t>
      </w:r>
    </w:p>
    <w:p w:rsidR="00F30E5F" w:rsidRPr="009B1D7D" w:rsidRDefault="00F30E5F" w:rsidP="009A15D1">
      <w:pPr>
        <w:numPr>
          <w:ilvl w:val="0"/>
          <w:numId w:val="67"/>
        </w:numPr>
        <w:spacing w:line="360" w:lineRule="auto"/>
        <w:jc w:val="both"/>
        <w:rPr>
          <w:rFonts w:ascii="Arial" w:hAnsi="Arial" w:cs="Arial"/>
          <w:sz w:val="20"/>
          <w:szCs w:val="20"/>
        </w:rPr>
      </w:pPr>
      <w:r w:rsidRPr="009B1D7D">
        <w:rPr>
          <w:rFonts w:ascii="Arial" w:hAnsi="Arial" w:cs="Arial"/>
          <w:sz w:val="20"/>
          <w:szCs w:val="20"/>
        </w:rPr>
        <w:t>pianificazione delle future esigenze di risorse.</w:t>
      </w:r>
    </w:p>
    <w:p w:rsidR="00F30E5F" w:rsidRPr="009B1D7D" w:rsidRDefault="00F30E5F" w:rsidP="001A048E">
      <w:pPr>
        <w:spacing w:line="360" w:lineRule="auto"/>
        <w:jc w:val="both"/>
        <w:rPr>
          <w:rFonts w:ascii="Arial" w:hAnsi="Arial" w:cs="Arial"/>
          <w:sz w:val="20"/>
          <w:szCs w:val="20"/>
        </w:rPr>
      </w:pPr>
    </w:p>
    <w:p w:rsidR="00F30E5F" w:rsidRPr="009B1D7D" w:rsidRDefault="00F30E5F" w:rsidP="001A048E">
      <w:pPr>
        <w:spacing w:line="360" w:lineRule="auto"/>
        <w:jc w:val="both"/>
        <w:rPr>
          <w:rFonts w:ascii="Arial" w:hAnsi="Arial" w:cs="Arial"/>
          <w:sz w:val="20"/>
          <w:szCs w:val="20"/>
        </w:rPr>
      </w:pPr>
      <w:r w:rsidRPr="009B1D7D">
        <w:rPr>
          <w:rFonts w:ascii="Arial" w:hAnsi="Arial" w:cs="Arial"/>
          <w:sz w:val="20"/>
          <w:szCs w:val="20"/>
        </w:rPr>
        <w:t>Il verbale di Riesame è:</w:t>
      </w:r>
    </w:p>
    <w:p w:rsidR="00F30E5F" w:rsidRPr="009B1D7D" w:rsidRDefault="00F30E5F" w:rsidP="001A048E">
      <w:pPr>
        <w:spacing w:line="360" w:lineRule="auto"/>
        <w:ind w:left="360"/>
        <w:jc w:val="both"/>
        <w:rPr>
          <w:rFonts w:ascii="Arial" w:hAnsi="Arial" w:cs="Arial"/>
          <w:sz w:val="20"/>
          <w:szCs w:val="20"/>
        </w:rPr>
      </w:pPr>
      <w:r w:rsidRPr="009B1D7D">
        <w:rPr>
          <w:rFonts w:ascii="Arial" w:hAnsi="Arial" w:cs="Arial"/>
          <w:sz w:val="20"/>
          <w:szCs w:val="20"/>
        </w:rPr>
        <w:t xml:space="preserve">- redatto dal Responsabile Qualità Scuola, </w:t>
      </w:r>
    </w:p>
    <w:p w:rsidR="00F30E5F" w:rsidRPr="009B1D7D" w:rsidRDefault="00F30E5F" w:rsidP="001A048E">
      <w:pPr>
        <w:spacing w:line="360" w:lineRule="auto"/>
        <w:ind w:left="360"/>
        <w:jc w:val="both"/>
        <w:rPr>
          <w:rFonts w:ascii="Arial" w:hAnsi="Arial" w:cs="Arial"/>
          <w:sz w:val="20"/>
          <w:szCs w:val="20"/>
        </w:rPr>
      </w:pPr>
      <w:r w:rsidRPr="009B1D7D">
        <w:rPr>
          <w:rFonts w:ascii="Arial" w:hAnsi="Arial" w:cs="Arial"/>
          <w:sz w:val="20"/>
          <w:szCs w:val="20"/>
        </w:rPr>
        <w:t xml:space="preserve">- verificato ed approvato dal Dirigente Scolastico, </w:t>
      </w:r>
    </w:p>
    <w:p w:rsidR="00F30E5F" w:rsidRPr="009B1D7D" w:rsidRDefault="00F30E5F" w:rsidP="001A048E">
      <w:pPr>
        <w:autoSpaceDE w:val="0"/>
        <w:autoSpaceDN w:val="0"/>
        <w:adjustRightInd w:val="0"/>
        <w:spacing w:line="360" w:lineRule="auto"/>
        <w:ind w:left="360"/>
        <w:rPr>
          <w:rFonts w:ascii="Arial" w:hAnsi="Arial" w:cs="Arial"/>
          <w:sz w:val="20"/>
          <w:szCs w:val="20"/>
        </w:rPr>
      </w:pPr>
      <w:r w:rsidRPr="009B1D7D">
        <w:rPr>
          <w:rFonts w:ascii="Arial" w:hAnsi="Arial" w:cs="Arial"/>
          <w:sz w:val="20"/>
          <w:szCs w:val="20"/>
        </w:rPr>
        <w:t>- archiviato presso l’Ufficio Tecnico.</w:t>
      </w:r>
    </w:p>
    <w:p w:rsidR="00F30E5F" w:rsidRPr="009B1D7D" w:rsidRDefault="00F30E5F" w:rsidP="001A048E">
      <w:pPr>
        <w:autoSpaceDE w:val="0"/>
        <w:autoSpaceDN w:val="0"/>
        <w:adjustRightInd w:val="0"/>
        <w:spacing w:line="360" w:lineRule="auto"/>
        <w:ind w:left="360"/>
        <w:rPr>
          <w:rFonts w:ascii="Arial" w:hAnsi="Arial" w:cs="Arial"/>
          <w:sz w:val="20"/>
          <w:szCs w:val="20"/>
        </w:rPr>
      </w:pPr>
    </w:p>
    <w:p w:rsidR="00CC49F5" w:rsidRPr="009B1D7D" w:rsidRDefault="00CC49F5" w:rsidP="001A048E">
      <w:pPr>
        <w:spacing w:line="360" w:lineRule="auto"/>
        <w:rPr>
          <w:rFonts w:ascii="Arial" w:hAnsi="Arial" w:cs="Arial"/>
          <w:sz w:val="20"/>
          <w:szCs w:val="20"/>
        </w:rPr>
      </w:pPr>
    </w:p>
    <w:p w:rsidR="00CC49F5" w:rsidRPr="009B1D7D" w:rsidRDefault="00CC49F5" w:rsidP="001A048E">
      <w:pPr>
        <w:spacing w:line="360" w:lineRule="auto"/>
        <w:rPr>
          <w:rFonts w:ascii="Arial" w:hAnsi="Arial" w:cs="Arial"/>
          <w:sz w:val="20"/>
          <w:szCs w:val="20"/>
        </w:rPr>
      </w:pPr>
    </w:p>
    <w:p w:rsidR="00CC49F5" w:rsidRPr="009B1D7D" w:rsidRDefault="00CC49F5">
      <w:pPr>
        <w:rPr>
          <w:rFonts w:ascii="Arial" w:hAnsi="Arial" w:cs="Arial"/>
          <w:sz w:val="20"/>
          <w:szCs w:val="20"/>
        </w:rPr>
      </w:pPr>
    </w:p>
    <w:p w:rsidR="00CC49F5" w:rsidRPr="009B1D7D" w:rsidRDefault="00CC49F5">
      <w:pPr>
        <w:rPr>
          <w:rFonts w:ascii="Arial" w:hAnsi="Arial" w:cs="Arial"/>
          <w:sz w:val="20"/>
          <w:szCs w:val="20"/>
        </w:rPr>
      </w:pPr>
    </w:p>
    <w:p w:rsidR="00CC49F5" w:rsidRPr="009B1D7D" w:rsidRDefault="00CC49F5">
      <w:pPr>
        <w:rPr>
          <w:rFonts w:ascii="Arial" w:hAnsi="Arial" w:cs="Arial"/>
          <w:sz w:val="20"/>
          <w:szCs w:val="20"/>
        </w:rPr>
      </w:pPr>
    </w:p>
    <w:p w:rsidR="00CC49F5" w:rsidRPr="009B1D7D" w:rsidRDefault="00CC49F5">
      <w:pPr>
        <w:rPr>
          <w:rFonts w:ascii="Arial" w:hAnsi="Arial" w:cs="Arial"/>
          <w:sz w:val="20"/>
          <w:szCs w:val="20"/>
        </w:rPr>
      </w:pPr>
    </w:p>
    <w:p w:rsidR="00CC49F5" w:rsidRPr="009B1D7D" w:rsidRDefault="00CC49F5">
      <w:pPr>
        <w:rPr>
          <w:rFonts w:ascii="Arial" w:hAnsi="Arial" w:cs="Arial"/>
          <w:sz w:val="20"/>
          <w:szCs w:val="20"/>
        </w:rPr>
      </w:pPr>
    </w:p>
    <w:p w:rsidR="00CC49F5" w:rsidRPr="009B1D7D" w:rsidRDefault="00CC49F5">
      <w:pPr>
        <w:rPr>
          <w:rFonts w:ascii="Arial" w:hAnsi="Arial" w:cs="Arial"/>
          <w:sz w:val="20"/>
          <w:szCs w:val="20"/>
        </w:rPr>
      </w:pPr>
    </w:p>
    <w:p w:rsidR="00342FB3" w:rsidRPr="009B1D7D" w:rsidRDefault="00342FB3" w:rsidP="00C30CC4">
      <w:pPr>
        <w:jc w:val="center"/>
        <w:rPr>
          <w:rFonts w:ascii="Arial" w:hAnsi="Arial" w:cs="Arial"/>
        </w:rPr>
      </w:pPr>
      <w:r w:rsidRPr="009B1D7D">
        <w:rPr>
          <w:rFonts w:ascii="Arial" w:hAnsi="Arial" w:cs="Arial"/>
          <w:sz w:val="36"/>
        </w:rPr>
        <w:t>CAPITOLO 9</w:t>
      </w:r>
    </w:p>
    <w:p w:rsidR="00342FB3" w:rsidRPr="009B1D7D" w:rsidRDefault="00342FB3" w:rsidP="00342FB3">
      <w:pPr>
        <w:pStyle w:val="Testonormale"/>
        <w:jc w:val="center"/>
        <w:rPr>
          <w:rFonts w:ascii="Arial" w:hAnsi="Arial" w:cs="Arial"/>
          <w:sz w:val="36"/>
        </w:rPr>
      </w:pPr>
    </w:p>
    <w:p w:rsidR="00342FB3" w:rsidRPr="009B1D7D" w:rsidRDefault="00342FB3" w:rsidP="00342FB3">
      <w:pPr>
        <w:pStyle w:val="Testonormale"/>
        <w:jc w:val="center"/>
        <w:rPr>
          <w:rFonts w:ascii="Arial" w:hAnsi="Arial" w:cs="Arial"/>
          <w:sz w:val="36"/>
        </w:rPr>
      </w:pPr>
      <w:r w:rsidRPr="009B1D7D">
        <w:rPr>
          <w:rFonts w:ascii="Arial" w:hAnsi="Arial" w:cs="Arial"/>
          <w:sz w:val="36"/>
        </w:rPr>
        <w:t>MIGLIORAMENTO, INNOVAZIONE ED APPRENDIMENTO</w:t>
      </w:r>
    </w:p>
    <w:p w:rsidR="00CC49F5" w:rsidRPr="009B1D7D" w:rsidRDefault="00CC49F5">
      <w:pPr>
        <w:rPr>
          <w:rFonts w:ascii="Arial" w:hAnsi="Arial" w:cs="Arial"/>
        </w:rPr>
      </w:pPr>
    </w:p>
    <w:p w:rsidR="00CC49F5" w:rsidRPr="009B1D7D" w:rsidRDefault="00CC49F5">
      <w:pPr>
        <w:rPr>
          <w:rFonts w:ascii="Arial" w:hAnsi="Arial" w:cs="Arial"/>
        </w:rPr>
      </w:pPr>
    </w:p>
    <w:p w:rsidR="00342FB3" w:rsidRPr="009B1D7D" w:rsidRDefault="00342FB3" w:rsidP="00342FB3">
      <w:pPr>
        <w:rPr>
          <w:rFonts w:ascii="Arial" w:hAnsi="Arial" w:cs="Arial"/>
          <w:b/>
        </w:rPr>
      </w:pPr>
      <w:r w:rsidRPr="009B1D7D">
        <w:rPr>
          <w:rFonts w:ascii="Arial" w:hAnsi="Arial" w:cs="Arial"/>
          <w:b/>
        </w:rPr>
        <w:t>9.1 GENERALITA’</w:t>
      </w:r>
    </w:p>
    <w:p w:rsidR="00342FB3" w:rsidRPr="009B1D7D" w:rsidRDefault="00342FB3" w:rsidP="00342FB3">
      <w:pPr>
        <w:rPr>
          <w:rFonts w:ascii="Arial" w:hAnsi="Arial" w:cs="Arial"/>
        </w:rPr>
      </w:pPr>
      <w:r w:rsidRPr="009B1D7D">
        <w:rPr>
          <w:rFonts w:ascii="Arial" w:hAnsi="Arial" w:cs="Arial"/>
          <w:b/>
        </w:rPr>
        <w:t xml:space="preserve"> </w:t>
      </w:r>
    </w:p>
    <w:p w:rsidR="00342FB3" w:rsidRPr="009B1D7D" w:rsidRDefault="00342FB3" w:rsidP="00114928">
      <w:pPr>
        <w:spacing w:line="360" w:lineRule="auto"/>
        <w:jc w:val="both"/>
        <w:rPr>
          <w:rFonts w:ascii="Arial" w:hAnsi="Arial" w:cs="Arial"/>
          <w:sz w:val="20"/>
          <w:szCs w:val="20"/>
        </w:rPr>
      </w:pPr>
      <w:r w:rsidRPr="009B1D7D">
        <w:rPr>
          <w:rFonts w:ascii="Arial" w:hAnsi="Arial" w:cs="Arial"/>
          <w:sz w:val="20"/>
          <w:szCs w:val="20"/>
        </w:rPr>
        <w:t xml:space="preserve">Nel  presente capitolo sono definite le modalità e le procedure identificate dall’ </w:t>
      </w:r>
      <w:proofErr w:type="spellStart"/>
      <w:r w:rsidRPr="009B1D7D">
        <w:rPr>
          <w:rFonts w:ascii="Arial" w:hAnsi="Arial" w:cs="Arial"/>
          <w:sz w:val="20"/>
          <w:szCs w:val="20"/>
        </w:rPr>
        <w:t>I.TIS</w:t>
      </w:r>
      <w:proofErr w:type="spellEnd"/>
      <w:r w:rsidRPr="009B1D7D">
        <w:rPr>
          <w:rFonts w:ascii="Arial" w:hAnsi="Arial" w:cs="Arial"/>
          <w:sz w:val="20"/>
          <w:szCs w:val="20"/>
        </w:rPr>
        <w:t xml:space="preserve"> “F. Giordani”  per ottenere il successo durevole attraverso un costante e strutturato processo di miglioramento continuo dell’organizzazione e attraverso l’ideazione e l’implementazione di progetti, attività e prassi innovative, coinvolgendo in modo attivo e condiviso tutte le parti interessate, in linea con quanto indicato dalla Norma UNI EN ISO 9004:2009.</w:t>
      </w:r>
    </w:p>
    <w:p w:rsidR="00342FB3" w:rsidRPr="009B1D7D" w:rsidRDefault="00342FB3" w:rsidP="00114928">
      <w:pPr>
        <w:spacing w:line="360" w:lineRule="auto"/>
        <w:jc w:val="both"/>
        <w:rPr>
          <w:rFonts w:ascii="Arial" w:hAnsi="Arial" w:cs="Arial"/>
          <w:sz w:val="20"/>
          <w:szCs w:val="20"/>
        </w:rPr>
      </w:pPr>
    </w:p>
    <w:p w:rsidR="00342FB3" w:rsidRPr="009B1D7D" w:rsidRDefault="00342FB3" w:rsidP="00114928">
      <w:pPr>
        <w:spacing w:line="360" w:lineRule="auto"/>
        <w:jc w:val="both"/>
        <w:rPr>
          <w:rFonts w:ascii="Arial" w:hAnsi="Arial" w:cs="Arial"/>
          <w:sz w:val="20"/>
          <w:szCs w:val="20"/>
        </w:rPr>
      </w:pPr>
      <w:r w:rsidRPr="009B1D7D">
        <w:rPr>
          <w:rFonts w:ascii="Arial" w:hAnsi="Arial" w:cs="Arial"/>
          <w:sz w:val="20"/>
          <w:szCs w:val="20"/>
        </w:rPr>
        <w:t>Questa finalità si basa sull’apprendimento continuo, visto sia come apprendimento da parte delle persone dell’organizzazione sia da parte dell’organizzazione stessa ed è ottenuta attraverso:</w:t>
      </w:r>
    </w:p>
    <w:p w:rsidR="00342FB3" w:rsidRPr="009B1D7D" w:rsidRDefault="00342FB3" w:rsidP="009A15D1">
      <w:pPr>
        <w:numPr>
          <w:ilvl w:val="0"/>
          <w:numId w:val="69"/>
        </w:numPr>
        <w:spacing w:line="360" w:lineRule="auto"/>
        <w:jc w:val="both"/>
        <w:rPr>
          <w:rFonts w:ascii="Arial" w:hAnsi="Arial" w:cs="Arial"/>
          <w:sz w:val="20"/>
          <w:szCs w:val="20"/>
        </w:rPr>
      </w:pPr>
      <w:r w:rsidRPr="009B1D7D">
        <w:rPr>
          <w:rFonts w:ascii="Arial" w:hAnsi="Arial" w:cs="Arial"/>
          <w:sz w:val="20"/>
          <w:szCs w:val="20"/>
        </w:rPr>
        <w:t>Il monitoraggio dei processi e la raccolta di dati sulle prestazioni dell’Istituto rapportati agli Indicatori chiave di prestazione prescelti;</w:t>
      </w:r>
    </w:p>
    <w:p w:rsidR="00342FB3" w:rsidRPr="009B1D7D" w:rsidRDefault="00342FB3" w:rsidP="009A15D1">
      <w:pPr>
        <w:numPr>
          <w:ilvl w:val="0"/>
          <w:numId w:val="69"/>
        </w:numPr>
        <w:spacing w:line="360" w:lineRule="auto"/>
        <w:jc w:val="both"/>
        <w:rPr>
          <w:rFonts w:ascii="Arial" w:hAnsi="Arial" w:cs="Arial"/>
          <w:sz w:val="20"/>
          <w:szCs w:val="20"/>
        </w:rPr>
      </w:pPr>
      <w:r w:rsidRPr="009B1D7D">
        <w:rPr>
          <w:rFonts w:ascii="Arial" w:hAnsi="Arial" w:cs="Arial"/>
          <w:sz w:val="20"/>
          <w:szCs w:val="20"/>
        </w:rPr>
        <w:lastRenderedPageBreak/>
        <w:t>La condivisione dei dati ottenuti con le parti interessate pertinenti;</w:t>
      </w:r>
    </w:p>
    <w:p w:rsidR="00342FB3" w:rsidRPr="009B1D7D" w:rsidRDefault="00342FB3" w:rsidP="009A15D1">
      <w:pPr>
        <w:numPr>
          <w:ilvl w:val="0"/>
          <w:numId w:val="69"/>
        </w:numPr>
        <w:spacing w:line="360" w:lineRule="auto"/>
        <w:jc w:val="both"/>
        <w:rPr>
          <w:rFonts w:ascii="Arial" w:hAnsi="Arial" w:cs="Arial"/>
          <w:sz w:val="20"/>
          <w:szCs w:val="20"/>
        </w:rPr>
      </w:pPr>
      <w:r w:rsidRPr="009B1D7D">
        <w:rPr>
          <w:rFonts w:ascii="Arial" w:hAnsi="Arial" w:cs="Arial"/>
          <w:sz w:val="20"/>
          <w:szCs w:val="20"/>
        </w:rPr>
        <w:t>La formulazione condivisa di piani di miglioramento, innovazione, apprendimento basati su giudizi informati e sulla individuazione di priorità;</w:t>
      </w:r>
    </w:p>
    <w:p w:rsidR="00342FB3" w:rsidRPr="009B1D7D" w:rsidRDefault="00342FB3" w:rsidP="009A15D1">
      <w:pPr>
        <w:numPr>
          <w:ilvl w:val="0"/>
          <w:numId w:val="69"/>
        </w:numPr>
        <w:spacing w:line="360" w:lineRule="auto"/>
        <w:jc w:val="both"/>
        <w:rPr>
          <w:rFonts w:ascii="Arial" w:hAnsi="Arial" w:cs="Arial"/>
          <w:sz w:val="20"/>
          <w:szCs w:val="20"/>
        </w:rPr>
      </w:pPr>
      <w:r w:rsidRPr="009B1D7D">
        <w:rPr>
          <w:rFonts w:ascii="Arial" w:hAnsi="Arial" w:cs="Arial"/>
          <w:sz w:val="20"/>
          <w:szCs w:val="20"/>
        </w:rPr>
        <w:t>La progettazione, l’implementazione e il monitoraggio di azioni di miglioramento, innovazione e apprendimento;</w:t>
      </w:r>
    </w:p>
    <w:p w:rsidR="00342FB3" w:rsidRPr="009B1D7D" w:rsidRDefault="00342FB3" w:rsidP="009A15D1">
      <w:pPr>
        <w:numPr>
          <w:ilvl w:val="0"/>
          <w:numId w:val="69"/>
        </w:numPr>
        <w:spacing w:line="360" w:lineRule="auto"/>
        <w:jc w:val="both"/>
        <w:rPr>
          <w:rFonts w:ascii="Arial" w:hAnsi="Arial" w:cs="Arial"/>
          <w:sz w:val="20"/>
          <w:szCs w:val="20"/>
        </w:rPr>
      </w:pPr>
      <w:r w:rsidRPr="009B1D7D">
        <w:rPr>
          <w:rFonts w:ascii="Arial" w:hAnsi="Arial" w:cs="Arial"/>
          <w:sz w:val="20"/>
          <w:szCs w:val="20"/>
        </w:rPr>
        <w:t>Il coinvolgimento attivo e l’assunzione di responsabilità di tutte le parti interessate nel cogliere, comunicare e valutare le opportunità di miglioramento, innovazione, apprendimento che emergono durante la gestione dei processi;</w:t>
      </w:r>
    </w:p>
    <w:p w:rsidR="00342FB3" w:rsidRPr="009B1D7D" w:rsidRDefault="00342FB3" w:rsidP="009A15D1">
      <w:pPr>
        <w:pStyle w:val="Testonormale"/>
        <w:numPr>
          <w:ilvl w:val="0"/>
          <w:numId w:val="71"/>
        </w:numPr>
        <w:spacing w:line="360" w:lineRule="auto"/>
        <w:jc w:val="both"/>
        <w:rPr>
          <w:rFonts w:ascii="Arial" w:hAnsi="Arial" w:cs="Arial"/>
        </w:rPr>
      </w:pPr>
      <w:r w:rsidRPr="009B1D7D">
        <w:rPr>
          <w:rFonts w:ascii="Arial" w:hAnsi="Arial" w:cs="Arial"/>
        </w:rPr>
        <w:t>La pianificazione e l’</w:t>
      </w:r>
      <w:proofErr w:type="spellStart"/>
      <w:r w:rsidRPr="009B1D7D">
        <w:rPr>
          <w:rFonts w:ascii="Arial" w:hAnsi="Arial" w:cs="Arial"/>
        </w:rPr>
        <w:t>implemetazione</w:t>
      </w:r>
      <w:proofErr w:type="spellEnd"/>
      <w:r w:rsidRPr="009B1D7D">
        <w:rPr>
          <w:rFonts w:ascii="Arial" w:hAnsi="Arial" w:cs="Arial"/>
        </w:rPr>
        <w:t xml:space="preserve"> di azioni mirate di comunicazione e di condivisione delle azioni di miglioramento, innovazione e apprendimento con le parti interessate.</w:t>
      </w:r>
    </w:p>
    <w:p w:rsidR="00342FB3" w:rsidRPr="009B1D7D" w:rsidRDefault="00342FB3" w:rsidP="009A15D1">
      <w:pPr>
        <w:numPr>
          <w:ilvl w:val="0"/>
          <w:numId w:val="69"/>
        </w:numPr>
        <w:spacing w:line="360" w:lineRule="auto"/>
        <w:jc w:val="both"/>
        <w:rPr>
          <w:rFonts w:ascii="Arial" w:hAnsi="Arial" w:cs="Arial"/>
          <w:sz w:val="20"/>
          <w:szCs w:val="20"/>
        </w:rPr>
      </w:pPr>
      <w:r w:rsidRPr="009B1D7D">
        <w:rPr>
          <w:rFonts w:ascii="Arial" w:hAnsi="Arial" w:cs="Arial"/>
          <w:sz w:val="20"/>
          <w:szCs w:val="20"/>
        </w:rPr>
        <w:t>L’impegno della Direzione a incoraggiare e facilitare azioni di miglioramento, innovazione, apprendimento per tutte le parti interessate.</w:t>
      </w:r>
    </w:p>
    <w:p w:rsidR="00342FB3" w:rsidRPr="009B1D7D" w:rsidRDefault="00342FB3" w:rsidP="00114928">
      <w:pPr>
        <w:spacing w:line="360" w:lineRule="auto"/>
        <w:jc w:val="both"/>
        <w:rPr>
          <w:rFonts w:ascii="Arial" w:hAnsi="Arial" w:cs="Arial"/>
          <w:sz w:val="20"/>
          <w:szCs w:val="20"/>
        </w:rPr>
      </w:pPr>
    </w:p>
    <w:p w:rsidR="00342FB3" w:rsidRPr="009B1D7D" w:rsidRDefault="00342FB3" w:rsidP="00114928">
      <w:pPr>
        <w:spacing w:line="360" w:lineRule="auto"/>
        <w:jc w:val="both"/>
        <w:rPr>
          <w:rFonts w:ascii="Arial" w:hAnsi="Arial" w:cs="Arial"/>
          <w:sz w:val="20"/>
          <w:szCs w:val="20"/>
        </w:rPr>
      </w:pPr>
      <w:r w:rsidRPr="009B1D7D">
        <w:rPr>
          <w:rFonts w:ascii="Arial" w:hAnsi="Arial" w:cs="Arial"/>
          <w:sz w:val="20"/>
          <w:szCs w:val="20"/>
        </w:rPr>
        <w:t>Il campo di applicazione è;</w:t>
      </w:r>
    </w:p>
    <w:p w:rsidR="00342FB3" w:rsidRPr="009B1D7D" w:rsidRDefault="00342FB3" w:rsidP="009A15D1">
      <w:pPr>
        <w:numPr>
          <w:ilvl w:val="0"/>
          <w:numId w:val="70"/>
        </w:numPr>
        <w:spacing w:line="360" w:lineRule="auto"/>
        <w:jc w:val="both"/>
        <w:rPr>
          <w:rFonts w:ascii="Arial" w:hAnsi="Arial" w:cs="Arial"/>
          <w:sz w:val="20"/>
          <w:szCs w:val="20"/>
        </w:rPr>
      </w:pPr>
      <w:r w:rsidRPr="009B1D7D">
        <w:rPr>
          <w:rFonts w:ascii="Arial" w:hAnsi="Arial" w:cs="Arial"/>
          <w:sz w:val="20"/>
          <w:szCs w:val="20"/>
        </w:rPr>
        <w:t>Traguardi di prestazione degli alunni;</w:t>
      </w:r>
    </w:p>
    <w:p w:rsidR="00342FB3" w:rsidRPr="009B1D7D" w:rsidRDefault="00342FB3" w:rsidP="009A15D1">
      <w:pPr>
        <w:numPr>
          <w:ilvl w:val="0"/>
          <w:numId w:val="70"/>
        </w:numPr>
        <w:spacing w:line="360" w:lineRule="auto"/>
        <w:jc w:val="both"/>
        <w:rPr>
          <w:rFonts w:ascii="Arial" w:hAnsi="Arial" w:cs="Arial"/>
          <w:sz w:val="20"/>
          <w:szCs w:val="20"/>
        </w:rPr>
      </w:pPr>
      <w:r w:rsidRPr="009B1D7D">
        <w:rPr>
          <w:rFonts w:ascii="Arial" w:hAnsi="Arial" w:cs="Arial"/>
          <w:sz w:val="20"/>
          <w:szCs w:val="20"/>
        </w:rPr>
        <w:t>Struttura e gestione dei processi area servizio didattico;</w:t>
      </w:r>
    </w:p>
    <w:p w:rsidR="00342FB3" w:rsidRPr="009B1D7D" w:rsidRDefault="00342FB3" w:rsidP="009A15D1">
      <w:pPr>
        <w:numPr>
          <w:ilvl w:val="0"/>
          <w:numId w:val="70"/>
        </w:numPr>
        <w:spacing w:line="360" w:lineRule="auto"/>
        <w:jc w:val="both"/>
        <w:rPr>
          <w:rFonts w:ascii="Arial" w:hAnsi="Arial" w:cs="Arial"/>
          <w:sz w:val="20"/>
          <w:szCs w:val="20"/>
        </w:rPr>
      </w:pPr>
      <w:r w:rsidRPr="009B1D7D">
        <w:rPr>
          <w:rFonts w:ascii="Arial" w:hAnsi="Arial" w:cs="Arial"/>
          <w:sz w:val="20"/>
          <w:szCs w:val="20"/>
        </w:rPr>
        <w:t>Struttura e gestione dei processi area amministrativa;</w:t>
      </w:r>
    </w:p>
    <w:p w:rsidR="00342FB3" w:rsidRPr="009B1D7D" w:rsidRDefault="00342FB3" w:rsidP="009A15D1">
      <w:pPr>
        <w:numPr>
          <w:ilvl w:val="0"/>
          <w:numId w:val="70"/>
        </w:numPr>
        <w:spacing w:line="360" w:lineRule="auto"/>
        <w:jc w:val="both"/>
        <w:rPr>
          <w:rFonts w:ascii="Arial" w:hAnsi="Arial" w:cs="Arial"/>
          <w:sz w:val="20"/>
          <w:szCs w:val="20"/>
        </w:rPr>
      </w:pPr>
      <w:r w:rsidRPr="009B1D7D">
        <w:rPr>
          <w:rFonts w:ascii="Arial" w:hAnsi="Arial" w:cs="Arial"/>
          <w:sz w:val="20"/>
          <w:szCs w:val="20"/>
        </w:rPr>
        <w:t>Relazioni con le parti interessate;</w:t>
      </w:r>
    </w:p>
    <w:p w:rsidR="00342FB3" w:rsidRPr="009B1D7D" w:rsidRDefault="00342FB3" w:rsidP="009A15D1">
      <w:pPr>
        <w:numPr>
          <w:ilvl w:val="0"/>
          <w:numId w:val="70"/>
        </w:numPr>
        <w:spacing w:line="360" w:lineRule="auto"/>
        <w:jc w:val="both"/>
        <w:rPr>
          <w:rFonts w:ascii="Arial" w:hAnsi="Arial" w:cs="Arial"/>
          <w:sz w:val="20"/>
          <w:szCs w:val="20"/>
        </w:rPr>
      </w:pPr>
      <w:r w:rsidRPr="009B1D7D">
        <w:rPr>
          <w:rFonts w:ascii="Arial" w:hAnsi="Arial" w:cs="Arial"/>
          <w:sz w:val="20"/>
          <w:szCs w:val="20"/>
        </w:rPr>
        <w:t>Integrazione con il territorio;</w:t>
      </w:r>
    </w:p>
    <w:p w:rsidR="00342FB3" w:rsidRPr="009B1D7D" w:rsidRDefault="00342FB3" w:rsidP="009A15D1">
      <w:pPr>
        <w:numPr>
          <w:ilvl w:val="0"/>
          <w:numId w:val="70"/>
        </w:numPr>
        <w:spacing w:line="360" w:lineRule="auto"/>
        <w:jc w:val="both"/>
        <w:rPr>
          <w:rFonts w:ascii="Arial" w:hAnsi="Arial" w:cs="Arial"/>
          <w:sz w:val="20"/>
          <w:szCs w:val="20"/>
        </w:rPr>
      </w:pPr>
      <w:r w:rsidRPr="009B1D7D">
        <w:rPr>
          <w:rFonts w:ascii="Arial" w:hAnsi="Arial" w:cs="Arial"/>
          <w:sz w:val="20"/>
          <w:szCs w:val="20"/>
        </w:rPr>
        <w:t>Ambiente di lavoro;</w:t>
      </w:r>
    </w:p>
    <w:p w:rsidR="00342FB3" w:rsidRPr="009B1D7D" w:rsidRDefault="00342FB3" w:rsidP="009A15D1">
      <w:pPr>
        <w:numPr>
          <w:ilvl w:val="0"/>
          <w:numId w:val="70"/>
        </w:numPr>
        <w:spacing w:line="360" w:lineRule="auto"/>
        <w:jc w:val="both"/>
        <w:rPr>
          <w:rFonts w:ascii="Arial" w:hAnsi="Arial" w:cs="Arial"/>
          <w:sz w:val="20"/>
          <w:szCs w:val="20"/>
        </w:rPr>
      </w:pPr>
      <w:r w:rsidRPr="009B1D7D">
        <w:rPr>
          <w:rFonts w:ascii="Arial" w:hAnsi="Arial" w:cs="Arial"/>
          <w:sz w:val="20"/>
          <w:szCs w:val="20"/>
        </w:rPr>
        <w:t>Clima organizzativo;</w:t>
      </w:r>
    </w:p>
    <w:p w:rsidR="00342FB3" w:rsidRPr="009B1D7D" w:rsidRDefault="00342FB3" w:rsidP="009A15D1">
      <w:pPr>
        <w:numPr>
          <w:ilvl w:val="0"/>
          <w:numId w:val="70"/>
        </w:numPr>
        <w:spacing w:line="360" w:lineRule="auto"/>
        <w:jc w:val="both"/>
        <w:rPr>
          <w:rFonts w:ascii="Arial" w:hAnsi="Arial" w:cs="Arial"/>
          <w:sz w:val="20"/>
          <w:szCs w:val="20"/>
        </w:rPr>
      </w:pPr>
      <w:r w:rsidRPr="009B1D7D">
        <w:rPr>
          <w:rFonts w:ascii="Arial" w:hAnsi="Arial" w:cs="Arial"/>
          <w:sz w:val="20"/>
          <w:szCs w:val="20"/>
        </w:rPr>
        <w:t>Infrastrutture e tecnologia.</w:t>
      </w:r>
    </w:p>
    <w:p w:rsidR="00342FB3" w:rsidRPr="009B1D7D" w:rsidRDefault="00342FB3" w:rsidP="00342FB3">
      <w:pPr>
        <w:jc w:val="both"/>
        <w:rPr>
          <w:rFonts w:ascii="Arial" w:hAnsi="Arial" w:cs="Arial"/>
        </w:rPr>
      </w:pPr>
    </w:p>
    <w:p w:rsidR="00342FB3" w:rsidRPr="009B1D7D" w:rsidRDefault="00342FB3" w:rsidP="00342FB3">
      <w:pPr>
        <w:jc w:val="both"/>
        <w:rPr>
          <w:rFonts w:ascii="Arial" w:hAnsi="Arial" w:cs="Arial"/>
          <w:b/>
        </w:rPr>
      </w:pPr>
      <w:r w:rsidRPr="009B1D7D">
        <w:rPr>
          <w:rFonts w:ascii="Arial" w:hAnsi="Arial" w:cs="Arial"/>
          <w:b/>
        </w:rPr>
        <w:t>9.2 MIGLIORAMENTO</w:t>
      </w:r>
    </w:p>
    <w:p w:rsidR="00342FB3" w:rsidRPr="009B1D7D" w:rsidRDefault="00342FB3" w:rsidP="00342FB3">
      <w:pPr>
        <w:jc w:val="both"/>
        <w:rPr>
          <w:rFonts w:ascii="Arial" w:hAnsi="Arial" w:cs="Arial"/>
          <w:b/>
        </w:rPr>
      </w:pPr>
    </w:p>
    <w:p w:rsidR="00342FB3" w:rsidRPr="009B1D7D" w:rsidRDefault="00342FB3" w:rsidP="00C30CC4">
      <w:pPr>
        <w:spacing w:line="360" w:lineRule="auto"/>
        <w:jc w:val="both"/>
        <w:rPr>
          <w:rFonts w:ascii="Arial" w:hAnsi="Arial" w:cs="Arial"/>
          <w:sz w:val="20"/>
          <w:szCs w:val="20"/>
        </w:rPr>
      </w:pPr>
      <w:proofErr w:type="spellStart"/>
      <w:r w:rsidRPr="009B1D7D">
        <w:rPr>
          <w:rFonts w:ascii="Arial" w:hAnsi="Arial" w:cs="Arial"/>
          <w:sz w:val="20"/>
          <w:szCs w:val="20"/>
        </w:rPr>
        <w:t>L’.</w:t>
      </w:r>
      <w:r w:rsidR="00DA0228" w:rsidRPr="009B1D7D">
        <w:rPr>
          <w:rFonts w:ascii="Arial" w:hAnsi="Arial" w:cs="Arial"/>
          <w:sz w:val="20"/>
          <w:szCs w:val="20"/>
        </w:rPr>
        <w:t>ITI</w:t>
      </w:r>
      <w:proofErr w:type="spellEnd"/>
      <w:r w:rsidR="00DA0228" w:rsidRPr="009B1D7D">
        <w:rPr>
          <w:rFonts w:ascii="Arial" w:hAnsi="Arial" w:cs="Arial"/>
          <w:sz w:val="20"/>
          <w:szCs w:val="20"/>
        </w:rPr>
        <w:t>-LS</w:t>
      </w:r>
      <w:r w:rsidRPr="009B1D7D">
        <w:rPr>
          <w:rFonts w:ascii="Arial" w:hAnsi="Arial" w:cs="Arial"/>
          <w:sz w:val="20"/>
          <w:szCs w:val="20"/>
        </w:rPr>
        <w:t xml:space="preserve"> “F. Giordani” ha individuato una precisa procedura  per stabilire quali cambiamenti sono richiesti al sistema di gestione al fine di assicurare  </w:t>
      </w:r>
      <w:r w:rsidRPr="009B1D7D">
        <w:rPr>
          <w:rFonts w:ascii="Arial" w:hAnsi="Arial" w:cs="Arial"/>
          <w:sz w:val="20"/>
          <w:szCs w:val="20"/>
          <w:lang w:bidi="he-IL"/>
        </w:rPr>
        <w:t>la sua continua adeguatezza ed efficacia nel soddisfare i requisiti della norma UNI EN ISO 9001:2010, la coerenza con la ISO 9004-2009 e gli obiettivi stabiliti nella politica di qualità dell’Istituto</w:t>
      </w:r>
      <w:r w:rsidRPr="009B1D7D">
        <w:rPr>
          <w:rFonts w:ascii="Arial" w:hAnsi="Arial" w:cs="Arial"/>
          <w:sz w:val="20"/>
          <w:szCs w:val="20"/>
        </w:rPr>
        <w:t>.</w:t>
      </w:r>
    </w:p>
    <w:p w:rsidR="00342FB3" w:rsidRPr="009B1D7D" w:rsidRDefault="00342FB3" w:rsidP="00C30CC4">
      <w:pPr>
        <w:spacing w:line="360" w:lineRule="auto"/>
        <w:jc w:val="both"/>
        <w:rPr>
          <w:rFonts w:ascii="Arial" w:hAnsi="Arial" w:cs="Arial"/>
          <w:sz w:val="20"/>
          <w:szCs w:val="20"/>
        </w:rPr>
      </w:pPr>
    </w:p>
    <w:p w:rsidR="00342FB3" w:rsidRPr="009B1D7D" w:rsidRDefault="00342FB3" w:rsidP="00C30CC4">
      <w:pPr>
        <w:spacing w:line="360" w:lineRule="auto"/>
        <w:jc w:val="both"/>
        <w:rPr>
          <w:rFonts w:ascii="Arial" w:hAnsi="Arial" w:cs="Arial"/>
          <w:sz w:val="20"/>
          <w:szCs w:val="20"/>
        </w:rPr>
      </w:pPr>
      <w:r w:rsidRPr="009B1D7D">
        <w:rPr>
          <w:rFonts w:ascii="Arial" w:hAnsi="Arial" w:cs="Arial"/>
          <w:sz w:val="20"/>
          <w:szCs w:val="20"/>
        </w:rPr>
        <w:t>Il Piano di miglioramento viene elaborato dal Gruppo di Pianificazione in seguito alla riunione del riesame che, di norma la direzione effettua almeno una volta all’anno (cap. 8) e prevede   l’ideazione la progettazione, la stesura, l’implementazione, le modalità di  verifica  ed i risultati attesi, che daranno luogo in sede di successivo riesame alla valutazione dell’efficacia dei correttivi apportati e delle azioni messe in atto.</w:t>
      </w:r>
    </w:p>
    <w:p w:rsidR="00342FB3" w:rsidRPr="009B1D7D" w:rsidRDefault="00342FB3" w:rsidP="00C30CC4">
      <w:pPr>
        <w:pStyle w:val="Testonormale"/>
        <w:spacing w:line="360" w:lineRule="auto"/>
        <w:jc w:val="both"/>
        <w:rPr>
          <w:rFonts w:ascii="Arial" w:hAnsi="Arial" w:cs="Arial"/>
        </w:rPr>
      </w:pPr>
      <w:r w:rsidRPr="009B1D7D">
        <w:rPr>
          <w:rFonts w:ascii="Arial" w:hAnsi="Arial" w:cs="Arial"/>
        </w:rPr>
        <w:t xml:space="preserve">Il  Piano di miglioramento può riguardare tutti i processi ed i servizi in atto nell’Istituto; di norma viene progettato alla fine dell’anno scolastico, implementato nel corso dell’anno successivo e verificato alla </w:t>
      </w:r>
      <w:r w:rsidRPr="009B1D7D">
        <w:rPr>
          <w:rFonts w:ascii="Arial" w:hAnsi="Arial" w:cs="Arial"/>
        </w:rPr>
        <w:lastRenderedPageBreak/>
        <w:t xml:space="preserve">conclusione dello stesso. E’ comunque prevista la possibilità di apportare correttivi o progettare, implementare e verificare un nuovo Piano di miglioramento anche durante il corso dell’anno scolastico, ove il DS e il Collegio dei Docenti ne ravvisino la necessità per rispondere a bisogni e a richieste delle parti interessate </w:t>
      </w:r>
    </w:p>
    <w:p w:rsidR="00342FB3" w:rsidRPr="009B1D7D" w:rsidRDefault="00342FB3" w:rsidP="00C30CC4">
      <w:pPr>
        <w:pStyle w:val="Testonormale"/>
        <w:spacing w:line="360" w:lineRule="auto"/>
        <w:jc w:val="both"/>
        <w:rPr>
          <w:rFonts w:ascii="Arial" w:hAnsi="Arial" w:cs="Arial"/>
        </w:rPr>
      </w:pPr>
    </w:p>
    <w:p w:rsidR="00342FB3" w:rsidRPr="009B1D7D" w:rsidRDefault="00342FB3" w:rsidP="00C30CC4">
      <w:pPr>
        <w:spacing w:line="360" w:lineRule="auto"/>
        <w:jc w:val="both"/>
        <w:rPr>
          <w:rFonts w:ascii="Arial" w:hAnsi="Arial" w:cs="Arial"/>
          <w:sz w:val="20"/>
          <w:szCs w:val="20"/>
        </w:rPr>
      </w:pPr>
    </w:p>
    <w:p w:rsidR="00342FB3" w:rsidRPr="009B1D7D" w:rsidRDefault="00342FB3" w:rsidP="00C30CC4">
      <w:pPr>
        <w:pStyle w:val="Testonormale"/>
        <w:spacing w:line="360" w:lineRule="auto"/>
        <w:jc w:val="both"/>
        <w:rPr>
          <w:rFonts w:ascii="Arial" w:hAnsi="Arial" w:cs="Arial"/>
        </w:rPr>
      </w:pPr>
      <w:r w:rsidRPr="009B1D7D">
        <w:rPr>
          <w:rFonts w:ascii="Arial" w:hAnsi="Arial" w:cs="Arial"/>
        </w:rPr>
        <w:t xml:space="preserve">Il processo di  miglioramento adottato dall’ </w:t>
      </w:r>
      <w:r w:rsidR="00DA0228" w:rsidRPr="009B1D7D">
        <w:rPr>
          <w:rFonts w:ascii="Arial" w:hAnsi="Arial" w:cs="Arial"/>
        </w:rPr>
        <w:t>ITI-LS</w:t>
      </w:r>
      <w:r w:rsidRPr="009B1D7D">
        <w:rPr>
          <w:rFonts w:ascii="Arial" w:hAnsi="Arial" w:cs="Arial"/>
        </w:rPr>
        <w:t>. “F. Giordani” è basato sulla metodologia PDCA “</w:t>
      </w:r>
      <w:proofErr w:type="spellStart"/>
      <w:r w:rsidRPr="009B1D7D">
        <w:rPr>
          <w:rFonts w:ascii="Arial" w:hAnsi="Arial" w:cs="Arial"/>
        </w:rPr>
        <w:t>Plan-Do-Check-Act</w:t>
      </w:r>
      <w:proofErr w:type="spellEnd"/>
      <w:r w:rsidRPr="009B1D7D">
        <w:rPr>
          <w:rFonts w:ascii="Arial" w:hAnsi="Arial" w:cs="Arial"/>
        </w:rPr>
        <w:t>” e segue le fasi di seguito riportate</w:t>
      </w:r>
    </w:p>
    <w:p w:rsidR="00342FB3" w:rsidRPr="009B1D7D" w:rsidRDefault="00342FB3" w:rsidP="00C30CC4">
      <w:pPr>
        <w:spacing w:line="360" w:lineRule="auto"/>
        <w:jc w:val="both"/>
        <w:rPr>
          <w:rFonts w:ascii="Arial" w:hAnsi="Arial" w:cs="Arial"/>
          <w:sz w:val="20"/>
          <w:szCs w:val="20"/>
        </w:rPr>
      </w:pPr>
    </w:p>
    <w:p w:rsidR="00342FB3" w:rsidRPr="009B1D7D" w:rsidRDefault="00342FB3" w:rsidP="00C30CC4">
      <w:pPr>
        <w:pStyle w:val="Testonormale"/>
        <w:spacing w:line="360" w:lineRule="auto"/>
        <w:jc w:val="both"/>
        <w:rPr>
          <w:rFonts w:ascii="Arial" w:hAnsi="Arial" w:cs="Arial"/>
        </w:rPr>
      </w:pPr>
      <w:r w:rsidRPr="009B1D7D">
        <w:rPr>
          <w:rFonts w:ascii="Arial" w:hAnsi="Arial" w:cs="Arial"/>
        </w:rPr>
        <w:t>Durante la riunione di Riesame annuale, il Dirigente Scolastico insieme al Gruppo di Miglioramento, analizza le relazioni dei Gestori di Processo (cfr. Capitolo 7 del presente Manuale) ed i risultati:</w:t>
      </w:r>
    </w:p>
    <w:p w:rsidR="00342FB3" w:rsidRPr="009B1D7D" w:rsidRDefault="00342FB3" w:rsidP="009A15D1">
      <w:pPr>
        <w:pStyle w:val="Paragrafoelenco"/>
        <w:numPr>
          <w:ilvl w:val="0"/>
          <w:numId w:val="72"/>
        </w:numPr>
        <w:suppressAutoHyphens/>
        <w:spacing w:line="360" w:lineRule="auto"/>
        <w:ind w:hanging="357"/>
        <w:contextualSpacing/>
        <w:jc w:val="both"/>
        <w:rPr>
          <w:rFonts w:ascii="Arial" w:hAnsi="Arial" w:cs="Arial"/>
        </w:rPr>
      </w:pPr>
      <w:r w:rsidRPr="009B1D7D">
        <w:rPr>
          <w:rFonts w:ascii="Arial" w:hAnsi="Arial" w:cs="Arial"/>
        </w:rPr>
        <w:t>delle misure della soddisfazione delle parti interessate (monitoraggi):</w:t>
      </w:r>
    </w:p>
    <w:p w:rsidR="00342FB3" w:rsidRPr="009B1D7D" w:rsidRDefault="00342FB3" w:rsidP="009A15D1">
      <w:pPr>
        <w:pStyle w:val="Testonormale"/>
        <w:numPr>
          <w:ilvl w:val="1"/>
          <w:numId w:val="73"/>
        </w:numPr>
        <w:spacing w:line="360" w:lineRule="auto"/>
        <w:ind w:hanging="357"/>
        <w:jc w:val="both"/>
        <w:rPr>
          <w:rFonts w:ascii="Arial" w:hAnsi="Arial" w:cs="Arial"/>
        </w:rPr>
      </w:pPr>
      <w:r w:rsidRPr="009B1D7D">
        <w:rPr>
          <w:rFonts w:ascii="Arial" w:hAnsi="Arial" w:cs="Arial"/>
        </w:rPr>
        <w:t>genitori</w:t>
      </w:r>
    </w:p>
    <w:p w:rsidR="00342FB3" w:rsidRPr="009B1D7D" w:rsidRDefault="00342FB3" w:rsidP="009A15D1">
      <w:pPr>
        <w:pStyle w:val="Testonormale"/>
        <w:numPr>
          <w:ilvl w:val="1"/>
          <w:numId w:val="73"/>
        </w:numPr>
        <w:spacing w:line="360" w:lineRule="auto"/>
        <w:jc w:val="both"/>
        <w:rPr>
          <w:rFonts w:ascii="Arial" w:hAnsi="Arial" w:cs="Arial"/>
        </w:rPr>
      </w:pPr>
      <w:r w:rsidRPr="009B1D7D">
        <w:rPr>
          <w:rFonts w:ascii="Arial" w:hAnsi="Arial" w:cs="Arial"/>
        </w:rPr>
        <w:t>alunni</w:t>
      </w:r>
    </w:p>
    <w:p w:rsidR="00342FB3" w:rsidRPr="009B1D7D" w:rsidRDefault="00342FB3" w:rsidP="009A15D1">
      <w:pPr>
        <w:pStyle w:val="Testonormale"/>
        <w:numPr>
          <w:ilvl w:val="1"/>
          <w:numId w:val="73"/>
        </w:numPr>
        <w:spacing w:line="360" w:lineRule="auto"/>
        <w:jc w:val="both"/>
        <w:rPr>
          <w:rFonts w:ascii="Arial" w:hAnsi="Arial" w:cs="Arial"/>
        </w:rPr>
      </w:pPr>
      <w:r w:rsidRPr="009B1D7D">
        <w:rPr>
          <w:rFonts w:ascii="Arial" w:hAnsi="Arial" w:cs="Arial"/>
        </w:rPr>
        <w:t>personale ATA</w:t>
      </w:r>
    </w:p>
    <w:p w:rsidR="00342FB3" w:rsidRPr="009B1D7D" w:rsidRDefault="00342FB3" w:rsidP="009A15D1">
      <w:pPr>
        <w:pStyle w:val="Testonormale"/>
        <w:numPr>
          <w:ilvl w:val="1"/>
          <w:numId w:val="73"/>
        </w:numPr>
        <w:spacing w:line="360" w:lineRule="auto"/>
        <w:jc w:val="both"/>
        <w:rPr>
          <w:rFonts w:ascii="Arial" w:hAnsi="Arial" w:cs="Arial"/>
        </w:rPr>
      </w:pPr>
      <w:r w:rsidRPr="009B1D7D">
        <w:rPr>
          <w:rFonts w:ascii="Arial" w:hAnsi="Arial" w:cs="Arial"/>
        </w:rPr>
        <w:t>docenti</w:t>
      </w:r>
    </w:p>
    <w:p w:rsidR="00342FB3" w:rsidRPr="009B1D7D" w:rsidRDefault="00342FB3" w:rsidP="009A15D1">
      <w:pPr>
        <w:pStyle w:val="Paragrafoelenco"/>
        <w:numPr>
          <w:ilvl w:val="0"/>
          <w:numId w:val="72"/>
        </w:numPr>
        <w:suppressAutoHyphens/>
        <w:spacing w:line="360" w:lineRule="auto"/>
        <w:contextualSpacing/>
        <w:jc w:val="both"/>
        <w:rPr>
          <w:rFonts w:ascii="Arial" w:hAnsi="Arial" w:cs="Arial"/>
        </w:rPr>
      </w:pPr>
      <w:r w:rsidRPr="009B1D7D">
        <w:rPr>
          <w:rFonts w:ascii="Arial" w:hAnsi="Arial" w:cs="Arial"/>
        </w:rPr>
        <w:t>Reclami delle parti interessate;</w:t>
      </w:r>
    </w:p>
    <w:p w:rsidR="00342FB3" w:rsidRPr="009B1D7D" w:rsidRDefault="00342FB3" w:rsidP="009A15D1">
      <w:pPr>
        <w:pStyle w:val="Paragrafoelenco"/>
        <w:numPr>
          <w:ilvl w:val="0"/>
          <w:numId w:val="72"/>
        </w:numPr>
        <w:suppressAutoHyphens/>
        <w:spacing w:line="360" w:lineRule="auto"/>
        <w:contextualSpacing/>
        <w:jc w:val="both"/>
        <w:rPr>
          <w:rFonts w:ascii="Arial" w:hAnsi="Arial" w:cs="Arial"/>
        </w:rPr>
      </w:pPr>
      <w:r w:rsidRPr="009B1D7D">
        <w:rPr>
          <w:rFonts w:ascii="Arial" w:hAnsi="Arial" w:cs="Arial"/>
        </w:rPr>
        <w:t>Percentuali dei successi scolastici degli studenti</w:t>
      </w:r>
    </w:p>
    <w:p w:rsidR="00342FB3" w:rsidRPr="009B1D7D" w:rsidRDefault="00342FB3" w:rsidP="009A15D1">
      <w:pPr>
        <w:pStyle w:val="Paragrafoelenco"/>
        <w:numPr>
          <w:ilvl w:val="0"/>
          <w:numId w:val="72"/>
        </w:numPr>
        <w:suppressAutoHyphens/>
        <w:spacing w:line="360" w:lineRule="auto"/>
        <w:contextualSpacing/>
        <w:jc w:val="both"/>
        <w:rPr>
          <w:rFonts w:ascii="Arial" w:hAnsi="Arial" w:cs="Arial"/>
        </w:rPr>
      </w:pPr>
      <w:r w:rsidRPr="009B1D7D">
        <w:rPr>
          <w:rFonts w:ascii="Arial" w:hAnsi="Arial" w:cs="Arial"/>
        </w:rPr>
        <w:t>Rapporti di non conformità fatti dal RSQ</w:t>
      </w:r>
    </w:p>
    <w:p w:rsidR="00342FB3" w:rsidRPr="009B1D7D" w:rsidRDefault="00342FB3" w:rsidP="009A15D1">
      <w:pPr>
        <w:pStyle w:val="Paragrafoelenco"/>
        <w:numPr>
          <w:ilvl w:val="0"/>
          <w:numId w:val="72"/>
        </w:numPr>
        <w:suppressAutoHyphens/>
        <w:spacing w:line="360" w:lineRule="auto"/>
        <w:contextualSpacing/>
        <w:jc w:val="both"/>
        <w:rPr>
          <w:rFonts w:ascii="Arial" w:hAnsi="Arial" w:cs="Arial"/>
        </w:rPr>
      </w:pPr>
      <w:r w:rsidRPr="009B1D7D">
        <w:rPr>
          <w:rFonts w:ascii="Arial" w:hAnsi="Arial" w:cs="Arial"/>
        </w:rPr>
        <w:t>Risultati delle verifiche ispettive interne;</w:t>
      </w:r>
    </w:p>
    <w:p w:rsidR="00342FB3" w:rsidRPr="009B1D7D" w:rsidRDefault="00342FB3" w:rsidP="009A15D1">
      <w:pPr>
        <w:pStyle w:val="Paragrafoelenco"/>
        <w:numPr>
          <w:ilvl w:val="0"/>
          <w:numId w:val="72"/>
        </w:numPr>
        <w:suppressAutoHyphens/>
        <w:spacing w:line="360" w:lineRule="auto"/>
        <w:contextualSpacing/>
        <w:jc w:val="both"/>
        <w:rPr>
          <w:rFonts w:ascii="Arial" w:hAnsi="Arial" w:cs="Arial"/>
        </w:rPr>
      </w:pPr>
      <w:r w:rsidRPr="009B1D7D">
        <w:rPr>
          <w:rFonts w:ascii="Arial" w:hAnsi="Arial" w:cs="Arial"/>
        </w:rPr>
        <w:t xml:space="preserve">Risultati dei riesami del </w:t>
      </w:r>
      <w:proofErr w:type="spellStart"/>
      <w:r w:rsidRPr="009B1D7D">
        <w:rPr>
          <w:rFonts w:ascii="Arial" w:hAnsi="Arial" w:cs="Arial"/>
        </w:rPr>
        <w:t>S.G.Q.</w:t>
      </w:r>
      <w:proofErr w:type="spellEnd"/>
    </w:p>
    <w:p w:rsidR="00342FB3" w:rsidRPr="009B1D7D" w:rsidRDefault="00342FB3" w:rsidP="009A15D1">
      <w:pPr>
        <w:pStyle w:val="Paragrafoelenco"/>
        <w:numPr>
          <w:ilvl w:val="0"/>
          <w:numId w:val="72"/>
        </w:numPr>
        <w:suppressAutoHyphens/>
        <w:spacing w:line="360" w:lineRule="auto"/>
        <w:contextualSpacing/>
        <w:jc w:val="both"/>
        <w:rPr>
          <w:rFonts w:ascii="Arial" w:hAnsi="Arial" w:cs="Arial"/>
        </w:rPr>
      </w:pPr>
      <w:r w:rsidRPr="009B1D7D">
        <w:rPr>
          <w:rFonts w:ascii="Arial" w:hAnsi="Arial" w:cs="Arial"/>
        </w:rPr>
        <w:t>Relazione dell’ufficio tecnico</w:t>
      </w:r>
    </w:p>
    <w:p w:rsidR="00342FB3" w:rsidRPr="009B1D7D" w:rsidRDefault="00342FB3" w:rsidP="009A15D1">
      <w:pPr>
        <w:pStyle w:val="Paragrafoelenco"/>
        <w:numPr>
          <w:ilvl w:val="0"/>
          <w:numId w:val="72"/>
        </w:numPr>
        <w:suppressAutoHyphens/>
        <w:spacing w:line="360" w:lineRule="auto"/>
        <w:contextualSpacing/>
        <w:jc w:val="both"/>
        <w:rPr>
          <w:rFonts w:ascii="Arial" w:hAnsi="Arial" w:cs="Arial"/>
        </w:rPr>
      </w:pPr>
      <w:r w:rsidRPr="009B1D7D">
        <w:rPr>
          <w:rFonts w:ascii="Arial" w:hAnsi="Arial" w:cs="Arial"/>
        </w:rPr>
        <w:t>Relazione del Comitato tecnico scientifico</w:t>
      </w:r>
    </w:p>
    <w:p w:rsidR="00342FB3" w:rsidRPr="009B1D7D" w:rsidRDefault="00342FB3" w:rsidP="009A15D1">
      <w:pPr>
        <w:pStyle w:val="Paragrafoelenco"/>
        <w:numPr>
          <w:ilvl w:val="0"/>
          <w:numId w:val="72"/>
        </w:numPr>
        <w:suppressAutoHyphens/>
        <w:spacing w:line="360" w:lineRule="auto"/>
        <w:contextualSpacing/>
        <w:jc w:val="both"/>
        <w:rPr>
          <w:rFonts w:ascii="Arial" w:hAnsi="Arial" w:cs="Arial"/>
        </w:rPr>
      </w:pPr>
      <w:r w:rsidRPr="009B1D7D">
        <w:rPr>
          <w:rFonts w:ascii="Arial" w:hAnsi="Arial" w:cs="Arial"/>
        </w:rPr>
        <w:t>Risultati della scheda di autodiagnosi dell’Istituto elaborata per i PON</w:t>
      </w:r>
    </w:p>
    <w:p w:rsidR="00342FB3" w:rsidRPr="009B1D7D" w:rsidRDefault="00342FB3" w:rsidP="009A15D1">
      <w:pPr>
        <w:pStyle w:val="Paragrafoelenco"/>
        <w:numPr>
          <w:ilvl w:val="0"/>
          <w:numId w:val="72"/>
        </w:numPr>
        <w:suppressAutoHyphens/>
        <w:spacing w:line="360" w:lineRule="auto"/>
        <w:contextualSpacing/>
        <w:jc w:val="both"/>
        <w:rPr>
          <w:rFonts w:ascii="Arial" w:hAnsi="Arial" w:cs="Arial"/>
        </w:rPr>
      </w:pPr>
      <w:r w:rsidRPr="009B1D7D">
        <w:rPr>
          <w:rFonts w:ascii="Arial" w:hAnsi="Arial" w:cs="Arial"/>
        </w:rPr>
        <w:t>Autovalutazione condotta con strumento condiviso RETE MUSA Polo Qualità di Napoli;</w:t>
      </w:r>
    </w:p>
    <w:p w:rsidR="00342FB3" w:rsidRPr="009B1D7D" w:rsidRDefault="00342FB3" w:rsidP="00C30CC4">
      <w:pPr>
        <w:pStyle w:val="Testonormale"/>
        <w:spacing w:line="360" w:lineRule="auto"/>
        <w:jc w:val="both"/>
        <w:rPr>
          <w:rFonts w:ascii="Arial" w:hAnsi="Arial" w:cs="Arial"/>
        </w:rPr>
      </w:pPr>
      <w:r w:rsidRPr="009B1D7D">
        <w:rPr>
          <w:rFonts w:ascii="Arial" w:hAnsi="Arial" w:cs="Arial"/>
        </w:rPr>
        <w:t>stabilisce le priorità su cui deve concentrarsi l’azione di miglioramento ed elabora gli obiettivi da raggiungere ed  risultati attesi.</w:t>
      </w:r>
    </w:p>
    <w:p w:rsidR="00342FB3" w:rsidRPr="009B1D7D" w:rsidRDefault="00342FB3" w:rsidP="00C30CC4">
      <w:pPr>
        <w:pStyle w:val="Testonormale"/>
        <w:spacing w:line="360" w:lineRule="auto"/>
        <w:jc w:val="both"/>
        <w:rPr>
          <w:rFonts w:ascii="Arial" w:hAnsi="Arial" w:cs="Arial"/>
          <w:b/>
        </w:rPr>
      </w:pPr>
    </w:p>
    <w:p w:rsidR="00342FB3" w:rsidRPr="009B1D7D" w:rsidRDefault="00342FB3" w:rsidP="00C30CC4">
      <w:pPr>
        <w:pStyle w:val="Testonormale"/>
        <w:spacing w:line="360" w:lineRule="auto"/>
        <w:jc w:val="both"/>
        <w:rPr>
          <w:rFonts w:ascii="Arial" w:hAnsi="Arial" w:cs="Arial"/>
        </w:rPr>
      </w:pPr>
      <w:r w:rsidRPr="009B1D7D">
        <w:rPr>
          <w:rFonts w:ascii="Arial" w:hAnsi="Arial" w:cs="Arial"/>
        </w:rPr>
        <w:t xml:space="preserve">Il Gruppo di Miglioramento, elabora sulla base di quanto stabilito in sede di riesame, una precisa proposta progettuale in cui, partendo dalle criticità individuate va ad individuare i tempi, i mezzi, le strategie correttive che meglio consentono di raggiungere gli obiettivi fissati ed i risultati attesi. Stabilisce anche i tempi di verifica e di valutazione che possono coincidere con l’intero </w:t>
      </w:r>
      <w:proofErr w:type="spellStart"/>
      <w:r w:rsidRPr="009B1D7D">
        <w:rPr>
          <w:rFonts w:ascii="Arial" w:hAnsi="Arial" w:cs="Arial"/>
        </w:rPr>
        <w:t>nanno</w:t>
      </w:r>
      <w:proofErr w:type="spellEnd"/>
      <w:r w:rsidRPr="009B1D7D">
        <w:rPr>
          <w:rFonts w:ascii="Arial" w:hAnsi="Arial" w:cs="Arial"/>
        </w:rPr>
        <w:t xml:space="preserve"> scolastico o prevedere anche verifiche intermedie.</w:t>
      </w:r>
    </w:p>
    <w:p w:rsidR="00342FB3" w:rsidRPr="009B1D7D" w:rsidRDefault="00342FB3" w:rsidP="00C30CC4">
      <w:pPr>
        <w:pStyle w:val="Testonormale"/>
        <w:spacing w:line="360" w:lineRule="auto"/>
        <w:jc w:val="both"/>
        <w:rPr>
          <w:rFonts w:ascii="Arial" w:hAnsi="Arial" w:cs="Arial"/>
        </w:rPr>
      </w:pPr>
      <w:r w:rsidRPr="009B1D7D">
        <w:rPr>
          <w:rFonts w:ascii="Arial" w:hAnsi="Arial" w:cs="Arial"/>
        </w:rPr>
        <w:t>La stesura del piano ad opera del RSQ deve quindi prevedere i seguenti punti:</w:t>
      </w:r>
    </w:p>
    <w:p w:rsidR="00342FB3" w:rsidRPr="009B1D7D" w:rsidRDefault="00342FB3" w:rsidP="009A15D1">
      <w:pPr>
        <w:pStyle w:val="Testonormale"/>
        <w:numPr>
          <w:ilvl w:val="0"/>
          <w:numId w:val="74"/>
        </w:numPr>
        <w:spacing w:line="360" w:lineRule="auto"/>
        <w:jc w:val="both"/>
        <w:rPr>
          <w:rFonts w:ascii="Arial" w:hAnsi="Arial" w:cs="Arial"/>
        </w:rPr>
      </w:pPr>
      <w:r w:rsidRPr="009B1D7D">
        <w:rPr>
          <w:rFonts w:ascii="Arial" w:hAnsi="Arial" w:cs="Arial"/>
        </w:rPr>
        <w:t>Analisi della situazione e motivazione dell’intervento;</w:t>
      </w:r>
    </w:p>
    <w:p w:rsidR="00342FB3" w:rsidRPr="009B1D7D" w:rsidRDefault="00342FB3" w:rsidP="009A15D1">
      <w:pPr>
        <w:pStyle w:val="Testonormale"/>
        <w:numPr>
          <w:ilvl w:val="0"/>
          <w:numId w:val="74"/>
        </w:numPr>
        <w:spacing w:line="360" w:lineRule="auto"/>
        <w:jc w:val="both"/>
        <w:rPr>
          <w:rFonts w:ascii="Arial" w:hAnsi="Arial" w:cs="Arial"/>
        </w:rPr>
      </w:pPr>
      <w:r w:rsidRPr="009B1D7D">
        <w:rPr>
          <w:rFonts w:ascii="Arial" w:hAnsi="Arial" w:cs="Arial"/>
        </w:rPr>
        <w:t>Obiettivi;</w:t>
      </w:r>
    </w:p>
    <w:p w:rsidR="00342FB3" w:rsidRPr="009B1D7D" w:rsidRDefault="00342FB3" w:rsidP="009A15D1">
      <w:pPr>
        <w:pStyle w:val="Testonormale"/>
        <w:numPr>
          <w:ilvl w:val="0"/>
          <w:numId w:val="74"/>
        </w:numPr>
        <w:spacing w:line="360" w:lineRule="auto"/>
        <w:jc w:val="both"/>
        <w:rPr>
          <w:rFonts w:ascii="Arial" w:hAnsi="Arial" w:cs="Arial"/>
        </w:rPr>
      </w:pPr>
      <w:r w:rsidRPr="009B1D7D">
        <w:rPr>
          <w:rFonts w:ascii="Arial" w:hAnsi="Arial" w:cs="Arial"/>
        </w:rPr>
        <w:lastRenderedPageBreak/>
        <w:t>Risultati attesi;</w:t>
      </w:r>
    </w:p>
    <w:p w:rsidR="00342FB3" w:rsidRPr="009B1D7D" w:rsidRDefault="00342FB3" w:rsidP="009A15D1">
      <w:pPr>
        <w:pStyle w:val="Testonormale"/>
        <w:numPr>
          <w:ilvl w:val="0"/>
          <w:numId w:val="74"/>
        </w:numPr>
        <w:spacing w:line="360" w:lineRule="auto"/>
        <w:jc w:val="both"/>
        <w:rPr>
          <w:rFonts w:ascii="Arial" w:hAnsi="Arial" w:cs="Arial"/>
        </w:rPr>
      </w:pPr>
      <w:r w:rsidRPr="009B1D7D">
        <w:rPr>
          <w:rFonts w:ascii="Arial" w:hAnsi="Arial" w:cs="Arial"/>
        </w:rPr>
        <w:t>Fase operativa;</w:t>
      </w:r>
    </w:p>
    <w:p w:rsidR="00342FB3" w:rsidRPr="009B1D7D" w:rsidRDefault="00342FB3" w:rsidP="009A15D1">
      <w:pPr>
        <w:pStyle w:val="Testonormale"/>
        <w:numPr>
          <w:ilvl w:val="0"/>
          <w:numId w:val="74"/>
        </w:numPr>
        <w:spacing w:line="360" w:lineRule="auto"/>
        <w:jc w:val="both"/>
        <w:rPr>
          <w:rFonts w:ascii="Arial" w:hAnsi="Arial" w:cs="Arial"/>
        </w:rPr>
      </w:pPr>
      <w:r w:rsidRPr="009B1D7D">
        <w:rPr>
          <w:rFonts w:ascii="Arial" w:hAnsi="Arial" w:cs="Arial"/>
        </w:rPr>
        <w:t>Attività previste;</w:t>
      </w:r>
    </w:p>
    <w:p w:rsidR="00342FB3" w:rsidRPr="009B1D7D" w:rsidRDefault="00342FB3" w:rsidP="009A15D1">
      <w:pPr>
        <w:pStyle w:val="Testonormale"/>
        <w:numPr>
          <w:ilvl w:val="0"/>
          <w:numId w:val="74"/>
        </w:numPr>
        <w:spacing w:line="360" w:lineRule="auto"/>
        <w:jc w:val="both"/>
        <w:rPr>
          <w:rFonts w:ascii="Arial" w:hAnsi="Arial" w:cs="Arial"/>
        </w:rPr>
      </w:pPr>
      <w:r w:rsidRPr="009B1D7D">
        <w:rPr>
          <w:rFonts w:ascii="Arial" w:hAnsi="Arial" w:cs="Arial"/>
        </w:rPr>
        <w:t>GANTT del Piano;</w:t>
      </w:r>
    </w:p>
    <w:p w:rsidR="00342FB3" w:rsidRPr="009B1D7D" w:rsidRDefault="00342FB3" w:rsidP="009A15D1">
      <w:pPr>
        <w:pStyle w:val="Testonormale"/>
        <w:numPr>
          <w:ilvl w:val="0"/>
          <w:numId w:val="74"/>
        </w:numPr>
        <w:spacing w:line="360" w:lineRule="auto"/>
        <w:jc w:val="both"/>
        <w:rPr>
          <w:rFonts w:ascii="Arial" w:hAnsi="Arial" w:cs="Arial"/>
        </w:rPr>
      </w:pPr>
      <w:r w:rsidRPr="009B1D7D">
        <w:rPr>
          <w:rFonts w:ascii="Arial" w:hAnsi="Arial" w:cs="Arial"/>
        </w:rPr>
        <w:t>Modalità e tempi di verifica degli esiti del Piano;</w:t>
      </w:r>
    </w:p>
    <w:p w:rsidR="00342FB3" w:rsidRPr="009B1D7D" w:rsidRDefault="00342FB3" w:rsidP="009A15D1">
      <w:pPr>
        <w:pStyle w:val="Testonormale"/>
        <w:numPr>
          <w:ilvl w:val="0"/>
          <w:numId w:val="74"/>
        </w:numPr>
        <w:spacing w:line="360" w:lineRule="auto"/>
        <w:jc w:val="both"/>
        <w:rPr>
          <w:rFonts w:ascii="Arial" w:hAnsi="Arial" w:cs="Arial"/>
        </w:rPr>
      </w:pPr>
      <w:r w:rsidRPr="009B1D7D">
        <w:rPr>
          <w:rFonts w:ascii="Arial" w:hAnsi="Arial" w:cs="Arial"/>
        </w:rPr>
        <w:t>Identificazione dei fattori critici di successo;</w:t>
      </w:r>
    </w:p>
    <w:p w:rsidR="00342FB3" w:rsidRPr="009B1D7D" w:rsidRDefault="00342FB3" w:rsidP="009A15D1">
      <w:pPr>
        <w:pStyle w:val="Testonormale"/>
        <w:numPr>
          <w:ilvl w:val="0"/>
          <w:numId w:val="74"/>
        </w:numPr>
        <w:spacing w:line="360" w:lineRule="auto"/>
        <w:jc w:val="both"/>
        <w:rPr>
          <w:rFonts w:ascii="Arial" w:hAnsi="Arial" w:cs="Arial"/>
        </w:rPr>
      </w:pPr>
      <w:r w:rsidRPr="009B1D7D">
        <w:rPr>
          <w:rFonts w:ascii="Arial" w:hAnsi="Arial" w:cs="Arial"/>
        </w:rPr>
        <w:t>Proposte di attività e di intervento per il futuro.</w:t>
      </w:r>
    </w:p>
    <w:p w:rsidR="00342FB3" w:rsidRPr="009B1D7D" w:rsidRDefault="00342FB3" w:rsidP="00C30CC4">
      <w:pPr>
        <w:pStyle w:val="Testonormale"/>
        <w:spacing w:line="360" w:lineRule="auto"/>
        <w:ind w:left="360"/>
        <w:jc w:val="both"/>
        <w:rPr>
          <w:rFonts w:ascii="Arial" w:hAnsi="Arial" w:cs="Arial"/>
        </w:rPr>
      </w:pPr>
      <w:r w:rsidRPr="009B1D7D">
        <w:rPr>
          <w:rFonts w:ascii="Arial" w:hAnsi="Arial" w:cs="Arial"/>
        </w:rPr>
        <w:t xml:space="preserve">Una volta formulato, il Piano di miglioramento viene approvato dal DS e </w:t>
      </w:r>
      <w:r w:rsidR="00714DAD" w:rsidRPr="009B1D7D">
        <w:rPr>
          <w:rFonts w:ascii="Arial" w:hAnsi="Arial" w:cs="Arial"/>
        </w:rPr>
        <w:t>sottoposto</w:t>
      </w:r>
      <w:r w:rsidRPr="009B1D7D">
        <w:rPr>
          <w:rFonts w:ascii="Arial" w:hAnsi="Arial" w:cs="Arial"/>
        </w:rPr>
        <w:t xml:space="preserve"> </w:t>
      </w:r>
      <w:r w:rsidR="00714DAD" w:rsidRPr="009B1D7D">
        <w:rPr>
          <w:rFonts w:ascii="Arial" w:hAnsi="Arial" w:cs="Arial"/>
        </w:rPr>
        <w:t xml:space="preserve">alla valutazione del </w:t>
      </w:r>
      <w:r w:rsidRPr="009B1D7D">
        <w:rPr>
          <w:rFonts w:ascii="Arial" w:hAnsi="Arial" w:cs="Arial"/>
        </w:rPr>
        <w:t>Collegio dei docenti; il RQS ne segue l’implementazione d’intesa con i Gestori di processo coinvolti e con tutte le parti interessate, effettuando le relative attività di verifica e controllo.</w:t>
      </w:r>
    </w:p>
    <w:p w:rsidR="00342FB3" w:rsidRPr="009B1D7D" w:rsidRDefault="00342FB3" w:rsidP="00C30CC4">
      <w:pPr>
        <w:pStyle w:val="Testonormale"/>
        <w:spacing w:line="360" w:lineRule="auto"/>
        <w:jc w:val="both"/>
        <w:rPr>
          <w:rFonts w:ascii="Arial" w:hAnsi="Arial" w:cs="Arial"/>
        </w:rPr>
      </w:pPr>
    </w:p>
    <w:p w:rsidR="00342FB3" w:rsidRPr="009B1D7D" w:rsidRDefault="00342FB3" w:rsidP="00C30CC4">
      <w:pPr>
        <w:pStyle w:val="Testonormale"/>
        <w:spacing w:line="360" w:lineRule="auto"/>
        <w:jc w:val="both"/>
        <w:rPr>
          <w:rFonts w:ascii="Arial" w:hAnsi="Arial" w:cs="Arial"/>
        </w:rPr>
      </w:pPr>
      <w:r w:rsidRPr="009B1D7D">
        <w:rPr>
          <w:rFonts w:ascii="Arial" w:hAnsi="Arial" w:cs="Arial"/>
        </w:rPr>
        <w:t>Il Piano di miglioramento si completa con azioni mirate di comunicazione e di condivisione dell’azione di miglioramento  rivolte alle parti interessate:</w:t>
      </w:r>
    </w:p>
    <w:p w:rsidR="00342FB3" w:rsidRPr="009B1D7D" w:rsidRDefault="00342FB3" w:rsidP="009A15D1">
      <w:pPr>
        <w:pStyle w:val="Testonormale"/>
        <w:numPr>
          <w:ilvl w:val="0"/>
          <w:numId w:val="75"/>
        </w:numPr>
        <w:spacing w:line="360" w:lineRule="auto"/>
        <w:jc w:val="both"/>
        <w:rPr>
          <w:rFonts w:ascii="Arial" w:hAnsi="Arial" w:cs="Arial"/>
        </w:rPr>
      </w:pPr>
      <w:r w:rsidRPr="009B1D7D">
        <w:rPr>
          <w:rFonts w:ascii="Arial" w:hAnsi="Arial" w:cs="Arial"/>
        </w:rPr>
        <w:t>Collegio dei Docenti- Dipartimenti</w:t>
      </w:r>
    </w:p>
    <w:p w:rsidR="00342FB3" w:rsidRPr="009B1D7D" w:rsidRDefault="00342FB3" w:rsidP="009A15D1">
      <w:pPr>
        <w:pStyle w:val="Testonormale"/>
        <w:numPr>
          <w:ilvl w:val="0"/>
          <w:numId w:val="75"/>
        </w:numPr>
        <w:spacing w:line="360" w:lineRule="auto"/>
        <w:jc w:val="both"/>
        <w:rPr>
          <w:rFonts w:ascii="Arial" w:hAnsi="Arial" w:cs="Arial"/>
        </w:rPr>
      </w:pPr>
      <w:r w:rsidRPr="009B1D7D">
        <w:rPr>
          <w:rFonts w:ascii="Arial" w:hAnsi="Arial" w:cs="Arial"/>
        </w:rPr>
        <w:t>Personale ATA</w:t>
      </w:r>
    </w:p>
    <w:p w:rsidR="00342FB3" w:rsidRPr="009B1D7D" w:rsidRDefault="00342FB3" w:rsidP="009A15D1">
      <w:pPr>
        <w:pStyle w:val="Testonormale"/>
        <w:numPr>
          <w:ilvl w:val="0"/>
          <w:numId w:val="75"/>
        </w:numPr>
        <w:spacing w:line="360" w:lineRule="auto"/>
        <w:jc w:val="both"/>
        <w:rPr>
          <w:rFonts w:ascii="Arial" w:hAnsi="Arial" w:cs="Arial"/>
        </w:rPr>
      </w:pPr>
      <w:r w:rsidRPr="009B1D7D">
        <w:rPr>
          <w:rFonts w:ascii="Arial" w:hAnsi="Arial" w:cs="Arial"/>
        </w:rPr>
        <w:t>Consiglio d’Istituto</w:t>
      </w:r>
    </w:p>
    <w:p w:rsidR="00342FB3" w:rsidRPr="009B1D7D" w:rsidRDefault="00342FB3" w:rsidP="00C30CC4">
      <w:pPr>
        <w:pStyle w:val="Testonormale"/>
        <w:spacing w:line="360" w:lineRule="auto"/>
        <w:jc w:val="both"/>
        <w:rPr>
          <w:rFonts w:ascii="Arial" w:hAnsi="Arial" w:cs="Arial"/>
        </w:rPr>
      </w:pPr>
      <w:r w:rsidRPr="009B1D7D">
        <w:rPr>
          <w:rFonts w:ascii="Arial" w:hAnsi="Arial" w:cs="Arial"/>
        </w:rPr>
        <w:t xml:space="preserve">           che lo integrano nella programmazione delle attività annuali,  </w:t>
      </w:r>
    </w:p>
    <w:p w:rsidR="00342FB3" w:rsidRPr="009B1D7D" w:rsidRDefault="00342FB3" w:rsidP="009A15D1">
      <w:pPr>
        <w:pStyle w:val="Testonormale"/>
        <w:numPr>
          <w:ilvl w:val="0"/>
          <w:numId w:val="76"/>
        </w:numPr>
        <w:spacing w:line="360" w:lineRule="auto"/>
        <w:jc w:val="both"/>
        <w:rPr>
          <w:rFonts w:ascii="Arial" w:hAnsi="Arial" w:cs="Arial"/>
        </w:rPr>
      </w:pPr>
      <w:r w:rsidRPr="009B1D7D">
        <w:rPr>
          <w:rFonts w:ascii="Arial" w:hAnsi="Arial" w:cs="Arial"/>
        </w:rPr>
        <w:t>Rappresentanti dei genitori, durante la prima riunione dei Consigli di Classe.</w:t>
      </w:r>
    </w:p>
    <w:p w:rsidR="00342FB3" w:rsidRPr="009B1D7D" w:rsidRDefault="00342FB3" w:rsidP="00C30CC4">
      <w:pPr>
        <w:pStyle w:val="Testonormale"/>
        <w:spacing w:line="360" w:lineRule="auto"/>
        <w:ind w:left="784"/>
        <w:jc w:val="both"/>
        <w:rPr>
          <w:rFonts w:ascii="Arial" w:hAnsi="Arial" w:cs="Arial"/>
        </w:rPr>
      </w:pPr>
    </w:p>
    <w:p w:rsidR="00342FB3" w:rsidRPr="009B1D7D" w:rsidRDefault="00342FB3" w:rsidP="009A15D1">
      <w:pPr>
        <w:pStyle w:val="Testonormale"/>
        <w:numPr>
          <w:ilvl w:val="1"/>
          <w:numId w:val="77"/>
        </w:numPr>
        <w:spacing w:line="360" w:lineRule="auto"/>
        <w:rPr>
          <w:rFonts w:ascii="Arial" w:hAnsi="Arial" w:cs="Arial"/>
          <w:b/>
          <w:bCs/>
        </w:rPr>
      </w:pPr>
      <w:r w:rsidRPr="009B1D7D">
        <w:rPr>
          <w:rFonts w:ascii="Arial" w:hAnsi="Arial" w:cs="Arial"/>
          <w:b/>
          <w:bCs/>
        </w:rPr>
        <w:t>INNOVAZIONE</w:t>
      </w:r>
    </w:p>
    <w:p w:rsidR="00342FB3" w:rsidRPr="009B1D7D" w:rsidRDefault="00342FB3" w:rsidP="009A15D1">
      <w:pPr>
        <w:pStyle w:val="Testonormale"/>
        <w:numPr>
          <w:ilvl w:val="2"/>
          <w:numId w:val="77"/>
        </w:numPr>
        <w:tabs>
          <w:tab w:val="clear" w:pos="720"/>
          <w:tab w:val="num" w:pos="993"/>
        </w:tabs>
        <w:spacing w:line="360" w:lineRule="auto"/>
        <w:ind w:hanging="294"/>
        <w:rPr>
          <w:rFonts w:ascii="Arial" w:hAnsi="Arial" w:cs="Arial"/>
          <w:b/>
          <w:bCs/>
        </w:rPr>
      </w:pPr>
      <w:r w:rsidRPr="009B1D7D">
        <w:rPr>
          <w:rFonts w:ascii="Arial" w:hAnsi="Arial" w:cs="Arial"/>
          <w:b/>
          <w:bCs/>
        </w:rPr>
        <w:t>GENERALITA’</w:t>
      </w:r>
    </w:p>
    <w:p w:rsidR="00342FB3" w:rsidRPr="009B1D7D" w:rsidRDefault="00342FB3" w:rsidP="00C30CC4">
      <w:pPr>
        <w:pStyle w:val="Testonormale"/>
        <w:spacing w:line="360" w:lineRule="auto"/>
        <w:jc w:val="both"/>
        <w:rPr>
          <w:rFonts w:ascii="Arial" w:hAnsi="Arial" w:cs="Arial"/>
        </w:rPr>
      </w:pPr>
      <w:r w:rsidRPr="009B1D7D">
        <w:rPr>
          <w:rFonts w:ascii="Arial" w:hAnsi="Arial" w:cs="Arial"/>
        </w:rPr>
        <w:t xml:space="preserve"> L’</w:t>
      </w:r>
      <w:r w:rsidR="00DA0228" w:rsidRPr="009B1D7D">
        <w:rPr>
          <w:rFonts w:ascii="Arial" w:hAnsi="Arial" w:cs="Arial"/>
        </w:rPr>
        <w:t>ITI-LS</w:t>
      </w:r>
      <w:r w:rsidRPr="009B1D7D">
        <w:rPr>
          <w:rFonts w:ascii="Arial" w:hAnsi="Arial" w:cs="Arial"/>
        </w:rPr>
        <w:t xml:space="preserve"> “F. Giordani” individua nell’innovazione, sia organizzativa che didattica, un fattore strategico per il conseguimento del successo durevole. </w:t>
      </w:r>
    </w:p>
    <w:p w:rsidR="00342FB3" w:rsidRPr="009B1D7D" w:rsidRDefault="00342FB3" w:rsidP="00C30CC4">
      <w:pPr>
        <w:pStyle w:val="Testonormale"/>
        <w:spacing w:line="360" w:lineRule="auto"/>
        <w:jc w:val="both"/>
        <w:rPr>
          <w:rFonts w:ascii="Arial" w:hAnsi="Arial" w:cs="Arial"/>
        </w:rPr>
      </w:pPr>
      <w:r w:rsidRPr="009B1D7D">
        <w:rPr>
          <w:rFonts w:ascii="Arial" w:hAnsi="Arial" w:cs="Arial"/>
        </w:rPr>
        <w:t>Essa è, inoltre, un fattore chiave per promuovere l’apprendimento delle persone dell’organizzazione, in modo da renderle il più possibile adeguate ad assolvere i compiti che la società in generale, le nuove norme emanate dal MIUR e l’Istituto, in particolare con i piani di miglioramento, richiedono.</w:t>
      </w:r>
    </w:p>
    <w:p w:rsidR="00342FB3" w:rsidRPr="009B1D7D" w:rsidRDefault="00342FB3" w:rsidP="00C30CC4">
      <w:pPr>
        <w:pStyle w:val="Testonormale"/>
        <w:spacing w:line="360" w:lineRule="auto"/>
        <w:jc w:val="both"/>
        <w:rPr>
          <w:rFonts w:ascii="Arial" w:hAnsi="Arial" w:cs="Arial"/>
        </w:rPr>
      </w:pPr>
      <w:r w:rsidRPr="009B1D7D">
        <w:rPr>
          <w:rFonts w:ascii="Arial" w:hAnsi="Arial" w:cs="Arial"/>
        </w:rPr>
        <w:t>In merito all’innovazione didattica il nostro Istituto da anni è impegnato in un’attività continuativa di sperimentazione per formulare nuove soluzioni di apprendimento e per una riqualificazione delle proprie attività didattiche e valutative anche attraverso gli innumerevoli progetti attivati ed i piani di aggiornamento del personale.</w:t>
      </w:r>
    </w:p>
    <w:p w:rsidR="00342FB3" w:rsidRPr="009B1D7D" w:rsidRDefault="00342FB3" w:rsidP="00C30CC4">
      <w:pPr>
        <w:pStyle w:val="Testonormale"/>
        <w:spacing w:line="360" w:lineRule="auto"/>
        <w:jc w:val="both"/>
        <w:rPr>
          <w:rFonts w:ascii="Arial" w:hAnsi="Arial" w:cs="Arial"/>
        </w:rPr>
      </w:pPr>
    </w:p>
    <w:p w:rsidR="00342FB3" w:rsidRPr="009B1D7D" w:rsidRDefault="00342FB3" w:rsidP="00C30CC4">
      <w:pPr>
        <w:pStyle w:val="Testonormale"/>
        <w:spacing w:line="360" w:lineRule="auto"/>
        <w:rPr>
          <w:rFonts w:ascii="Arial" w:hAnsi="Arial" w:cs="Arial"/>
          <w:bCs/>
        </w:rPr>
      </w:pPr>
      <w:r w:rsidRPr="009B1D7D">
        <w:rPr>
          <w:rFonts w:ascii="Arial" w:hAnsi="Arial" w:cs="Arial"/>
        </w:rPr>
        <w:t>Dal punto di vista organizzativo, l’Istituto, nel 2010, è stato chiamato dalla legge 133 del 2008</w:t>
      </w:r>
      <w:r w:rsidRPr="009B1D7D">
        <w:rPr>
          <w:rStyle w:val="Enfasigrassetto"/>
          <w:rFonts w:ascii="Arial" w:hAnsi="Arial" w:cs="Arial"/>
          <w:color w:val="383735"/>
        </w:rPr>
        <w:t xml:space="preserve"> </w:t>
      </w:r>
      <w:r w:rsidRPr="009B1D7D">
        <w:rPr>
          <w:rFonts w:ascii="Arial" w:hAnsi="Arial" w:cs="Arial"/>
          <w:bCs/>
        </w:rPr>
        <w:t>“Regolamento recante norme concernenti il riordino degli istituti tecnici”  ad un sostanziale adeguamento sia organizzativo che didattico della propria attività e del servizio erogato.</w:t>
      </w:r>
    </w:p>
    <w:p w:rsidR="00342FB3" w:rsidRPr="009B1D7D" w:rsidRDefault="00342FB3" w:rsidP="00C30CC4">
      <w:pPr>
        <w:pStyle w:val="Testonormale"/>
        <w:spacing w:line="360" w:lineRule="auto"/>
        <w:jc w:val="both"/>
        <w:rPr>
          <w:rFonts w:ascii="Arial" w:hAnsi="Arial" w:cs="Arial"/>
        </w:rPr>
      </w:pPr>
      <w:r w:rsidRPr="009B1D7D">
        <w:rPr>
          <w:rFonts w:ascii="Arial" w:hAnsi="Arial" w:cs="Arial"/>
        </w:rPr>
        <w:t>I processi di innovazione attivati nell’Istituto hanno come premessa:</w:t>
      </w:r>
    </w:p>
    <w:p w:rsidR="00342FB3" w:rsidRPr="009B1D7D" w:rsidRDefault="00342FB3" w:rsidP="009A15D1">
      <w:pPr>
        <w:pStyle w:val="Testonormale"/>
        <w:numPr>
          <w:ilvl w:val="0"/>
          <w:numId w:val="71"/>
        </w:numPr>
        <w:spacing w:line="360" w:lineRule="auto"/>
        <w:jc w:val="both"/>
        <w:rPr>
          <w:rFonts w:ascii="Arial" w:hAnsi="Arial" w:cs="Arial"/>
        </w:rPr>
      </w:pPr>
      <w:r w:rsidRPr="009B1D7D">
        <w:rPr>
          <w:rFonts w:ascii="Arial" w:hAnsi="Arial" w:cs="Arial"/>
        </w:rPr>
        <w:lastRenderedPageBreak/>
        <w:t>L’individuazione, attraverso gli strumenti di verifica e controllo usati e l’analisi delle opportunità di miglioramento, delle aree dove è necessario e/o opportuno innovare;</w:t>
      </w:r>
    </w:p>
    <w:p w:rsidR="00342FB3" w:rsidRPr="009B1D7D" w:rsidRDefault="00342FB3" w:rsidP="009A15D1">
      <w:pPr>
        <w:pStyle w:val="Testonormale"/>
        <w:numPr>
          <w:ilvl w:val="0"/>
          <w:numId w:val="71"/>
        </w:numPr>
        <w:spacing w:line="360" w:lineRule="auto"/>
        <w:jc w:val="both"/>
        <w:rPr>
          <w:rFonts w:ascii="Arial" w:hAnsi="Arial" w:cs="Arial"/>
        </w:rPr>
      </w:pPr>
      <w:r w:rsidRPr="009B1D7D">
        <w:rPr>
          <w:rFonts w:ascii="Arial" w:hAnsi="Arial" w:cs="Arial"/>
        </w:rPr>
        <w:t>La scelta informata dell’innovazione da implementare, in rapporto agli indicatori chiave di prestazione prescelti ed agli obiettivi di miglioramento;</w:t>
      </w:r>
    </w:p>
    <w:p w:rsidR="00342FB3" w:rsidRPr="009B1D7D" w:rsidRDefault="00342FB3" w:rsidP="009A15D1">
      <w:pPr>
        <w:pStyle w:val="Testonormale"/>
        <w:numPr>
          <w:ilvl w:val="0"/>
          <w:numId w:val="71"/>
        </w:numPr>
        <w:spacing w:line="360" w:lineRule="auto"/>
        <w:jc w:val="both"/>
        <w:rPr>
          <w:rFonts w:ascii="Arial" w:hAnsi="Arial" w:cs="Arial"/>
          <w:b/>
          <w:bCs/>
        </w:rPr>
      </w:pPr>
      <w:r w:rsidRPr="009B1D7D">
        <w:rPr>
          <w:rFonts w:ascii="Arial" w:hAnsi="Arial" w:cs="Arial"/>
        </w:rPr>
        <w:t>L’accertamento delle risorse necessarie, sia a livello infrastrutturale che di competenze delle persone dell’organizzazione. ed il loro reperimento attraverso l’anagrafe delle competenze e delle risorse.</w:t>
      </w:r>
    </w:p>
    <w:p w:rsidR="00342FB3" w:rsidRPr="009B1D7D" w:rsidRDefault="00342FB3" w:rsidP="00C30CC4">
      <w:pPr>
        <w:pStyle w:val="Testonormale"/>
        <w:spacing w:line="360" w:lineRule="auto"/>
        <w:rPr>
          <w:rFonts w:ascii="Arial" w:hAnsi="Arial" w:cs="Arial"/>
          <w:b/>
          <w:bCs/>
          <w:i/>
        </w:rPr>
      </w:pPr>
    </w:p>
    <w:p w:rsidR="00342FB3" w:rsidRPr="009B1D7D" w:rsidRDefault="00342FB3" w:rsidP="009A15D1">
      <w:pPr>
        <w:pStyle w:val="Testonormale"/>
        <w:numPr>
          <w:ilvl w:val="2"/>
          <w:numId w:val="77"/>
        </w:numPr>
        <w:spacing w:line="360" w:lineRule="auto"/>
        <w:rPr>
          <w:rFonts w:ascii="Arial" w:hAnsi="Arial" w:cs="Arial"/>
          <w:b/>
          <w:bCs/>
        </w:rPr>
      </w:pPr>
      <w:r w:rsidRPr="009B1D7D">
        <w:rPr>
          <w:rFonts w:ascii="Arial" w:hAnsi="Arial" w:cs="Arial"/>
          <w:b/>
          <w:bCs/>
        </w:rPr>
        <w:t>APPLICAZIONE</w:t>
      </w:r>
    </w:p>
    <w:p w:rsidR="00342FB3" w:rsidRPr="009B1D7D" w:rsidRDefault="00342FB3" w:rsidP="00C30CC4">
      <w:pPr>
        <w:pStyle w:val="Testonormale"/>
        <w:spacing w:line="360" w:lineRule="auto"/>
        <w:rPr>
          <w:rFonts w:ascii="Arial" w:hAnsi="Arial" w:cs="Arial"/>
        </w:rPr>
      </w:pPr>
      <w:r w:rsidRPr="009B1D7D">
        <w:rPr>
          <w:rFonts w:ascii="Arial" w:hAnsi="Arial" w:cs="Arial"/>
        </w:rPr>
        <w:t>L’</w:t>
      </w:r>
      <w:r w:rsidR="00DA0228" w:rsidRPr="009B1D7D">
        <w:rPr>
          <w:rFonts w:ascii="Arial" w:hAnsi="Arial" w:cs="Arial"/>
        </w:rPr>
        <w:t>ITI-LS</w:t>
      </w:r>
      <w:r w:rsidRPr="009B1D7D">
        <w:rPr>
          <w:rFonts w:ascii="Arial" w:hAnsi="Arial" w:cs="Arial"/>
        </w:rPr>
        <w:t xml:space="preserve"> “F. Giordani identifica come campi di applicazione di processi innovativi:</w:t>
      </w:r>
    </w:p>
    <w:p w:rsidR="00342FB3" w:rsidRPr="009B1D7D" w:rsidRDefault="00342FB3" w:rsidP="009A15D1">
      <w:pPr>
        <w:pStyle w:val="Testonormale"/>
        <w:numPr>
          <w:ilvl w:val="0"/>
          <w:numId w:val="78"/>
        </w:numPr>
        <w:spacing w:line="360" w:lineRule="auto"/>
        <w:jc w:val="both"/>
        <w:rPr>
          <w:rFonts w:ascii="Arial" w:hAnsi="Arial" w:cs="Arial"/>
          <w:b/>
          <w:bCs/>
        </w:rPr>
      </w:pPr>
      <w:r w:rsidRPr="009B1D7D">
        <w:rPr>
          <w:rFonts w:ascii="Arial" w:hAnsi="Arial" w:cs="Arial"/>
          <w:u w:val="single"/>
        </w:rPr>
        <w:t>La didattica</w:t>
      </w:r>
      <w:r w:rsidRPr="009B1D7D">
        <w:rPr>
          <w:rFonts w:ascii="Arial" w:hAnsi="Arial" w:cs="Arial"/>
        </w:rPr>
        <w:t>, attraverso progetti di ricerca-azione che migliorino l’efficacia  e l’incidenza dell’azione formativa in rapporto ai traguardi di competenza proposti per gli alunni ed alle loro esigenze e aspettative;</w:t>
      </w:r>
    </w:p>
    <w:p w:rsidR="00342FB3" w:rsidRPr="009B1D7D" w:rsidRDefault="00342FB3" w:rsidP="009A15D1">
      <w:pPr>
        <w:pStyle w:val="Testonormale"/>
        <w:numPr>
          <w:ilvl w:val="0"/>
          <w:numId w:val="78"/>
        </w:numPr>
        <w:spacing w:line="360" w:lineRule="auto"/>
        <w:jc w:val="both"/>
        <w:rPr>
          <w:rFonts w:ascii="Arial" w:hAnsi="Arial" w:cs="Arial"/>
          <w:b/>
          <w:bCs/>
        </w:rPr>
      </w:pPr>
      <w:r w:rsidRPr="009B1D7D">
        <w:rPr>
          <w:rFonts w:ascii="Arial" w:hAnsi="Arial" w:cs="Arial"/>
          <w:u w:val="single"/>
        </w:rPr>
        <w:t>La formazione delle persone dell’organizzazione,</w:t>
      </w:r>
      <w:r w:rsidRPr="009B1D7D">
        <w:rPr>
          <w:rFonts w:ascii="Arial" w:hAnsi="Arial" w:cs="Arial"/>
        </w:rPr>
        <w:t xml:space="preserve"> per ampliare e migliorare il loro patrimonio di competenze, identificato come risorsa strategica chiave;</w:t>
      </w:r>
    </w:p>
    <w:p w:rsidR="00342FB3" w:rsidRPr="009B1D7D" w:rsidRDefault="00342FB3" w:rsidP="009A15D1">
      <w:pPr>
        <w:pStyle w:val="Testonormale"/>
        <w:numPr>
          <w:ilvl w:val="0"/>
          <w:numId w:val="78"/>
        </w:numPr>
        <w:spacing w:line="360" w:lineRule="auto"/>
        <w:jc w:val="both"/>
        <w:rPr>
          <w:rFonts w:ascii="Arial" w:hAnsi="Arial" w:cs="Arial"/>
          <w:b/>
          <w:bCs/>
        </w:rPr>
      </w:pPr>
      <w:r w:rsidRPr="009B1D7D">
        <w:rPr>
          <w:rFonts w:ascii="Arial" w:hAnsi="Arial" w:cs="Arial"/>
          <w:u w:val="single"/>
        </w:rPr>
        <w:t>L’organizzazion</w:t>
      </w:r>
      <w:r w:rsidRPr="009B1D7D">
        <w:rPr>
          <w:rFonts w:ascii="Arial" w:hAnsi="Arial" w:cs="Arial"/>
        </w:rPr>
        <w:t>e ed il suo sistema di gestione, per migliorarne l’efficienza, la leggibilità delle sue procedure e finalità sia dall’interno che dall’esterno, e il clima organizzativo;</w:t>
      </w:r>
    </w:p>
    <w:p w:rsidR="00342FB3" w:rsidRPr="009B1D7D" w:rsidRDefault="00342FB3" w:rsidP="009A15D1">
      <w:pPr>
        <w:pStyle w:val="Testonormale"/>
        <w:numPr>
          <w:ilvl w:val="0"/>
          <w:numId w:val="78"/>
        </w:numPr>
        <w:spacing w:line="360" w:lineRule="auto"/>
        <w:jc w:val="both"/>
        <w:rPr>
          <w:rFonts w:ascii="Arial" w:hAnsi="Arial" w:cs="Arial"/>
          <w:b/>
          <w:bCs/>
        </w:rPr>
      </w:pPr>
      <w:r w:rsidRPr="009B1D7D">
        <w:rPr>
          <w:rFonts w:ascii="Arial" w:hAnsi="Arial" w:cs="Arial"/>
          <w:u w:val="single"/>
        </w:rPr>
        <w:t>La comunicazione e la condivisione</w:t>
      </w:r>
      <w:r w:rsidRPr="009B1D7D">
        <w:rPr>
          <w:rFonts w:ascii="Arial" w:hAnsi="Arial" w:cs="Arial"/>
        </w:rPr>
        <w:t xml:space="preserve"> con le parti interessate pertinenti, in particolare con</w:t>
      </w:r>
    </w:p>
    <w:p w:rsidR="00342FB3" w:rsidRPr="009B1D7D" w:rsidRDefault="00342FB3" w:rsidP="009A15D1">
      <w:pPr>
        <w:pStyle w:val="Testonormale"/>
        <w:numPr>
          <w:ilvl w:val="0"/>
          <w:numId w:val="80"/>
        </w:numPr>
        <w:spacing w:line="360" w:lineRule="auto"/>
        <w:jc w:val="both"/>
        <w:rPr>
          <w:rFonts w:ascii="Arial" w:hAnsi="Arial" w:cs="Arial"/>
          <w:b/>
          <w:bCs/>
        </w:rPr>
      </w:pPr>
      <w:r w:rsidRPr="009B1D7D">
        <w:rPr>
          <w:rFonts w:ascii="Arial" w:hAnsi="Arial" w:cs="Arial"/>
        </w:rPr>
        <w:t xml:space="preserve">i genitori degli alunni </w:t>
      </w:r>
    </w:p>
    <w:p w:rsidR="00342FB3" w:rsidRPr="009B1D7D" w:rsidRDefault="00342FB3" w:rsidP="009A15D1">
      <w:pPr>
        <w:pStyle w:val="Testonormale"/>
        <w:numPr>
          <w:ilvl w:val="0"/>
          <w:numId w:val="80"/>
        </w:numPr>
        <w:spacing w:line="360" w:lineRule="auto"/>
        <w:jc w:val="both"/>
        <w:rPr>
          <w:rFonts w:ascii="Arial" w:hAnsi="Arial" w:cs="Arial"/>
          <w:b/>
          <w:bCs/>
        </w:rPr>
      </w:pPr>
      <w:r w:rsidRPr="009B1D7D">
        <w:rPr>
          <w:rFonts w:ascii="Arial" w:hAnsi="Arial" w:cs="Arial"/>
        </w:rPr>
        <w:t xml:space="preserve">i partner di progetti e di attività sul territorio, </w:t>
      </w:r>
    </w:p>
    <w:p w:rsidR="00342FB3" w:rsidRPr="009B1D7D" w:rsidRDefault="00342FB3" w:rsidP="009A15D1">
      <w:pPr>
        <w:pStyle w:val="Testonormale"/>
        <w:numPr>
          <w:ilvl w:val="0"/>
          <w:numId w:val="80"/>
        </w:numPr>
        <w:spacing w:line="360" w:lineRule="auto"/>
        <w:jc w:val="both"/>
        <w:rPr>
          <w:rFonts w:ascii="Arial" w:hAnsi="Arial" w:cs="Arial"/>
          <w:b/>
          <w:bCs/>
        </w:rPr>
      </w:pPr>
      <w:r w:rsidRPr="009B1D7D">
        <w:rPr>
          <w:rFonts w:ascii="Arial" w:hAnsi="Arial" w:cs="Arial"/>
        </w:rPr>
        <w:t>gli enti locali</w:t>
      </w:r>
    </w:p>
    <w:p w:rsidR="00342FB3" w:rsidRPr="009B1D7D" w:rsidRDefault="00342FB3" w:rsidP="00C30CC4">
      <w:pPr>
        <w:pStyle w:val="Testonormale"/>
        <w:spacing w:line="360" w:lineRule="auto"/>
        <w:ind w:left="708"/>
        <w:jc w:val="both"/>
        <w:rPr>
          <w:rFonts w:ascii="Arial" w:hAnsi="Arial" w:cs="Arial"/>
          <w:b/>
          <w:bCs/>
        </w:rPr>
      </w:pPr>
      <w:r w:rsidRPr="009B1D7D">
        <w:rPr>
          <w:rFonts w:ascii="Arial" w:hAnsi="Arial" w:cs="Arial"/>
        </w:rPr>
        <w:t xml:space="preserve">per comprendere e recepire tempestivamente le loro aspettative e le esigenze, sia nel presente che nel futuro, e per implementare e consolidare prassi di </w:t>
      </w:r>
      <w:proofErr w:type="spellStart"/>
      <w:r w:rsidRPr="009B1D7D">
        <w:rPr>
          <w:rFonts w:ascii="Arial" w:hAnsi="Arial" w:cs="Arial"/>
        </w:rPr>
        <w:t>coprogettazione</w:t>
      </w:r>
      <w:proofErr w:type="spellEnd"/>
      <w:r w:rsidRPr="009B1D7D">
        <w:rPr>
          <w:rFonts w:ascii="Arial" w:hAnsi="Arial" w:cs="Arial"/>
        </w:rPr>
        <w:t xml:space="preserve"> e collaborazione.</w:t>
      </w:r>
    </w:p>
    <w:p w:rsidR="00342FB3" w:rsidRPr="009B1D7D" w:rsidRDefault="00342FB3" w:rsidP="00C30CC4">
      <w:pPr>
        <w:pStyle w:val="Testonormale"/>
        <w:spacing w:line="360" w:lineRule="auto"/>
        <w:jc w:val="both"/>
        <w:rPr>
          <w:rFonts w:ascii="Arial" w:hAnsi="Arial" w:cs="Arial"/>
          <w:b/>
          <w:bCs/>
        </w:rPr>
      </w:pPr>
    </w:p>
    <w:p w:rsidR="00342FB3" w:rsidRPr="009B1D7D" w:rsidRDefault="00342FB3" w:rsidP="009A15D1">
      <w:pPr>
        <w:pStyle w:val="Testonormale"/>
        <w:numPr>
          <w:ilvl w:val="2"/>
          <w:numId w:val="77"/>
        </w:numPr>
        <w:spacing w:line="360" w:lineRule="auto"/>
        <w:jc w:val="both"/>
        <w:rPr>
          <w:rFonts w:ascii="Arial" w:hAnsi="Arial" w:cs="Arial"/>
          <w:b/>
          <w:bCs/>
        </w:rPr>
      </w:pPr>
      <w:r w:rsidRPr="009B1D7D">
        <w:rPr>
          <w:rFonts w:ascii="Arial" w:hAnsi="Arial" w:cs="Arial"/>
          <w:b/>
          <w:bCs/>
        </w:rPr>
        <w:t>TEMPISTICA</w:t>
      </w:r>
    </w:p>
    <w:p w:rsidR="00342FB3" w:rsidRPr="009B1D7D" w:rsidRDefault="00342FB3" w:rsidP="00C30CC4">
      <w:pPr>
        <w:pStyle w:val="Testonormale"/>
        <w:spacing w:line="360" w:lineRule="auto"/>
        <w:jc w:val="both"/>
        <w:rPr>
          <w:rFonts w:ascii="Arial" w:hAnsi="Arial" w:cs="Arial"/>
        </w:rPr>
      </w:pPr>
      <w:r w:rsidRPr="009B1D7D">
        <w:rPr>
          <w:rFonts w:ascii="Arial" w:hAnsi="Arial" w:cs="Arial"/>
        </w:rPr>
        <w:t>L’</w:t>
      </w:r>
      <w:r w:rsidR="00DA0228" w:rsidRPr="009B1D7D">
        <w:rPr>
          <w:rFonts w:ascii="Arial" w:hAnsi="Arial" w:cs="Arial"/>
        </w:rPr>
        <w:t>ITI-LS</w:t>
      </w:r>
      <w:r w:rsidRPr="009B1D7D">
        <w:rPr>
          <w:rFonts w:ascii="Arial" w:hAnsi="Arial" w:cs="Arial"/>
        </w:rPr>
        <w:t xml:space="preserve"> “F. Giordani” pianifica l’introduzione di processi di innovazione in base all’individuazione di priorità, che tengano conto dei bisogni e delle aspettative delle parti interessate, e in relazione alle risorse disponibili per il loro sviluppo.</w:t>
      </w:r>
    </w:p>
    <w:p w:rsidR="00342FB3" w:rsidRPr="009B1D7D" w:rsidRDefault="00342FB3" w:rsidP="00C30CC4">
      <w:pPr>
        <w:pStyle w:val="Testonormale"/>
        <w:spacing w:line="360" w:lineRule="auto"/>
        <w:jc w:val="both"/>
        <w:rPr>
          <w:rFonts w:ascii="Arial" w:hAnsi="Arial" w:cs="Arial"/>
        </w:rPr>
      </w:pPr>
      <w:r w:rsidRPr="009B1D7D">
        <w:rPr>
          <w:rFonts w:ascii="Arial" w:hAnsi="Arial" w:cs="Arial"/>
        </w:rPr>
        <w:t xml:space="preserve"> </w:t>
      </w:r>
    </w:p>
    <w:p w:rsidR="00342FB3" w:rsidRPr="009B1D7D" w:rsidRDefault="00342FB3" w:rsidP="00C30CC4">
      <w:pPr>
        <w:pStyle w:val="Testonormale"/>
        <w:spacing w:line="360" w:lineRule="auto"/>
        <w:jc w:val="both"/>
        <w:rPr>
          <w:rFonts w:ascii="Arial" w:hAnsi="Arial" w:cs="Arial"/>
        </w:rPr>
      </w:pPr>
      <w:r w:rsidRPr="009B1D7D">
        <w:rPr>
          <w:rFonts w:ascii="Arial" w:hAnsi="Arial" w:cs="Arial"/>
        </w:rPr>
        <w:t xml:space="preserve">Fase 1 Raccolta dei pareri, delle relazioni e dei risultati delle misurazioni effettuate </w:t>
      </w:r>
    </w:p>
    <w:p w:rsidR="00342FB3" w:rsidRPr="009B1D7D" w:rsidRDefault="00342FB3" w:rsidP="00C30CC4">
      <w:pPr>
        <w:pStyle w:val="Testonormale"/>
        <w:spacing w:line="360" w:lineRule="auto"/>
        <w:jc w:val="both"/>
        <w:rPr>
          <w:rFonts w:ascii="Arial" w:hAnsi="Arial" w:cs="Arial"/>
        </w:rPr>
      </w:pPr>
      <w:r w:rsidRPr="009B1D7D">
        <w:rPr>
          <w:rFonts w:ascii="Arial" w:hAnsi="Arial" w:cs="Arial"/>
        </w:rPr>
        <w:t xml:space="preserve">            periodo maggio- giugno</w:t>
      </w:r>
    </w:p>
    <w:p w:rsidR="00342FB3" w:rsidRPr="009B1D7D" w:rsidRDefault="00342FB3" w:rsidP="00C30CC4">
      <w:pPr>
        <w:pStyle w:val="Testonormale"/>
        <w:spacing w:line="360" w:lineRule="auto"/>
        <w:jc w:val="both"/>
        <w:rPr>
          <w:rFonts w:ascii="Arial" w:hAnsi="Arial" w:cs="Arial"/>
        </w:rPr>
      </w:pPr>
      <w:r w:rsidRPr="009B1D7D">
        <w:rPr>
          <w:rFonts w:ascii="Arial" w:hAnsi="Arial" w:cs="Arial"/>
        </w:rPr>
        <w:t xml:space="preserve">Fase 2 Analisi e progettazione </w:t>
      </w:r>
      <w:r w:rsidRPr="009B1D7D">
        <w:rPr>
          <w:rFonts w:ascii="Arial" w:hAnsi="Arial" w:cs="Arial"/>
          <w:b/>
        </w:rPr>
        <w:t>d</w:t>
      </w:r>
      <w:r w:rsidRPr="009B1D7D">
        <w:rPr>
          <w:rFonts w:ascii="Arial" w:hAnsi="Arial" w:cs="Arial"/>
        </w:rPr>
        <w:t>elle attività periodo giugno –luglio.</w:t>
      </w:r>
    </w:p>
    <w:p w:rsidR="00342FB3" w:rsidRPr="009B1D7D" w:rsidRDefault="00342FB3" w:rsidP="00C30CC4">
      <w:pPr>
        <w:pStyle w:val="Testonormale"/>
        <w:spacing w:line="360" w:lineRule="auto"/>
        <w:ind w:left="709" w:hanging="709"/>
        <w:jc w:val="both"/>
        <w:rPr>
          <w:rFonts w:ascii="Arial" w:hAnsi="Arial" w:cs="Arial"/>
        </w:rPr>
      </w:pPr>
      <w:r w:rsidRPr="009B1D7D">
        <w:rPr>
          <w:rFonts w:ascii="Arial" w:hAnsi="Arial" w:cs="Arial"/>
        </w:rPr>
        <w:t>Fase 3  Informazione al Collegio dei Docenti e al Consiglio di Istituto per le rispettive approvazioni,     se necessarie, sulle innovazioni da apportare e sui tempi necessari al reperimento delle risorse per attuarle. Periodo settembre.</w:t>
      </w:r>
    </w:p>
    <w:p w:rsidR="00342FB3" w:rsidRPr="009B1D7D" w:rsidRDefault="00342FB3" w:rsidP="00C30CC4">
      <w:pPr>
        <w:pStyle w:val="Testonormale"/>
        <w:spacing w:line="360" w:lineRule="auto"/>
        <w:rPr>
          <w:rFonts w:ascii="Arial" w:hAnsi="Arial" w:cs="Arial"/>
          <w:b/>
          <w:bCs/>
        </w:rPr>
      </w:pPr>
    </w:p>
    <w:p w:rsidR="00114928" w:rsidRPr="009B1D7D" w:rsidRDefault="00114928" w:rsidP="00C30CC4">
      <w:pPr>
        <w:pStyle w:val="Testonormale"/>
        <w:spacing w:line="360" w:lineRule="auto"/>
        <w:rPr>
          <w:rFonts w:ascii="Arial" w:hAnsi="Arial" w:cs="Arial"/>
          <w:b/>
          <w:bCs/>
        </w:rPr>
      </w:pPr>
    </w:p>
    <w:p w:rsidR="00114928" w:rsidRPr="009B1D7D" w:rsidRDefault="00114928" w:rsidP="00C30CC4">
      <w:pPr>
        <w:pStyle w:val="Testonormale"/>
        <w:spacing w:line="360" w:lineRule="auto"/>
        <w:rPr>
          <w:rFonts w:ascii="Arial" w:hAnsi="Arial" w:cs="Arial"/>
          <w:b/>
          <w:bCs/>
        </w:rPr>
      </w:pPr>
    </w:p>
    <w:p w:rsidR="00342FB3" w:rsidRPr="009B1D7D" w:rsidRDefault="00342FB3" w:rsidP="009A15D1">
      <w:pPr>
        <w:pStyle w:val="Testonormale"/>
        <w:numPr>
          <w:ilvl w:val="2"/>
          <w:numId w:val="77"/>
        </w:numPr>
        <w:spacing w:line="360" w:lineRule="auto"/>
        <w:rPr>
          <w:rFonts w:ascii="Arial" w:hAnsi="Arial" w:cs="Arial"/>
          <w:b/>
          <w:bCs/>
        </w:rPr>
      </w:pPr>
      <w:r w:rsidRPr="009B1D7D">
        <w:rPr>
          <w:rFonts w:ascii="Arial" w:hAnsi="Arial" w:cs="Arial"/>
          <w:b/>
          <w:bCs/>
        </w:rPr>
        <w:t>PROCESSO</w:t>
      </w:r>
    </w:p>
    <w:p w:rsidR="00342FB3" w:rsidRPr="009B1D7D" w:rsidRDefault="00342FB3" w:rsidP="00C30CC4">
      <w:pPr>
        <w:pStyle w:val="Testonormale"/>
        <w:spacing w:line="360" w:lineRule="auto"/>
        <w:jc w:val="both"/>
        <w:rPr>
          <w:rFonts w:ascii="Arial" w:hAnsi="Arial" w:cs="Arial"/>
        </w:rPr>
      </w:pPr>
      <w:r w:rsidRPr="009B1D7D">
        <w:rPr>
          <w:rFonts w:ascii="Arial" w:hAnsi="Arial" w:cs="Arial"/>
        </w:rPr>
        <w:t>I processi innovativi da implementare e le innovazioni da attuare, rapportati agli Indicatori chiave di prestazione prescelti e agli obiettivi di miglioramento, sono stabiliti dal Dirigente Scolastico sulla base dell’individuazione e della gerarchizzazione operata dal Gruppo di Pianificazione e dell’approvazione degli organi collegiali.</w:t>
      </w:r>
    </w:p>
    <w:p w:rsidR="00342FB3" w:rsidRPr="009B1D7D" w:rsidRDefault="00342FB3" w:rsidP="00C30CC4">
      <w:pPr>
        <w:pStyle w:val="Testonormale"/>
        <w:spacing w:line="360" w:lineRule="auto"/>
        <w:jc w:val="both"/>
        <w:rPr>
          <w:rFonts w:ascii="Arial" w:hAnsi="Arial" w:cs="Arial"/>
        </w:rPr>
      </w:pPr>
      <w:r w:rsidRPr="009B1D7D">
        <w:rPr>
          <w:rFonts w:ascii="Arial" w:hAnsi="Arial" w:cs="Arial"/>
        </w:rPr>
        <w:t>Le responsabilità riguardanti i processi di innovazione sono così attribuite:</w:t>
      </w:r>
    </w:p>
    <w:p w:rsidR="00342FB3" w:rsidRPr="009B1D7D" w:rsidRDefault="00342FB3" w:rsidP="00C30CC4">
      <w:pPr>
        <w:pStyle w:val="Testonormale"/>
        <w:spacing w:line="360" w:lineRule="auto"/>
        <w:jc w:val="both"/>
        <w:rPr>
          <w:rFonts w:ascii="Arial" w:hAnsi="Arial" w:cs="Arial"/>
        </w:rPr>
      </w:pPr>
      <w:r w:rsidRPr="009B1D7D">
        <w:rPr>
          <w:rFonts w:ascii="Arial" w:hAnsi="Arial" w:cs="Arial"/>
        </w:rPr>
        <w:t>Dirigente Scolastico</w:t>
      </w:r>
    </w:p>
    <w:p w:rsidR="00342FB3" w:rsidRPr="009B1D7D" w:rsidRDefault="00342FB3" w:rsidP="009A15D1">
      <w:pPr>
        <w:pStyle w:val="Testonormale"/>
        <w:numPr>
          <w:ilvl w:val="1"/>
          <w:numId w:val="76"/>
        </w:numPr>
        <w:spacing w:line="360" w:lineRule="auto"/>
        <w:jc w:val="both"/>
        <w:rPr>
          <w:rFonts w:ascii="Arial" w:hAnsi="Arial" w:cs="Arial"/>
        </w:rPr>
      </w:pPr>
      <w:r w:rsidRPr="009B1D7D">
        <w:rPr>
          <w:rFonts w:ascii="Arial" w:hAnsi="Arial" w:cs="Arial"/>
        </w:rPr>
        <w:t>Sentiti i pareri e le proposte degli organismi seguenti, individua i processi di innovazione da implementare in relazione alle priorità individuate, agli obiettivi di miglioramento prescelti, alle risorse disponibili ed elabora una proposta da sottoporre all’approvazione del Collegio dei Docenti e del Consiglio di Istituto per le rispettive competenze.</w:t>
      </w:r>
    </w:p>
    <w:p w:rsidR="00342FB3" w:rsidRPr="009B1D7D" w:rsidRDefault="00342FB3" w:rsidP="00C30CC4">
      <w:pPr>
        <w:pStyle w:val="Testonormale"/>
        <w:spacing w:line="360" w:lineRule="auto"/>
        <w:jc w:val="both"/>
        <w:rPr>
          <w:rFonts w:ascii="Arial" w:hAnsi="Arial" w:cs="Arial"/>
        </w:rPr>
      </w:pPr>
      <w:r w:rsidRPr="009B1D7D">
        <w:rPr>
          <w:rFonts w:ascii="Arial" w:hAnsi="Arial" w:cs="Arial"/>
        </w:rPr>
        <w:t xml:space="preserve">Gruppo di Pianificazione </w:t>
      </w:r>
    </w:p>
    <w:p w:rsidR="00342FB3" w:rsidRPr="009B1D7D" w:rsidRDefault="00342FB3" w:rsidP="009A15D1">
      <w:pPr>
        <w:pStyle w:val="Testonormale"/>
        <w:numPr>
          <w:ilvl w:val="1"/>
          <w:numId w:val="76"/>
        </w:numPr>
        <w:spacing w:line="360" w:lineRule="auto"/>
        <w:jc w:val="both"/>
        <w:rPr>
          <w:rFonts w:ascii="Arial" w:hAnsi="Arial" w:cs="Arial"/>
        </w:rPr>
      </w:pPr>
      <w:r w:rsidRPr="009B1D7D">
        <w:rPr>
          <w:rFonts w:ascii="Arial" w:hAnsi="Arial" w:cs="Arial"/>
        </w:rPr>
        <w:t xml:space="preserve"> in sede di Riesame, propone e discute le innovazioni da implementare,  e successivamente formalizza una proposta progettuale in relazione alle priorità individuate, agli obiettivi di miglioramento prescelti ed alle risorse disponibili;</w:t>
      </w:r>
    </w:p>
    <w:p w:rsidR="00342FB3" w:rsidRPr="009B1D7D" w:rsidRDefault="00342FB3" w:rsidP="00C30CC4">
      <w:pPr>
        <w:pStyle w:val="Testonormale"/>
        <w:spacing w:line="360" w:lineRule="auto"/>
        <w:jc w:val="both"/>
        <w:rPr>
          <w:rFonts w:ascii="Arial" w:hAnsi="Arial" w:cs="Arial"/>
        </w:rPr>
      </w:pPr>
      <w:r w:rsidRPr="009B1D7D">
        <w:rPr>
          <w:rFonts w:ascii="Arial" w:hAnsi="Arial" w:cs="Arial"/>
        </w:rPr>
        <w:t>Responsabile Qualità Scuola</w:t>
      </w:r>
    </w:p>
    <w:p w:rsidR="00342FB3" w:rsidRPr="009B1D7D" w:rsidRDefault="00342FB3" w:rsidP="009A15D1">
      <w:pPr>
        <w:pStyle w:val="Testonormale"/>
        <w:numPr>
          <w:ilvl w:val="1"/>
          <w:numId w:val="76"/>
        </w:numPr>
        <w:spacing w:line="360" w:lineRule="auto"/>
        <w:jc w:val="both"/>
        <w:rPr>
          <w:rFonts w:ascii="Arial" w:hAnsi="Arial" w:cs="Arial"/>
        </w:rPr>
      </w:pPr>
      <w:r w:rsidRPr="009B1D7D">
        <w:rPr>
          <w:rFonts w:ascii="Arial" w:hAnsi="Arial" w:cs="Arial"/>
        </w:rPr>
        <w:t>Coordina il Gruppo di Pianificazione e segue la progettazione, cura la stesura del piano di miglioramento, l’implementazione e il monitoraggio dei processi di   innovazione</w:t>
      </w:r>
    </w:p>
    <w:p w:rsidR="00342FB3" w:rsidRPr="009B1D7D" w:rsidRDefault="00342FB3" w:rsidP="009A15D1">
      <w:pPr>
        <w:pStyle w:val="Testonormale"/>
        <w:numPr>
          <w:ilvl w:val="1"/>
          <w:numId w:val="76"/>
        </w:numPr>
        <w:spacing w:line="360" w:lineRule="auto"/>
        <w:jc w:val="both"/>
        <w:rPr>
          <w:rFonts w:ascii="Arial" w:hAnsi="Arial" w:cs="Arial"/>
        </w:rPr>
      </w:pPr>
      <w:r w:rsidRPr="009B1D7D">
        <w:rPr>
          <w:rFonts w:ascii="Arial" w:hAnsi="Arial" w:cs="Arial"/>
        </w:rPr>
        <w:t>archivia e rende disponibile ed accessibile la relativa documentazione</w:t>
      </w:r>
    </w:p>
    <w:p w:rsidR="00342FB3" w:rsidRPr="009B1D7D" w:rsidRDefault="00342FB3" w:rsidP="00C30CC4">
      <w:pPr>
        <w:pStyle w:val="Testonormale"/>
        <w:spacing w:line="360" w:lineRule="auto"/>
        <w:jc w:val="both"/>
        <w:rPr>
          <w:rFonts w:ascii="Arial" w:hAnsi="Arial" w:cs="Arial"/>
        </w:rPr>
      </w:pPr>
      <w:r w:rsidRPr="009B1D7D">
        <w:rPr>
          <w:rFonts w:ascii="Arial" w:hAnsi="Arial" w:cs="Arial"/>
        </w:rPr>
        <w:t>Dipartimenti</w:t>
      </w:r>
    </w:p>
    <w:p w:rsidR="00342FB3" w:rsidRPr="009B1D7D" w:rsidRDefault="00342FB3" w:rsidP="009A15D1">
      <w:pPr>
        <w:pStyle w:val="Testonormale"/>
        <w:numPr>
          <w:ilvl w:val="1"/>
          <w:numId w:val="76"/>
        </w:numPr>
        <w:spacing w:line="360" w:lineRule="auto"/>
        <w:jc w:val="both"/>
        <w:rPr>
          <w:rFonts w:ascii="Arial" w:hAnsi="Arial" w:cs="Arial"/>
        </w:rPr>
      </w:pPr>
      <w:r w:rsidRPr="009B1D7D">
        <w:rPr>
          <w:rFonts w:ascii="Arial" w:hAnsi="Arial" w:cs="Arial"/>
        </w:rPr>
        <w:t>integrano nel POF e nel piano delle attività annuale/pluriennale i processi di innovazione da implementare e le innovazioni effettuate;</w:t>
      </w:r>
    </w:p>
    <w:p w:rsidR="00342FB3" w:rsidRPr="009B1D7D" w:rsidRDefault="00342FB3" w:rsidP="009A15D1">
      <w:pPr>
        <w:pStyle w:val="Testonormale"/>
        <w:numPr>
          <w:ilvl w:val="1"/>
          <w:numId w:val="76"/>
        </w:numPr>
        <w:spacing w:line="360" w:lineRule="auto"/>
        <w:jc w:val="both"/>
        <w:rPr>
          <w:rFonts w:ascii="Arial" w:hAnsi="Arial" w:cs="Arial"/>
        </w:rPr>
      </w:pPr>
      <w:r w:rsidRPr="009B1D7D">
        <w:rPr>
          <w:rFonts w:ascii="Arial" w:hAnsi="Arial" w:cs="Arial"/>
        </w:rPr>
        <w:t>esaminano e discutono i risultati ottenuti, fornendo indicazioni e proposte per l’anno scolastico seguente</w:t>
      </w:r>
    </w:p>
    <w:p w:rsidR="00342FB3" w:rsidRPr="009B1D7D" w:rsidRDefault="00342FB3" w:rsidP="00C30CC4">
      <w:pPr>
        <w:pStyle w:val="Testonormale"/>
        <w:spacing w:line="360" w:lineRule="auto"/>
        <w:jc w:val="both"/>
        <w:rPr>
          <w:rFonts w:ascii="Arial" w:hAnsi="Arial" w:cs="Arial"/>
        </w:rPr>
      </w:pPr>
      <w:r w:rsidRPr="009B1D7D">
        <w:rPr>
          <w:rFonts w:ascii="Arial" w:hAnsi="Arial" w:cs="Arial"/>
        </w:rPr>
        <w:t>Personale ATA, Rappresentanti dei Genitori</w:t>
      </w:r>
    </w:p>
    <w:p w:rsidR="00342FB3" w:rsidRPr="009B1D7D" w:rsidRDefault="00342FB3" w:rsidP="009A15D1">
      <w:pPr>
        <w:pStyle w:val="Testonormale"/>
        <w:numPr>
          <w:ilvl w:val="1"/>
          <w:numId w:val="76"/>
        </w:numPr>
        <w:spacing w:line="360" w:lineRule="auto"/>
        <w:jc w:val="both"/>
        <w:rPr>
          <w:rFonts w:ascii="Arial" w:hAnsi="Arial" w:cs="Arial"/>
        </w:rPr>
      </w:pPr>
      <w:r w:rsidRPr="009B1D7D">
        <w:rPr>
          <w:rFonts w:ascii="Arial" w:hAnsi="Arial" w:cs="Arial"/>
        </w:rPr>
        <w:t>esaminano e discutono le innovazioni proposte, fornendo indicazioni per la loro integrazione nel POF;</w:t>
      </w:r>
    </w:p>
    <w:p w:rsidR="00342FB3" w:rsidRPr="009B1D7D" w:rsidRDefault="00342FB3" w:rsidP="009A15D1">
      <w:pPr>
        <w:pStyle w:val="Testonormale"/>
        <w:numPr>
          <w:ilvl w:val="1"/>
          <w:numId w:val="76"/>
        </w:numPr>
        <w:spacing w:line="360" w:lineRule="auto"/>
        <w:jc w:val="both"/>
        <w:rPr>
          <w:rFonts w:ascii="Arial" w:hAnsi="Arial" w:cs="Arial"/>
        </w:rPr>
      </w:pPr>
      <w:r w:rsidRPr="009B1D7D">
        <w:rPr>
          <w:rFonts w:ascii="Arial" w:hAnsi="Arial" w:cs="Arial"/>
        </w:rPr>
        <w:t>esaminano e discutono i risultati ottenuti, fornendo indicazioni e proposte per l’anno scolastico seguente.</w:t>
      </w:r>
    </w:p>
    <w:p w:rsidR="00342FB3" w:rsidRPr="009B1D7D" w:rsidRDefault="00342FB3" w:rsidP="00C30CC4">
      <w:pPr>
        <w:pStyle w:val="Testonormale"/>
        <w:spacing w:line="360" w:lineRule="auto"/>
        <w:jc w:val="both"/>
        <w:rPr>
          <w:rFonts w:ascii="Arial" w:hAnsi="Arial" w:cs="Arial"/>
        </w:rPr>
      </w:pPr>
      <w:r w:rsidRPr="009B1D7D">
        <w:rPr>
          <w:rFonts w:ascii="Arial" w:hAnsi="Arial" w:cs="Arial"/>
        </w:rPr>
        <w:t>Gestore di Processo</w:t>
      </w:r>
    </w:p>
    <w:p w:rsidR="00342FB3" w:rsidRPr="009B1D7D" w:rsidRDefault="00342FB3" w:rsidP="009A15D1">
      <w:pPr>
        <w:pStyle w:val="Testonormale"/>
        <w:numPr>
          <w:ilvl w:val="1"/>
          <w:numId w:val="76"/>
        </w:numPr>
        <w:spacing w:line="360" w:lineRule="auto"/>
        <w:jc w:val="both"/>
        <w:rPr>
          <w:rFonts w:ascii="Arial" w:hAnsi="Arial" w:cs="Arial"/>
        </w:rPr>
      </w:pPr>
      <w:r w:rsidRPr="009B1D7D">
        <w:rPr>
          <w:rFonts w:ascii="Arial" w:hAnsi="Arial" w:cs="Arial"/>
        </w:rPr>
        <w:t>sia durante l’implementazione che alla conclusione del processo di innovazione di cui è responsabile rileva e comunica, al DS e al Gruppo di Pianificazione – componente esecutiva, le opportunità di miglioramento del processo stesso e della sua integrazione con gli altri.</w:t>
      </w:r>
    </w:p>
    <w:p w:rsidR="001F559E" w:rsidRPr="009B1D7D" w:rsidRDefault="001F559E" w:rsidP="00C30CC4">
      <w:pPr>
        <w:pStyle w:val="Testonormale"/>
        <w:spacing w:line="360" w:lineRule="auto"/>
        <w:jc w:val="both"/>
        <w:rPr>
          <w:rFonts w:ascii="Arial" w:hAnsi="Arial" w:cs="Arial"/>
        </w:rPr>
      </w:pPr>
    </w:p>
    <w:p w:rsidR="00342FB3" w:rsidRPr="009B1D7D" w:rsidRDefault="00342FB3" w:rsidP="00C30CC4">
      <w:pPr>
        <w:pStyle w:val="Testonormale"/>
        <w:spacing w:line="360" w:lineRule="auto"/>
        <w:jc w:val="both"/>
        <w:rPr>
          <w:rFonts w:ascii="Arial" w:hAnsi="Arial" w:cs="Arial"/>
        </w:rPr>
      </w:pPr>
      <w:r w:rsidRPr="009B1D7D">
        <w:rPr>
          <w:rFonts w:ascii="Arial" w:hAnsi="Arial" w:cs="Arial"/>
        </w:rPr>
        <w:t>Ufficio Tecnico</w:t>
      </w:r>
    </w:p>
    <w:p w:rsidR="00342FB3" w:rsidRPr="009B1D7D" w:rsidRDefault="001F559E" w:rsidP="009A15D1">
      <w:pPr>
        <w:pStyle w:val="Testonormale"/>
        <w:numPr>
          <w:ilvl w:val="1"/>
          <w:numId w:val="76"/>
        </w:numPr>
        <w:spacing w:line="360" w:lineRule="auto"/>
        <w:jc w:val="both"/>
        <w:rPr>
          <w:rFonts w:ascii="Arial" w:hAnsi="Arial" w:cs="Arial"/>
        </w:rPr>
      </w:pPr>
      <w:r w:rsidRPr="009B1D7D">
        <w:rPr>
          <w:rFonts w:ascii="Arial" w:hAnsi="Arial" w:cs="Arial"/>
        </w:rPr>
        <w:t>ha il compito di provvedere</w:t>
      </w:r>
      <w:r w:rsidR="00342FB3" w:rsidRPr="009B1D7D">
        <w:rPr>
          <w:rFonts w:ascii="Arial" w:hAnsi="Arial" w:cs="Arial"/>
        </w:rPr>
        <w:t xml:space="preserve"> </w:t>
      </w:r>
      <w:r w:rsidRPr="009B1D7D">
        <w:rPr>
          <w:rFonts w:ascii="Arial" w:hAnsi="Arial" w:cs="Arial"/>
        </w:rPr>
        <w:t>al</w:t>
      </w:r>
      <w:r w:rsidR="00342FB3" w:rsidRPr="009B1D7D">
        <w:rPr>
          <w:rFonts w:ascii="Arial" w:hAnsi="Arial" w:cs="Arial"/>
        </w:rPr>
        <w:t xml:space="preserve">la migliore organizzazione e funzionalità dei </w:t>
      </w:r>
      <w:r w:rsidRPr="009B1D7D">
        <w:rPr>
          <w:rFonts w:ascii="Arial" w:hAnsi="Arial" w:cs="Arial"/>
        </w:rPr>
        <w:t>laboratori ai fini didattici e a</w:t>
      </w:r>
      <w:r w:rsidR="00342FB3" w:rsidRPr="009B1D7D">
        <w:rPr>
          <w:rFonts w:ascii="Arial" w:hAnsi="Arial" w:cs="Arial"/>
        </w:rPr>
        <w:t xml:space="preserve">l loro adeguamento in relazione alle esigenze poste dall’innovazione tecnologica, nonché per la sicurezza delle persone e dell’ambiente. </w:t>
      </w:r>
    </w:p>
    <w:p w:rsidR="00342FB3" w:rsidRPr="009B1D7D" w:rsidRDefault="00342FB3" w:rsidP="009A15D1">
      <w:pPr>
        <w:pStyle w:val="Testonormale"/>
        <w:numPr>
          <w:ilvl w:val="1"/>
          <w:numId w:val="76"/>
        </w:numPr>
        <w:spacing w:line="360" w:lineRule="auto"/>
        <w:jc w:val="both"/>
        <w:rPr>
          <w:rFonts w:ascii="Arial" w:hAnsi="Arial" w:cs="Arial"/>
        </w:rPr>
      </w:pPr>
      <w:r w:rsidRPr="009B1D7D">
        <w:rPr>
          <w:rFonts w:ascii="Arial" w:hAnsi="Arial" w:cs="Arial"/>
        </w:rPr>
        <w:t xml:space="preserve"> </w:t>
      </w:r>
      <w:r w:rsidR="001F559E" w:rsidRPr="009B1D7D">
        <w:rPr>
          <w:rFonts w:ascii="Arial" w:hAnsi="Arial" w:cs="Arial"/>
        </w:rPr>
        <w:t>Espleta lo svolgimento di gare per l’approvvigionamento a</w:t>
      </w:r>
      <w:r w:rsidRPr="009B1D7D">
        <w:rPr>
          <w:rFonts w:ascii="Arial" w:hAnsi="Arial" w:cs="Arial"/>
        </w:rPr>
        <w:t>ttraverso la realizzaz</w:t>
      </w:r>
      <w:r w:rsidR="001F559E" w:rsidRPr="009B1D7D">
        <w:rPr>
          <w:rFonts w:ascii="Arial" w:hAnsi="Arial" w:cs="Arial"/>
        </w:rPr>
        <w:t>ione di avvisi e bandi di gara e ne custodisce la documentazione</w:t>
      </w:r>
      <w:r w:rsidRPr="009B1D7D">
        <w:rPr>
          <w:rFonts w:ascii="Arial" w:hAnsi="Arial" w:cs="Arial"/>
        </w:rPr>
        <w:t>.</w:t>
      </w:r>
    </w:p>
    <w:p w:rsidR="00342FB3" w:rsidRPr="009B1D7D" w:rsidRDefault="001F559E" w:rsidP="009A15D1">
      <w:pPr>
        <w:pStyle w:val="Testonormale"/>
        <w:numPr>
          <w:ilvl w:val="1"/>
          <w:numId w:val="76"/>
        </w:numPr>
        <w:spacing w:line="360" w:lineRule="auto"/>
        <w:jc w:val="both"/>
        <w:rPr>
          <w:rFonts w:ascii="Arial" w:hAnsi="Arial" w:cs="Arial"/>
        </w:rPr>
      </w:pPr>
      <w:r w:rsidRPr="009B1D7D">
        <w:rPr>
          <w:rFonts w:ascii="Arial" w:hAnsi="Arial" w:cs="Arial"/>
        </w:rPr>
        <w:t xml:space="preserve"> S</w:t>
      </w:r>
      <w:r w:rsidR="00342FB3" w:rsidRPr="009B1D7D">
        <w:rPr>
          <w:rFonts w:ascii="Arial" w:hAnsi="Arial" w:cs="Arial"/>
        </w:rPr>
        <w:t>i occupa d</w:t>
      </w:r>
      <w:r w:rsidRPr="009B1D7D">
        <w:rPr>
          <w:rFonts w:ascii="Arial" w:hAnsi="Arial" w:cs="Arial"/>
        </w:rPr>
        <w:t xml:space="preserve">i custodire  tutta </w:t>
      </w:r>
      <w:r w:rsidR="00342FB3" w:rsidRPr="009B1D7D">
        <w:rPr>
          <w:rFonts w:ascii="Arial" w:hAnsi="Arial" w:cs="Arial"/>
        </w:rPr>
        <w:t>la documentazione</w:t>
      </w:r>
      <w:r w:rsidRPr="009B1D7D">
        <w:rPr>
          <w:rFonts w:ascii="Arial" w:hAnsi="Arial" w:cs="Arial"/>
        </w:rPr>
        <w:t xml:space="preserve"> </w:t>
      </w:r>
      <w:r w:rsidR="00714DAD" w:rsidRPr="009B1D7D">
        <w:rPr>
          <w:rFonts w:ascii="Arial" w:hAnsi="Arial" w:cs="Arial"/>
        </w:rPr>
        <w:t>relativa alla Qualità</w:t>
      </w:r>
    </w:p>
    <w:p w:rsidR="00342FB3" w:rsidRPr="009B1D7D" w:rsidRDefault="00342FB3" w:rsidP="009A15D1">
      <w:pPr>
        <w:pStyle w:val="Testonormale"/>
        <w:numPr>
          <w:ilvl w:val="1"/>
          <w:numId w:val="76"/>
        </w:numPr>
        <w:spacing w:line="360" w:lineRule="auto"/>
        <w:jc w:val="both"/>
        <w:rPr>
          <w:rFonts w:ascii="Arial" w:hAnsi="Arial" w:cs="Arial"/>
        </w:rPr>
      </w:pPr>
      <w:r w:rsidRPr="009B1D7D">
        <w:rPr>
          <w:rFonts w:ascii="Arial" w:hAnsi="Arial" w:cs="Arial"/>
        </w:rPr>
        <w:t>esamina e discute i risultati ottenuti, fornendo indicazioni e proposte per l’anno scolastico seguente</w:t>
      </w:r>
      <w:r w:rsidR="00714DAD" w:rsidRPr="009B1D7D">
        <w:rPr>
          <w:rFonts w:ascii="Arial" w:hAnsi="Arial" w:cs="Arial"/>
        </w:rPr>
        <w:t>.</w:t>
      </w:r>
    </w:p>
    <w:p w:rsidR="00342FB3" w:rsidRPr="009B1D7D" w:rsidRDefault="00342FB3" w:rsidP="00C30CC4">
      <w:pPr>
        <w:pStyle w:val="Testonormale"/>
        <w:spacing w:line="360" w:lineRule="auto"/>
        <w:jc w:val="both"/>
        <w:rPr>
          <w:rFonts w:ascii="Arial" w:hAnsi="Arial" w:cs="Arial"/>
        </w:rPr>
      </w:pPr>
      <w:r w:rsidRPr="009B1D7D">
        <w:rPr>
          <w:rFonts w:ascii="Arial" w:hAnsi="Arial" w:cs="Arial"/>
        </w:rPr>
        <w:t>Comitato tecnico scientifico</w:t>
      </w:r>
    </w:p>
    <w:p w:rsidR="00342FB3" w:rsidRPr="009B1D7D" w:rsidRDefault="00342FB3" w:rsidP="009A15D1">
      <w:pPr>
        <w:pStyle w:val="Testonormale"/>
        <w:numPr>
          <w:ilvl w:val="1"/>
          <w:numId w:val="76"/>
        </w:numPr>
        <w:spacing w:line="360" w:lineRule="auto"/>
        <w:jc w:val="both"/>
        <w:rPr>
          <w:rFonts w:ascii="Arial" w:hAnsi="Arial" w:cs="Arial"/>
        </w:rPr>
      </w:pPr>
      <w:r w:rsidRPr="009B1D7D">
        <w:rPr>
          <w:rFonts w:ascii="Arial" w:hAnsi="Arial" w:cs="Arial"/>
        </w:rPr>
        <w:t>ha funzioni consultive e propositive per l’organizzazione delle aree di indirizzo, per la realizzazione dell’alternanza scuola lavoro e l’utilizzazione degli spazi di autonomia e flessibilità nel rispetto delle dotazioni organiche assegnate</w:t>
      </w:r>
    </w:p>
    <w:p w:rsidR="00342FB3" w:rsidRPr="009B1D7D" w:rsidRDefault="00342FB3" w:rsidP="009A15D1">
      <w:pPr>
        <w:pStyle w:val="Testonormale"/>
        <w:numPr>
          <w:ilvl w:val="1"/>
          <w:numId w:val="76"/>
        </w:numPr>
        <w:spacing w:line="360" w:lineRule="auto"/>
        <w:jc w:val="both"/>
        <w:rPr>
          <w:rFonts w:ascii="Arial" w:hAnsi="Arial" w:cs="Arial"/>
        </w:rPr>
      </w:pPr>
      <w:r w:rsidRPr="009B1D7D">
        <w:rPr>
          <w:rFonts w:ascii="Arial" w:hAnsi="Arial" w:cs="Arial"/>
        </w:rPr>
        <w:t>esamina e discute  le innovazioni proposte, fornendo indicazioni per la loro realizzazione;</w:t>
      </w:r>
    </w:p>
    <w:p w:rsidR="00342FB3" w:rsidRPr="009B1D7D" w:rsidRDefault="00342FB3" w:rsidP="009A15D1">
      <w:pPr>
        <w:pStyle w:val="Testonormale"/>
        <w:numPr>
          <w:ilvl w:val="1"/>
          <w:numId w:val="76"/>
        </w:numPr>
        <w:spacing w:line="360" w:lineRule="auto"/>
        <w:jc w:val="both"/>
        <w:rPr>
          <w:rFonts w:ascii="Arial" w:hAnsi="Arial" w:cs="Arial"/>
        </w:rPr>
      </w:pPr>
      <w:r w:rsidRPr="009B1D7D">
        <w:rPr>
          <w:rFonts w:ascii="Arial" w:hAnsi="Arial" w:cs="Arial"/>
        </w:rPr>
        <w:t>esamina e discute i risultati ottenuti, fornendo indicazioni e proposte per l’anno scolastico seguente</w:t>
      </w:r>
    </w:p>
    <w:p w:rsidR="00342FB3" w:rsidRPr="009B1D7D" w:rsidRDefault="00342FB3" w:rsidP="00C30CC4">
      <w:pPr>
        <w:pStyle w:val="Testonormale"/>
        <w:spacing w:line="360" w:lineRule="auto"/>
        <w:jc w:val="both"/>
        <w:rPr>
          <w:rFonts w:ascii="Arial" w:hAnsi="Arial" w:cs="Arial"/>
        </w:rPr>
      </w:pPr>
      <w:r w:rsidRPr="009B1D7D">
        <w:rPr>
          <w:rFonts w:ascii="Arial" w:hAnsi="Arial" w:cs="Arial"/>
        </w:rPr>
        <w:t>Collegio dei Docenti</w:t>
      </w:r>
    </w:p>
    <w:p w:rsidR="00342FB3" w:rsidRPr="009B1D7D" w:rsidRDefault="00342FB3" w:rsidP="009A15D1">
      <w:pPr>
        <w:pStyle w:val="Testonormale"/>
        <w:numPr>
          <w:ilvl w:val="1"/>
          <w:numId w:val="76"/>
        </w:numPr>
        <w:spacing w:line="360" w:lineRule="auto"/>
        <w:jc w:val="both"/>
        <w:rPr>
          <w:rFonts w:ascii="Arial" w:hAnsi="Arial" w:cs="Arial"/>
        </w:rPr>
      </w:pPr>
      <w:r w:rsidRPr="009B1D7D">
        <w:rPr>
          <w:rFonts w:ascii="Arial" w:hAnsi="Arial" w:cs="Arial"/>
        </w:rPr>
        <w:t xml:space="preserve">discute la proposta del Dirigente Scolastico per quanto concerne gli aspetti didattici e, se la ritiene coerente con gli obiettivi formativi e didattici prefissati, la approva. </w:t>
      </w:r>
    </w:p>
    <w:p w:rsidR="00342FB3" w:rsidRPr="009B1D7D" w:rsidRDefault="00342FB3" w:rsidP="00C30CC4">
      <w:pPr>
        <w:pStyle w:val="Testonormale"/>
        <w:spacing w:line="360" w:lineRule="auto"/>
        <w:jc w:val="both"/>
        <w:rPr>
          <w:rFonts w:ascii="Arial" w:hAnsi="Arial" w:cs="Arial"/>
        </w:rPr>
      </w:pPr>
      <w:r w:rsidRPr="009B1D7D">
        <w:rPr>
          <w:rFonts w:ascii="Arial" w:hAnsi="Arial" w:cs="Arial"/>
        </w:rPr>
        <w:t>Consiglio di Istituto</w:t>
      </w:r>
    </w:p>
    <w:p w:rsidR="00342FB3" w:rsidRPr="009B1D7D" w:rsidRDefault="00342FB3" w:rsidP="009A15D1">
      <w:pPr>
        <w:pStyle w:val="Testonormale"/>
        <w:numPr>
          <w:ilvl w:val="1"/>
          <w:numId w:val="76"/>
        </w:numPr>
        <w:spacing w:line="360" w:lineRule="auto"/>
        <w:jc w:val="both"/>
        <w:rPr>
          <w:rFonts w:ascii="Arial" w:hAnsi="Arial" w:cs="Arial"/>
        </w:rPr>
      </w:pPr>
      <w:r w:rsidRPr="009B1D7D">
        <w:rPr>
          <w:rFonts w:ascii="Arial" w:hAnsi="Arial" w:cs="Arial"/>
        </w:rPr>
        <w:t xml:space="preserve">discute la proposta del Dirigente Scolastico per quanto concerne gli aspetti economici e, se compatibile con le risorse, la approva. </w:t>
      </w:r>
    </w:p>
    <w:p w:rsidR="00342FB3" w:rsidRPr="009B1D7D" w:rsidRDefault="00342FB3" w:rsidP="00C30CC4">
      <w:pPr>
        <w:pStyle w:val="Testonormale"/>
        <w:spacing w:line="360" w:lineRule="auto"/>
        <w:jc w:val="both"/>
        <w:rPr>
          <w:rFonts w:ascii="Arial" w:hAnsi="Arial" w:cs="Arial"/>
        </w:rPr>
      </w:pPr>
    </w:p>
    <w:p w:rsidR="00342FB3" w:rsidRPr="009B1D7D" w:rsidRDefault="00342FB3" w:rsidP="00C30CC4">
      <w:pPr>
        <w:pStyle w:val="Testonormale"/>
        <w:spacing w:line="360" w:lineRule="auto"/>
        <w:jc w:val="both"/>
        <w:rPr>
          <w:rFonts w:ascii="Arial" w:hAnsi="Arial" w:cs="Arial"/>
        </w:rPr>
      </w:pPr>
      <w:r w:rsidRPr="009B1D7D">
        <w:rPr>
          <w:rFonts w:ascii="Arial" w:hAnsi="Arial" w:cs="Arial"/>
        </w:rPr>
        <w:t>Le innovazioni così individuate vengono comunicate:</w:t>
      </w:r>
    </w:p>
    <w:p w:rsidR="00342FB3" w:rsidRPr="009B1D7D" w:rsidRDefault="00342FB3" w:rsidP="009A15D1">
      <w:pPr>
        <w:pStyle w:val="Testonormale"/>
        <w:numPr>
          <w:ilvl w:val="0"/>
          <w:numId w:val="75"/>
        </w:numPr>
        <w:spacing w:line="360" w:lineRule="auto"/>
        <w:jc w:val="both"/>
        <w:rPr>
          <w:rFonts w:ascii="Arial" w:hAnsi="Arial" w:cs="Arial"/>
        </w:rPr>
      </w:pPr>
      <w:r w:rsidRPr="009B1D7D">
        <w:rPr>
          <w:rFonts w:ascii="Arial" w:hAnsi="Arial" w:cs="Arial"/>
        </w:rPr>
        <w:t>ai Dipartimenti</w:t>
      </w:r>
    </w:p>
    <w:p w:rsidR="00342FB3" w:rsidRPr="009B1D7D" w:rsidRDefault="00342FB3" w:rsidP="009A15D1">
      <w:pPr>
        <w:pStyle w:val="Testonormale"/>
        <w:numPr>
          <w:ilvl w:val="0"/>
          <w:numId w:val="75"/>
        </w:numPr>
        <w:spacing w:line="360" w:lineRule="auto"/>
        <w:jc w:val="both"/>
        <w:rPr>
          <w:rFonts w:ascii="Arial" w:hAnsi="Arial" w:cs="Arial"/>
        </w:rPr>
      </w:pPr>
      <w:r w:rsidRPr="009B1D7D">
        <w:rPr>
          <w:rFonts w:ascii="Arial" w:hAnsi="Arial" w:cs="Arial"/>
        </w:rPr>
        <w:t>ai Consigli di Classe</w:t>
      </w:r>
    </w:p>
    <w:p w:rsidR="00342FB3" w:rsidRPr="009B1D7D" w:rsidRDefault="00342FB3" w:rsidP="009A15D1">
      <w:pPr>
        <w:pStyle w:val="Testonormale"/>
        <w:numPr>
          <w:ilvl w:val="0"/>
          <w:numId w:val="75"/>
        </w:numPr>
        <w:spacing w:line="360" w:lineRule="auto"/>
        <w:jc w:val="both"/>
        <w:rPr>
          <w:rFonts w:ascii="Arial" w:hAnsi="Arial" w:cs="Arial"/>
        </w:rPr>
      </w:pPr>
      <w:r w:rsidRPr="009B1D7D">
        <w:rPr>
          <w:rFonts w:ascii="Arial" w:hAnsi="Arial" w:cs="Arial"/>
        </w:rPr>
        <w:t>al personale ATA</w:t>
      </w:r>
    </w:p>
    <w:p w:rsidR="00342FB3" w:rsidRPr="009B1D7D" w:rsidRDefault="00342FB3" w:rsidP="00C30CC4">
      <w:pPr>
        <w:pStyle w:val="Testonormale"/>
        <w:spacing w:line="360" w:lineRule="auto"/>
        <w:jc w:val="both"/>
        <w:rPr>
          <w:rFonts w:ascii="Arial" w:hAnsi="Arial" w:cs="Arial"/>
        </w:rPr>
      </w:pPr>
      <w:r w:rsidRPr="009B1D7D">
        <w:rPr>
          <w:rFonts w:ascii="Arial" w:hAnsi="Arial" w:cs="Arial"/>
        </w:rPr>
        <w:t>che li integrano nella programmazione delle attività annuali o, se necessario, in quella pluriennale, e ai</w:t>
      </w:r>
    </w:p>
    <w:p w:rsidR="00342FB3" w:rsidRPr="009B1D7D" w:rsidRDefault="00342FB3" w:rsidP="009A15D1">
      <w:pPr>
        <w:pStyle w:val="Testonormale"/>
        <w:numPr>
          <w:ilvl w:val="0"/>
          <w:numId w:val="76"/>
        </w:numPr>
        <w:spacing w:line="360" w:lineRule="auto"/>
        <w:jc w:val="both"/>
        <w:rPr>
          <w:rFonts w:ascii="Arial" w:hAnsi="Arial" w:cs="Arial"/>
        </w:rPr>
      </w:pPr>
      <w:r w:rsidRPr="009B1D7D">
        <w:rPr>
          <w:rFonts w:ascii="Arial" w:hAnsi="Arial" w:cs="Arial"/>
        </w:rPr>
        <w:t>Rappresentanti dei genitori, durante la prima riunione dei Consigli di Classe e di Interclasse.</w:t>
      </w:r>
    </w:p>
    <w:p w:rsidR="00342FB3" w:rsidRPr="009B1D7D" w:rsidRDefault="00342FB3" w:rsidP="00C30CC4">
      <w:pPr>
        <w:pStyle w:val="Testonormale"/>
        <w:spacing w:line="360" w:lineRule="auto"/>
        <w:jc w:val="both"/>
        <w:rPr>
          <w:rFonts w:ascii="Arial" w:hAnsi="Arial" w:cs="Arial"/>
        </w:rPr>
      </w:pPr>
      <w:r w:rsidRPr="009B1D7D">
        <w:rPr>
          <w:rFonts w:ascii="Arial" w:hAnsi="Arial" w:cs="Arial"/>
        </w:rPr>
        <w:t>Vengono altresì implementate le modalità di monitoraggio, previste nella progettazione effettuata:</w:t>
      </w:r>
    </w:p>
    <w:p w:rsidR="00342FB3" w:rsidRPr="009B1D7D" w:rsidRDefault="00342FB3" w:rsidP="009A15D1">
      <w:pPr>
        <w:pStyle w:val="Testonormale"/>
        <w:numPr>
          <w:ilvl w:val="0"/>
          <w:numId w:val="79"/>
        </w:numPr>
        <w:spacing w:line="360" w:lineRule="auto"/>
        <w:jc w:val="both"/>
        <w:rPr>
          <w:rFonts w:ascii="Arial" w:hAnsi="Arial" w:cs="Arial"/>
        </w:rPr>
      </w:pPr>
      <w:r w:rsidRPr="009B1D7D">
        <w:rPr>
          <w:rFonts w:ascii="Arial" w:hAnsi="Arial" w:cs="Arial"/>
        </w:rPr>
        <w:t>fase di verifica e controllo dell’implementazione;</w:t>
      </w:r>
    </w:p>
    <w:p w:rsidR="00342FB3" w:rsidRPr="009B1D7D" w:rsidRDefault="00342FB3" w:rsidP="009A15D1">
      <w:pPr>
        <w:pStyle w:val="Testonormale"/>
        <w:numPr>
          <w:ilvl w:val="0"/>
          <w:numId w:val="79"/>
        </w:numPr>
        <w:spacing w:line="360" w:lineRule="auto"/>
        <w:jc w:val="both"/>
        <w:rPr>
          <w:rFonts w:ascii="Arial" w:hAnsi="Arial" w:cs="Arial"/>
        </w:rPr>
      </w:pPr>
      <w:r w:rsidRPr="009B1D7D">
        <w:rPr>
          <w:rFonts w:ascii="Arial" w:hAnsi="Arial" w:cs="Arial"/>
        </w:rPr>
        <w:t>fase di analisi dei risultati e di verifica dell’efficacia e dell’efficienza.</w:t>
      </w:r>
    </w:p>
    <w:p w:rsidR="00342FB3" w:rsidRPr="009B1D7D" w:rsidRDefault="00342FB3" w:rsidP="00C30CC4">
      <w:pPr>
        <w:pStyle w:val="Testonormale"/>
        <w:spacing w:line="360" w:lineRule="auto"/>
        <w:jc w:val="both"/>
        <w:rPr>
          <w:rFonts w:ascii="Arial" w:hAnsi="Arial" w:cs="Arial"/>
        </w:rPr>
      </w:pPr>
    </w:p>
    <w:p w:rsidR="00342FB3" w:rsidRPr="009B1D7D" w:rsidRDefault="00342FB3" w:rsidP="00C30CC4">
      <w:pPr>
        <w:pStyle w:val="Testonormale"/>
        <w:spacing w:line="360" w:lineRule="auto"/>
        <w:jc w:val="both"/>
        <w:rPr>
          <w:rFonts w:ascii="Arial" w:hAnsi="Arial" w:cs="Arial"/>
        </w:rPr>
      </w:pPr>
      <w:r w:rsidRPr="009B1D7D">
        <w:rPr>
          <w:rFonts w:ascii="Arial" w:hAnsi="Arial" w:cs="Arial"/>
        </w:rPr>
        <w:t>Nella fase conclusiva del processo:</w:t>
      </w:r>
    </w:p>
    <w:p w:rsidR="00342FB3" w:rsidRPr="009B1D7D" w:rsidRDefault="00342FB3" w:rsidP="00C30CC4">
      <w:pPr>
        <w:pStyle w:val="Testonormale"/>
        <w:spacing w:line="360" w:lineRule="auto"/>
        <w:ind w:left="993" w:hanging="993"/>
        <w:jc w:val="both"/>
        <w:rPr>
          <w:rFonts w:ascii="Arial" w:hAnsi="Arial" w:cs="Arial"/>
        </w:rPr>
      </w:pPr>
      <w:r w:rsidRPr="009B1D7D">
        <w:rPr>
          <w:rFonts w:ascii="Arial" w:hAnsi="Arial" w:cs="Arial"/>
        </w:rPr>
        <w:lastRenderedPageBreak/>
        <w:t xml:space="preserve"> fase A   i Gestori di Processo comunicano, sulla base anche di quanto segnalato da tutti gli attori del processo, i risultati dell’innovazione, in termini di efficacia e di efficienza rispetto agli obiettivi di miglioramento proposti.</w:t>
      </w:r>
    </w:p>
    <w:p w:rsidR="00342FB3" w:rsidRPr="009B1D7D" w:rsidRDefault="00342FB3" w:rsidP="00C30CC4">
      <w:pPr>
        <w:pStyle w:val="Testonormale"/>
        <w:spacing w:line="360" w:lineRule="auto"/>
        <w:jc w:val="both"/>
        <w:rPr>
          <w:rFonts w:ascii="Arial" w:hAnsi="Arial" w:cs="Arial"/>
        </w:rPr>
      </w:pPr>
    </w:p>
    <w:p w:rsidR="00342FB3" w:rsidRPr="009B1D7D" w:rsidRDefault="00342FB3" w:rsidP="00C30CC4">
      <w:pPr>
        <w:pStyle w:val="Testonormale"/>
        <w:spacing w:line="360" w:lineRule="auto"/>
        <w:ind w:left="851" w:hanging="851"/>
        <w:jc w:val="both"/>
        <w:rPr>
          <w:rFonts w:ascii="Arial" w:hAnsi="Arial" w:cs="Arial"/>
        </w:rPr>
      </w:pPr>
      <w:r w:rsidRPr="009B1D7D">
        <w:rPr>
          <w:rFonts w:ascii="Arial" w:hAnsi="Arial" w:cs="Arial"/>
        </w:rPr>
        <w:t>fase B  il Gruppo di Pianificazione  raccoglie ed analizza tutti i dati riguardanti il processo di innovazion</w:t>
      </w:r>
      <w:r w:rsidR="00C30CC4" w:rsidRPr="009B1D7D">
        <w:rPr>
          <w:rFonts w:ascii="Arial" w:hAnsi="Arial" w:cs="Arial"/>
        </w:rPr>
        <w:t xml:space="preserve">e emersi dai </w:t>
      </w:r>
      <w:r w:rsidRPr="009B1D7D">
        <w:rPr>
          <w:rFonts w:ascii="Arial" w:hAnsi="Arial" w:cs="Arial"/>
        </w:rPr>
        <w:t>monitoraggi e dalle attività in itinere e conclusive di controllo e verifica, per accertare la validità o meno dell’innovazione in termini di efficacia e di efficienza rispetto agli obiettivi di miglioramento proposti.</w:t>
      </w:r>
    </w:p>
    <w:p w:rsidR="00C30CC4" w:rsidRPr="009B1D7D" w:rsidRDefault="00C30CC4" w:rsidP="00C30CC4">
      <w:pPr>
        <w:pStyle w:val="Testonormale"/>
        <w:spacing w:line="360" w:lineRule="auto"/>
        <w:ind w:left="851" w:hanging="851"/>
        <w:jc w:val="both"/>
        <w:rPr>
          <w:rFonts w:ascii="Arial" w:hAnsi="Arial" w:cs="Arial"/>
        </w:rPr>
      </w:pPr>
    </w:p>
    <w:p w:rsidR="00342FB3" w:rsidRPr="009B1D7D" w:rsidRDefault="00342FB3" w:rsidP="00C30CC4">
      <w:pPr>
        <w:pStyle w:val="Testonormale"/>
        <w:spacing w:line="360" w:lineRule="auto"/>
        <w:jc w:val="both"/>
        <w:rPr>
          <w:rFonts w:ascii="Arial" w:hAnsi="Arial" w:cs="Arial"/>
        </w:rPr>
      </w:pPr>
      <w:r w:rsidRPr="009B1D7D">
        <w:rPr>
          <w:rFonts w:ascii="Arial" w:hAnsi="Arial" w:cs="Arial"/>
        </w:rPr>
        <w:t>Il dato – formalizzato dal DS e approvato dal Collegio dei Docenti – rappresenta la base per la validazione dell’innovazione e per la progettazione e pianificazione delle azioni di innovazione per l’anno seguente.</w:t>
      </w:r>
    </w:p>
    <w:p w:rsidR="00342FB3" w:rsidRPr="009B1D7D" w:rsidRDefault="00342FB3" w:rsidP="00C30CC4">
      <w:pPr>
        <w:pStyle w:val="Testonormale"/>
        <w:spacing w:line="360" w:lineRule="auto"/>
        <w:jc w:val="both"/>
        <w:rPr>
          <w:rFonts w:ascii="Arial" w:hAnsi="Arial" w:cs="Arial"/>
        </w:rPr>
      </w:pPr>
    </w:p>
    <w:p w:rsidR="00342FB3" w:rsidRPr="009B1D7D" w:rsidRDefault="00342FB3" w:rsidP="00C30CC4">
      <w:pPr>
        <w:pStyle w:val="Testonormale"/>
        <w:spacing w:line="360" w:lineRule="auto"/>
        <w:jc w:val="both"/>
        <w:rPr>
          <w:rFonts w:ascii="Arial" w:hAnsi="Arial" w:cs="Arial"/>
        </w:rPr>
      </w:pPr>
      <w:r w:rsidRPr="009B1D7D">
        <w:rPr>
          <w:rFonts w:ascii="Arial" w:hAnsi="Arial" w:cs="Arial"/>
        </w:rPr>
        <w:t xml:space="preserve">In caso di esigenze di particolare urgenza e di proposte di progetti innovativi significativi e rispondenti alle priorità individuate dalla scuola, il Dirigente Scolastico, sentito il parere del Collegio dei Docenti e sulla base di un Piano di fattibilità elaborato dal Gruppo di Pianificazione, può avviare un processo di innovazione anche nel corso dell’anno scolastico, secondo le modalità ed i criteri già menzionati. </w:t>
      </w:r>
    </w:p>
    <w:p w:rsidR="00342FB3" w:rsidRPr="009B1D7D" w:rsidRDefault="00342FB3" w:rsidP="00C30CC4">
      <w:pPr>
        <w:pStyle w:val="Testonormale"/>
        <w:spacing w:line="360" w:lineRule="auto"/>
        <w:jc w:val="both"/>
        <w:rPr>
          <w:rFonts w:ascii="Arial" w:hAnsi="Arial" w:cs="Arial"/>
        </w:rPr>
      </w:pPr>
    </w:p>
    <w:p w:rsidR="00342FB3" w:rsidRPr="009B1D7D" w:rsidRDefault="00342FB3" w:rsidP="009A15D1">
      <w:pPr>
        <w:pStyle w:val="Testonormale"/>
        <w:numPr>
          <w:ilvl w:val="2"/>
          <w:numId w:val="77"/>
        </w:numPr>
        <w:spacing w:line="360" w:lineRule="auto"/>
        <w:jc w:val="both"/>
        <w:rPr>
          <w:rFonts w:ascii="Arial" w:hAnsi="Arial" w:cs="Arial"/>
          <w:b/>
          <w:bCs/>
        </w:rPr>
      </w:pPr>
      <w:r w:rsidRPr="009B1D7D">
        <w:rPr>
          <w:rFonts w:ascii="Arial" w:hAnsi="Arial" w:cs="Arial"/>
          <w:b/>
          <w:bCs/>
        </w:rPr>
        <w:t>RISCHI</w:t>
      </w:r>
    </w:p>
    <w:p w:rsidR="00342FB3" w:rsidRPr="009B1D7D" w:rsidRDefault="00342FB3" w:rsidP="00C30CC4">
      <w:pPr>
        <w:pStyle w:val="Testonormale"/>
        <w:spacing w:line="360" w:lineRule="auto"/>
        <w:jc w:val="both"/>
        <w:rPr>
          <w:rFonts w:ascii="Arial" w:hAnsi="Arial" w:cs="Arial"/>
        </w:rPr>
      </w:pPr>
      <w:r w:rsidRPr="009B1D7D">
        <w:rPr>
          <w:rFonts w:ascii="Arial" w:hAnsi="Arial" w:cs="Arial"/>
        </w:rPr>
        <w:t>Il Dirigente Scolastico ed il Gruppo di Pianificazione, prima di formalizzare la proposta di innovazione, si accertano:</w:t>
      </w:r>
    </w:p>
    <w:p w:rsidR="00342FB3" w:rsidRPr="009B1D7D" w:rsidRDefault="00342FB3" w:rsidP="009A15D1">
      <w:pPr>
        <w:pStyle w:val="Testonormale"/>
        <w:numPr>
          <w:ilvl w:val="0"/>
          <w:numId w:val="71"/>
        </w:numPr>
        <w:spacing w:line="360" w:lineRule="auto"/>
        <w:jc w:val="both"/>
        <w:rPr>
          <w:rFonts w:ascii="Arial" w:hAnsi="Arial" w:cs="Arial"/>
        </w:rPr>
      </w:pPr>
      <w:r w:rsidRPr="009B1D7D">
        <w:rPr>
          <w:rFonts w:ascii="Arial" w:hAnsi="Arial" w:cs="Arial"/>
        </w:rPr>
        <w:t>Che abbia incidenza e significatività per aree dove è necessario e/o opportuno innovare, in base a criticità da correggere o da prevenire oppure a potenzialità da promuovere e risorse da sfruttare;</w:t>
      </w:r>
    </w:p>
    <w:p w:rsidR="00342FB3" w:rsidRPr="009B1D7D" w:rsidRDefault="00342FB3" w:rsidP="009A15D1">
      <w:pPr>
        <w:pStyle w:val="Testonormale"/>
        <w:numPr>
          <w:ilvl w:val="0"/>
          <w:numId w:val="71"/>
        </w:numPr>
        <w:spacing w:line="360" w:lineRule="auto"/>
        <w:jc w:val="both"/>
        <w:rPr>
          <w:rFonts w:ascii="Arial" w:hAnsi="Arial" w:cs="Arial"/>
          <w:b/>
          <w:bCs/>
        </w:rPr>
      </w:pPr>
      <w:r w:rsidRPr="009B1D7D">
        <w:rPr>
          <w:rFonts w:ascii="Arial" w:hAnsi="Arial" w:cs="Arial"/>
        </w:rPr>
        <w:t>Che siano disponibili e/o acquisibili le risorse necessarie, sia a livello infrastrutturale che di competenze delle persone dell’organizzazione, in base all’anagrafe delle competenze e delle risorse;</w:t>
      </w:r>
    </w:p>
    <w:p w:rsidR="00342FB3" w:rsidRPr="009B1D7D" w:rsidRDefault="00342FB3" w:rsidP="009A15D1">
      <w:pPr>
        <w:pStyle w:val="Testonormale"/>
        <w:numPr>
          <w:ilvl w:val="0"/>
          <w:numId w:val="71"/>
        </w:numPr>
        <w:spacing w:line="360" w:lineRule="auto"/>
        <w:jc w:val="both"/>
        <w:rPr>
          <w:rFonts w:ascii="Arial" w:hAnsi="Arial" w:cs="Arial"/>
          <w:b/>
          <w:bCs/>
        </w:rPr>
      </w:pPr>
      <w:r w:rsidRPr="009B1D7D">
        <w:rPr>
          <w:rFonts w:ascii="Arial" w:hAnsi="Arial" w:cs="Arial"/>
        </w:rPr>
        <w:t>Che l’innovazione risponda non solo ad una esigenza urgentemente avvertita dalle parti interessate ma a potenziali bisogni da prevedere, in un’ottica strategica dell’uso delle risorse della scuola ed in linea con le priorità fissate;</w:t>
      </w:r>
    </w:p>
    <w:p w:rsidR="00342FB3" w:rsidRPr="009B1D7D" w:rsidRDefault="00342FB3" w:rsidP="009A15D1">
      <w:pPr>
        <w:pStyle w:val="Testonormale"/>
        <w:numPr>
          <w:ilvl w:val="0"/>
          <w:numId w:val="71"/>
        </w:numPr>
        <w:spacing w:line="360" w:lineRule="auto"/>
        <w:jc w:val="both"/>
        <w:rPr>
          <w:rFonts w:ascii="Arial" w:hAnsi="Arial" w:cs="Arial"/>
          <w:b/>
          <w:bCs/>
        </w:rPr>
      </w:pPr>
      <w:r w:rsidRPr="009B1D7D">
        <w:rPr>
          <w:rFonts w:ascii="Arial" w:hAnsi="Arial" w:cs="Arial"/>
        </w:rPr>
        <w:t>Che l’innovazione si muova lungo la linea della semplificazione amministrativa e dell’equa distribuzione delle risorse e dei carichi di lavoro;</w:t>
      </w:r>
    </w:p>
    <w:p w:rsidR="00342FB3" w:rsidRPr="009B1D7D" w:rsidRDefault="00342FB3" w:rsidP="009A15D1">
      <w:pPr>
        <w:pStyle w:val="Testonormale"/>
        <w:numPr>
          <w:ilvl w:val="0"/>
          <w:numId w:val="71"/>
        </w:numPr>
        <w:spacing w:line="360" w:lineRule="auto"/>
        <w:jc w:val="both"/>
        <w:rPr>
          <w:rFonts w:ascii="Arial" w:hAnsi="Arial" w:cs="Arial"/>
          <w:b/>
          <w:bCs/>
        </w:rPr>
      </w:pPr>
      <w:r w:rsidRPr="009B1D7D">
        <w:rPr>
          <w:rFonts w:ascii="Arial" w:hAnsi="Arial" w:cs="Arial"/>
        </w:rPr>
        <w:t>Che siano previste azioni di comunicazione e di condivisione dell’innovazione con le parti interessate.</w:t>
      </w:r>
    </w:p>
    <w:p w:rsidR="00342FB3" w:rsidRPr="009B1D7D" w:rsidRDefault="00342FB3" w:rsidP="00C30CC4">
      <w:pPr>
        <w:pStyle w:val="Testonormale"/>
        <w:spacing w:line="360" w:lineRule="auto"/>
        <w:jc w:val="both"/>
        <w:rPr>
          <w:rFonts w:ascii="Arial" w:hAnsi="Arial" w:cs="Arial"/>
        </w:rPr>
      </w:pPr>
    </w:p>
    <w:p w:rsidR="00342FB3" w:rsidRPr="009B1D7D" w:rsidRDefault="00342FB3" w:rsidP="00C30CC4">
      <w:pPr>
        <w:pStyle w:val="Testonormale"/>
        <w:spacing w:line="360" w:lineRule="auto"/>
        <w:jc w:val="both"/>
        <w:rPr>
          <w:rFonts w:ascii="Arial" w:hAnsi="Arial" w:cs="Arial"/>
          <w:b/>
          <w:bCs/>
        </w:rPr>
      </w:pPr>
      <w:r w:rsidRPr="009B1D7D">
        <w:rPr>
          <w:rFonts w:ascii="Arial" w:hAnsi="Arial" w:cs="Arial"/>
        </w:rPr>
        <w:t xml:space="preserve">Il Gruppo di </w:t>
      </w:r>
      <w:proofErr w:type="spellStart"/>
      <w:r w:rsidRPr="009B1D7D">
        <w:rPr>
          <w:rFonts w:ascii="Arial" w:hAnsi="Arial" w:cs="Arial"/>
        </w:rPr>
        <w:t>Pianificazione-componente</w:t>
      </w:r>
      <w:proofErr w:type="spellEnd"/>
      <w:r w:rsidRPr="009B1D7D">
        <w:rPr>
          <w:rFonts w:ascii="Arial" w:hAnsi="Arial" w:cs="Arial"/>
        </w:rPr>
        <w:t xml:space="preserve"> esecutiva elabora quindi un piano di fattibilità dove sono presi in considerazione i potenziali rischi presentati dall’innovazione e sono tracciate le possibili risposte.</w:t>
      </w:r>
    </w:p>
    <w:p w:rsidR="00342FB3" w:rsidRPr="009B1D7D" w:rsidRDefault="00342FB3" w:rsidP="00C30CC4">
      <w:pPr>
        <w:pStyle w:val="Testonormale"/>
        <w:spacing w:line="360" w:lineRule="auto"/>
        <w:rPr>
          <w:rFonts w:ascii="Arial" w:hAnsi="Arial" w:cs="Arial"/>
          <w:b/>
          <w:bCs/>
        </w:rPr>
      </w:pPr>
    </w:p>
    <w:p w:rsidR="00342FB3" w:rsidRPr="009B1D7D" w:rsidRDefault="00342FB3" w:rsidP="009A15D1">
      <w:pPr>
        <w:pStyle w:val="Testonormale"/>
        <w:numPr>
          <w:ilvl w:val="1"/>
          <w:numId w:val="77"/>
        </w:numPr>
        <w:spacing w:line="360" w:lineRule="auto"/>
        <w:rPr>
          <w:rFonts w:ascii="Arial" w:hAnsi="Arial" w:cs="Arial"/>
          <w:b/>
          <w:bCs/>
        </w:rPr>
      </w:pPr>
      <w:r w:rsidRPr="009B1D7D">
        <w:rPr>
          <w:rFonts w:ascii="Arial" w:hAnsi="Arial" w:cs="Arial"/>
          <w:b/>
          <w:bCs/>
        </w:rPr>
        <w:lastRenderedPageBreak/>
        <w:t xml:space="preserve"> APPRENDIMENTO</w:t>
      </w:r>
    </w:p>
    <w:p w:rsidR="00342FB3" w:rsidRPr="009B1D7D" w:rsidRDefault="00342FB3" w:rsidP="00C30CC4">
      <w:pPr>
        <w:spacing w:line="360" w:lineRule="auto"/>
        <w:jc w:val="both"/>
        <w:rPr>
          <w:rFonts w:ascii="Arial" w:hAnsi="Arial" w:cs="Arial"/>
          <w:sz w:val="20"/>
          <w:szCs w:val="20"/>
        </w:rPr>
      </w:pPr>
      <w:r w:rsidRPr="009B1D7D">
        <w:rPr>
          <w:rFonts w:ascii="Arial" w:hAnsi="Arial" w:cs="Arial"/>
          <w:sz w:val="20"/>
          <w:szCs w:val="20"/>
        </w:rPr>
        <w:t>L’</w:t>
      </w:r>
      <w:r w:rsidR="00DA0228" w:rsidRPr="009B1D7D">
        <w:rPr>
          <w:rFonts w:ascii="Arial" w:hAnsi="Arial" w:cs="Arial"/>
          <w:sz w:val="20"/>
          <w:szCs w:val="20"/>
        </w:rPr>
        <w:t>ITI-LS</w:t>
      </w:r>
      <w:r w:rsidRPr="009B1D7D">
        <w:rPr>
          <w:rFonts w:ascii="Arial" w:hAnsi="Arial" w:cs="Arial"/>
          <w:sz w:val="20"/>
          <w:szCs w:val="20"/>
        </w:rPr>
        <w:t xml:space="preserve"> “”F. Giordani individua nell’apprendimento una risorsa strategica per la realizzazione della sua </w:t>
      </w:r>
      <w:proofErr w:type="spellStart"/>
      <w:r w:rsidRPr="009B1D7D">
        <w:rPr>
          <w:rFonts w:ascii="Arial" w:hAnsi="Arial" w:cs="Arial"/>
          <w:sz w:val="20"/>
          <w:szCs w:val="20"/>
        </w:rPr>
        <w:t>mission</w:t>
      </w:r>
      <w:proofErr w:type="spellEnd"/>
      <w:r w:rsidRPr="009B1D7D">
        <w:rPr>
          <w:rFonts w:ascii="Arial" w:hAnsi="Arial" w:cs="Arial"/>
          <w:sz w:val="20"/>
          <w:szCs w:val="20"/>
        </w:rPr>
        <w:t xml:space="preserve"> e per il raggiungimento del successo durevole.</w:t>
      </w:r>
    </w:p>
    <w:p w:rsidR="00342FB3" w:rsidRPr="009B1D7D" w:rsidRDefault="00342FB3" w:rsidP="00C30CC4">
      <w:pPr>
        <w:spacing w:line="360" w:lineRule="auto"/>
        <w:jc w:val="both"/>
        <w:rPr>
          <w:rFonts w:ascii="Arial" w:hAnsi="Arial" w:cs="Arial"/>
          <w:sz w:val="20"/>
          <w:szCs w:val="20"/>
        </w:rPr>
      </w:pPr>
      <w:r w:rsidRPr="009B1D7D">
        <w:rPr>
          <w:rFonts w:ascii="Arial" w:hAnsi="Arial" w:cs="Arial"/>
          <w:sz w:val="20"/>
          <w:szCs w:val="20"/>
        </w:rPr>
        <w:t>L’apprendimento è inteso come:</w:t>
      </w:r>
    </w:p>
    <w:p w:rsidR="00342FB3" w:rsidRPr="009B1D7D" w:rsidRDefault="00342FB3" w:rsidP="009A15D1">
      <w:pPr>
        <w:pStyle w:val="Paragrafoelenco"/>
        <w:numPr>
          <w:ilvl w:val="0"/>
          <w:numId w:val="82"/>
        </w:numPr>
        <w:spacing w:line="360" w:lineRule="auto"/>
        <w:contextualSpacing/>
        <w:jc w:val="both"/>
        <w:rPr>
          <w:rFonts w:ascii="Arial" w:eastAsia="TI-Nspire" w:hAnsi="Arial" w:cs="Arial"/>
        </w:rPr>
      </w:pPr>
      <w:r w:rsidRPr="009B1D7D">
        <w:rPr>
          <w:rFonts w:ascii="Arial" w:eastAsia="TI-Nspire" w:hAnsi="Arial" w:cs="Arial"/>
        </w:rPr>
        <w:t>Apprendimento organizzativo: il patrimonio di informazioni, dati, conoscenze, prassi, valori ed ideali che, maturato all’interno dell’organizzazione, ne costituisce la storia e l’identità;</w:t>
      </w:r>
    </w:p>
    <w:p w:rsidR="00342FB3" w:rsidRPr="009B1D7D" w:rsidRDefault="00342FB3" w:rsidP="009A15D1">
      <w:pPr>
        <w:pStyle w:val="Paragrafoelenco"/>
        <w:numPr>
          <w:ilvl w:val="0"/>
          <w:numId w:val="82"/>
        </w:numPr>
        <w:spacing w:line="360" w:lineRule="auto"/>
        <w:contextualSpacing/>
        <w:jc w:val="both"/>
        <w:rPr>
          <w:rFonts w:ascii="Arial" w:hAnsi="Arial" w:cs="Arial"/>
        </w:rPr>
      </w:pPr>
      <w:r w:rsidRPr="009B1D7D">
        <w:rPr>
          <w:rFonts w:ascii="Arial" w:eastAsia="TI-Nspire" w:hAnsi="Arial" w:cs="Arial"/>
        </w:rPr>
        <w:t>Apprendimento delle persone dell’organizzazione:  le storie, le conoscenze, le capacità e le competenze, le esperienze professionali e non, i modelli di comportamento, i valori e gli ideali delle persone</w:t>
      </w:r>
      <w:r w:rsidRPr="009B1D7D">
        <w:rPr>
          <w:rFonts w:ascii="Arial" w:hAnsi="Arial" w:cs="Arial"/>
        </w:rPr>
        <w:t xml:space="preserve"> che operano all’interno dell’organizzazione e che sono coinvolte come parti interessate in essa.</w:t>
      </w:r>
    </w:p>
    <w:p w:rsidR="00342FB3" w:rsidRPr="009B1D7D" w:rsidRDefault="00342FB3" w:rsidP="00C30CC4">
      <w:pPr>
        <w:spacing w:line="360" w:lineRule="auto"/>
        <w:jc w:val="both"/>
        <w:rPr>
          <w:rFonts w:ascii="Arial" w:hAnsi="Arial" w:cs="Arial"/>
          <w:sz w:val="20"/>
          <w:szCs w:val="20"/>
        </w:rPr>
      </w:pPr>
      <w:r w:rsidRPr="009B1D7D">
        <w:rPr>
          <w:rFonts w:ascii="Arial" w:hAnsi="Arial" w:cs="Arial"/>
          <w:sz w:val="20"/>
          <w:szCs w:val="20"/>
        </w:rPr>
        <w:t>L’Istituto promuove l’apprendimento organizzativo e delle persone dell’organizzazione attraverso la pianificazione e l’implementazione di:</w:t>
      </w:r>
    </w:p>
    <w:p w:rsidR="00342FB3" w:rsidRPr="009B1D7D" w:rsidRDefault="00342FB3" w:rsidP="009A15D1">
      <w:pPr>
        <w:numPr>
          <w:ilvl w:val="0"/>
          <w:numId w:val="81"/>
        </w:numPr>
        <w:suppressAutoHyphens/>
        <w:spacing w:line="360" w:lineRule="auto"/>
        <w:jc w:val="both"/>
        <w:rPr>
          <w:rFonts w:ascii="Arial" w:hAnsi="Arial" w:cs="Arial"/>
          <w:sz w:val="20"/>
          <w:szCs w:val="20"/>
        </w:rPr>
      </w:pPr>
      <w:r w:rsidRPr="009B1D7D">
        <w:rPr>
          <w:rFonts w:ascii="Arial" w:hAnsi="Arial" w:cs="Arial"/>
          <w:sz w:val="20"/>
          <w:szCs w:val="20"/>
        </w:rPr>
        <w:t xml:space="preserve">Azioni di comunicazione e di condivisione, rivolte sia all’interno che all’esterno, della </w:t>
      </w:r>
      <w:proofErr w:type="spellStart"/>
      <w:r w:rsidRPr="009B1D7D">
        <w:rPr>
          <w:rFonts w:ascii="Arial" w:hAnsi="Arial" w:cs="Arial"/>
          <w:sz w:val="20"/>
          <w:szCs w:val="20"/>
        </w:rPr>
        <w:t>mission</w:t>
      </w:r>
      <w:proofErr w:type="spellEnd"/>
      <w:r w:rsidRPr="009B1D7D">
        <w:rPr>
          <w:rFonts w:ascii="Arial" w:hAnsi="Arial" w:cs="Arial"/>
          <w:sz w:val="20"/>
          <w:szCs w:val="20"/>
        </w:rPr>
        <w:t>, della vision e delle strategie adottate;</w:t>
      </w:r>
    </w:p>
    <w:p w:rsidR="00342FB3" w:rsidRPr="009B1D7D" w:rsidRDefault="00342FB3" w:rsidP="009A15D1">
      <w:pPr>
        <w:numPr>
          <w:ilvl w:val="0"/>
          <w:numId w:val="81"/>
        </w:numPr>
        <w:suppressAutoHyphens/>
        <w:spacing w:line="360" w:lineRule="auto"/>
        <w:jc w:val="both"/>
        <w:rPr>
          <w:rFonts w:ascii="Arial" w:hAnsi="Arial" w:cs="Arial"/>
          <w:sz w:val="20"/>
          <w:szCs w:val="20"/>
        </w:rPr>
      </w:pPr>
      <w:r w:rsidRPr="009B1D7D">
        <w:rPr>
          <w:rFonts w:ascii="Arial" w:hAnsi="Arial" w:cs="Arial"/>
          <w:sz w:val="20"/>
          <w:szCs w:val="20"/>
        </w:rPr>
        <w:t>Azioni di formazione e di apprendimento rivolte a tutte le persone dell’organizzazione, orientate all’ampliamento ed all’approfondimento mirato del patrimonio delle competenze disponibili;</w:t>
      </w:r>
    </w:p>
    <w:p w:rsidR="00342FB3" w:rsidRPr="009B1D7D" w:rsidRDefault="00342FB3" w:rsidP="009A15D1">
      <w:pPr>
        <w:numPr>
          <w:ilvl w:val="0"/>
          <w:numId w:val="81"/>
        </w:numPr>
        <w:suppressAutoHyphens/>
        <w:spacing w:line="360" w:lineRule="auto"/>
        <w:jc w:val="both"/>
        <w:rPr>
          <w:rFonts w:ascii="Arial" w:hAnsi="Arial" w:cs="Arial"/>
          <w:sz w:val="20"/>
          <w:szCs w:val="20"/>
        </w:rPr>
      </w:pPr>
      <w:r w:rsidRPr="009B1D7D">
        <w:rPr>
          <w:rFonts w:ascii="Arial" w:hAnsi="Arial" w:cs="Arial"/>
          <w:sz w:val="20"/>
          <w:szCs w:val="20"/>
        </w:rPr>
        <w:t>Azioni di supporto e di facilitazione da parte della Dirigenza delle iniziative interne ed esterne di apprendimento e di formazione per tutte le parti interessate pertinenti;</w:t>
      </w:r>
    </w:p>
    <w:p w:rsidR="00342FB3" w:rsidRPr="009B1D7D" w:rsidRDefault="00342FB3" w:rsidP="009A15D1">
      <w:pPr>
        <w:numPr>
          <w:ilvl w:val="0"/>
          <w:numId w:val="81"/>
        </w:numPr>
        <w:suppressAutoHyphens/>
        <w:spacing w:line="360" w:lineRule="auto"/>
        <w:jc w:val="both"/>
        <w:rPr>
          <w:rFonts w:ascii="Arial" w:hAnsi="Arial" w:cs="Arial"/>
          <w:sz w:val="20"/>
          <w:szCs w:val="20"/>
        </w:rPr>
      </w:pPr>
      <w:r w:rsidRPr="009B1D7D">
        <w:rPr>
          <w:rFonts w:ascii="Arial" w:hAnsi="Arial" w:cs="Arial"/>
          <w:sz w:val="20"/>
          <w:szCs w:val="20"/>
        </w:rPr>
        <w:t>Partecipazione a progetti di innovazione didattica ed organizzativa, come laboratori di ricerca-azione e di creatività;</w:t>
      </w:r>
    </w:p>
    <w:p w:rsidR="00342FB3" w:rsidRPr="009B1D7D" w:rsidRDefault="00342FB3" w:rsidP="009A15D1">
      <w:pPr>
        <w:numPr>
          <w:ilvl w:val="0"/>
          <w:numId w:val="81"/>
        </w:numPr>
        <w:suppressAutoHyphens/>
        <w:spacing w:line="360" w:lineRule="auto"/>
        <w:jc w:val="both"/>
        <w:rPr>
          <w:rFonts w:ascii="Arial" w:hAnsi="Arial" w:cs="Arial"/>
          <w:sz w:val="20"/>
          <w:szCs w:val="20"/>
        </w:rPr>
      </w:pPr>
      <w:r w:rsidRPr="009B1D7D">
        <w:rPr>
          <w:rFonts w:ascii="Arial" w:hAnsi="Arial" w:cs="Arial"/>
          <w:sz w:val="20"/>
          <w:szCs w:val="20"/>
        </w:rPr>
        <w:t>Individuazione sistematica di sedi e tempi dedicati allo scambio di opinioni, al confronto delle diverse opinioni, alla condivisione delle esperienze e degli apprendimenti;</w:t>
      </w:r>
    </w:p>
    <w:p w:rsidR="00342FB3" w:rsidRPr="009B1D7D" w:rsidRDefault="00342FB3" w:rsidP="009A15D1">
      <w:pPr>
        <w:numPr>
          <w:ilvl w:val="0"/>
          <w:numId w:val="81"/>
        </w:numPr>
        <w:suppressAutoHyphens/>
        <w:spacing w:line="360" w:lineRule="auto"/>
        <w:jc w:val="both"/>
        <w:rPr>
          <w:rFonts w:ascii="Arial" w:hAnsi="Arial" w:cs="Arial"/>
          <w:sz w:val="20"/>
          <w:szCs w:val="20"/>
        </w:rPr>
      </w:pPr>
      <w:r w:rsidRPr="009B1D7D">
        <w:rPr>
          <w:rFonts w:ascii="Arial" w:hAnsi="Arial" w:cs="Arial"/>
          <w:sz w:val="20"/>
          <w:szCs w:val="20"/>
        </w:rPr>
        <w:t xml:space="preserve">Azioni di </w:t>
      </w:r>
      <w:proofErr w:type="spellStart"/>
      <w:r w:rsidRPr="009B1D7D">
        <w:rPr>
          <w:rFonts w:ascii="Arial" w:hAnsi="Arial" w:cs="Arial"/>
          <w:sz w:val="20"/>
          <w:szCs w:val="20"/>
        </w:rPr>
        <w:t>coprogettazione</w:t>
      </w:r>
      <w:proofErr w:type="spellEnd"/>
      <w:r w:rsidRPr="009B1D7D">
        <w:rPr>
          <w:rFonts w:ascii="Arial" w:hAnsi="Arial" w:cs="Arial"/>
          <w:sz w:val="20"/>
          <w:szCs w:val="20"/>
        </w:rPr>
        <w:t xml:space="preserve"> come laboratori di scambio, confronto e condivisione di apprendimenti.</w:t>
      </w:r>
    </w:p>
    <w:p w:rsidR="00114928" w:rsidRPr="009B1D7D" w:rsidRDefault="00342FB3" w:rsidP="00114928">
      <w:pPr>
        <w:rPr>
          <w:rFonts w:ascii="Arial" w:hAnsi="Arial" w:cs="Arial"/>
          <w:sz w:val="20"/>
          <w:szCs w:val="20"/>
        </w:rPr>
      </w:pPr>
      <w:r w:rsidRPr="009B1D7D">
        <w:rPr>
          <w:rFonts w:ascii="Arial" w:hAnsi="Arial" w:cs="Arial"/>
          <w:sz w:val="20"/>
          <w:szCs w:val="20"/>
        </w:rPr>
        <w:t xml:space="preserve">Le responsabilità, le modalità ed i tempi delle azioni di apprendimento sono indicate dalla Procedura di sistema </w:t>
      </w:r>
      <w:r w:rsidR="00114928" w:rsidRPr="009B1D7D">
        <w:rPr>
          <w:rFonts w:ascii="Arial" w:hAnsi="Arial" w:cs="Arial"/>
          <w:sz w:val="20"/>
          <w:szCs w:val="20"/>
        </w:rPr>
        <w:t>PQ 62° “FORMAZIONE”</w:t>
      </w:r>
    </w:p>
    <w:p w:rsidR="001D511C" w:rsidRPr="009B1D7D" w:rsidRDefault="001D511C" w:rsidP="00C30CC4">
      <w:pPr>
        <w:spacing w:line="360" w:lineRule="auto"/>
        <w:rPr>
          <w:rFonts w:ascii="Arial" w:hAnsi="Arial" w:cs="Arial"/>
        </w:rPr>
      </w:pPr>
    </w:p>
    <w:p w:rsidR="009B1D7D" w:rsidRDefault="009B1D7D">
      <w:pPr>
        <w:rPr>
          <w:rFonts w:ascii="Arial" w:hAnsi="Arial" w:cs="Arial"/>
          <w:b/>
          <w:bCs/>
          <w:i/>
          <w:iCs/>
          <w:sz w:val="28"/>
          <w:szCs w:val="28"/>
        </w:rPr>
      </w:pPr>
      <w:bookmarkStart w:id="13" w:name="_Toc263768705"/>
      <w:r>
        <w:rPr>
          <w:rFonts w:ascii="Arial" w:hAnsi="Arial" w:cs="Arial"/>
        </w:rPr>
        <w:br w:type="page"/>
      </w:r>
    </w:p>
    <w:p w:rsidR="009B1D7D" w:rsidRPr="00321DAD" w:rsidRDefault="00E60B46" w:rsidP="009B1D7D">
      <w:pPr>
        <w:autoSpaceDE w:val="0"/>
        <w:autoSpaceDN w:val="0"/>
        <w:adjustRightInd w:val="0"/>
        <w:rPr>
          <w:rFonts w:ascii="Arial" w:eastAsia="Calibri" w:hAnsi="Arial" w:cs="Arial"/>
          <w:b/>
          <w:color w:val="800080"/>
          <w:sz w:val="18"/>
          <w:szCs w:val="18"/>
          <w:lang w:eastAsia="en-US"/>
        </w:rPr>
      </w:pPr>
      <w:r w:rsidRPr="009B1D7D">
        <w:rPr>
          <w:rFonts w:ascii="Arial" w:hAnsi="Arial" w:cs="Arial"/>
        </w:rPr>
        <w:lastRenderedPageBreak/>
        <w:t>Allegato n.1</w:t>
      </w:r>
      <w:bookmarkEnd w:id="13"/>
      <w:r w:rsidR="009B1D7D">
        <w:rPr>
          <w:rFonts w:ascii="Arial" w:hAnsi="Arial" w:cs="Arial"/>
        </w:rPr>
        <w:t xml:space="preserve">                                                                                                        </w:t>
      </w:r>
      <w:proofErr w:type="spellStart"/>
      <w:r w:rsidR="009B1D7D" w:rsidRPr="00321DAD">
        <w:rPr>
          <w:rFonts w:ascii="Arial" w:eastAsia="Calibri" w:hAnsi="Arial" w:cs="Arial"/>
          <w:b/>
          <w:color w:val="800080"/>
          <w:sz w:val="18"/>
          <w:szCs w:val="18"/>
          <w:lang w:eastAsia="en-US"/>
        </w:rPr>
        <w:t>Mod.Qua</w:t>
      </w:r>
      <w:proofErr w:type="spellEnd"/>
      <w:r w:rsidR="009B1D7D" w:rsidRPr="00321DAD">
        <w:rPr>
          <w:rFonts w:ascii="Arial" w:eastAsia="Calibri" w:hAnsi="Arial" w:cs="Arial"/>
          <w:b/>
          <w:color w:val="800080"/>
          <w:sz w:val="18"/>
          <w:szCs w:val="18"/>
          <w:lang w:eastAsia="en-US"/>
        </w:rPr>
        <w:t xml:space="preserve">/1   </w:t>
      </w:r>
    </w:p>
    <w:p w:rsidR="009B1D7D" w:rsidRPr="00C76225" w:rsidRDefault="009B1D7D" w:rsidP="009B1D7D">
      <w:pPr>
        <w:autoSpaceDE w:val="0"/>
        <w:autoSpaceDN w:val="0"/>
        <w:adjustRightInd w:val="0"/>
        <w:rPr>
          <w:rFonts w:ascii="TTE2033300t00" w:eastAsia="Calibri" w:hAnsi="TTE2033300t00" w:cs="TTE2033300t00"/>
          <w:b/>
          <w:color w:val="800080"/>
          <w:sz w:val="22"/>
          <w:szCs w:val="22"/>
          <w:lang w:eastAsia="en-US"/>
        </w:rPr>
      </w:pPr>
    </w:p>
    <w:p w:rsidR="009B1D7D" w:rsidRDefault="009B1D7D" w:rsidP="009B1D7D">
      <w:pPr>
        <w:autoSpaceDE w:val="0"/>
        <w:autoSpaceDN w:val="0"/>
        <w:adjustRightInd w:val="0"/>
        <w:jc w:val="center"/>
        <w:rPr>
          <w:rFonts w:ascii="TTE2033300t00" w:eastAsia="Calibri" w:hAnsi="TTE2033300t00" w:cs="TTE2033300t00"/>
          <w:b/>
          <w:color w:val="000000"/>
          <w:sz w:val="22"/>
          <w:szCs w:val="22"/>
          <w:lang w:eastAsia="en-US"/>
        </w:rPr>
      </w:pPr>
    </w:p>
    <w:p w:rsidR="009B1D7D" w:rsidRDefault="009B1D7D" w:rsidP="009B1D7D">
      <w:pPr>
        <w:autoSpaceDE w:val="0"/>
        <w:autoSpaceDN w:val="0"/>
        <w:adjustRightInd w:val="0"/>
        <w:jc w:val="center"/>
        <w:rPr>
          <w:rFonts w:ascii="TTE2033300t00" w:eastAsia="Calibri" w:hAnsi="TTE2033300t00" w:cs="TTE2033300t00"/>
          <w:b/>
          <w:color w:val="000000"/>
          <w:sz w:val="22"/>
          <w:szCs w:val="22"/>
          <w:lang w:eastAsia="en-US"/>
        </w:rPr>
      </w:pPr>
    </w:p>
    <w:p w:rsidR="009B1D7D" w:rsidRPr="00C76225" w:rsidRDefault="009B1D7D" w:rsidP="009B1D7D">
      <w:pPr>
        <w:autoSpaceDE w:val="0"/>
        <w:autoSpaceDN w:val="0"/>
        <w:adjustRightInd w:val="0"/>
        <w:jc w:val="center"/>
        <w:rPr>
          <w:rFonts w:ascii="TTE2033300t00" w:eastAsia="Calibri" w:hAnsi="TTE2033300t00" w:cs="TTE2033300t00"/>
          <w:b/>
          <w:color w:val="000000"/>
          <w:sz w:val="22"/>
          <w:szCs w:val="22"/>
          <w:lang w:eastAsia="en-US"/>
        </w:rPr>
      </w:pPr>
      <w:r>
        <w:rPr>
          <w:rFonts w:ascii="TTE2033300t00" w:eastAsia="Calibri" w:hAnsi="TTE2033300t00" w:cs="TTE2033300t00"/>
          <w:b/>
          <w:color w:val="000000"/>
          <w:sz w:val="22"/>
          <w:szCs w:val="22"/>
          <w:lang w:eastAsia="en-US"/>
        </w:rPr>
        <w:t>ANNO SCOLASTICO 2011</w:t>
      </w:r>
      <w:r w:rsidRPr="00C76225">
        <w:rPr>
          <w:rFonts w:ascii="TTE2033300t00" w:eastAsia="Calibri" w:hAnsi="TTE2033300t00" w:cs="TTE2033300t00"/>
          <w:b/>
          <w:color w:val="000000"/>
          <w:sz w:val="22"/>
          <w:szCs w:val="22"/>
          <w:lang w:eastAsia="en-US"/>
        </w:rPr>
        <w:t>/20</w:t>
      </w:r>
      <w:r>
        <w:rPr>
          <w:rFonts w:ascii="TTE2033300t00" w:eastAsia="Calibri" w:hAnsi="TTE2033300t00" w:cs="TTE2033300t00"/>
          <w:b/>
          <w:color w:val="000000"/>
          <w:sz w:val="22"/>
          <w:szCs w:val="22"/>
          <w:lang w:eastAsia="en-US"/>
        </w:rPr>
        <w:t>12</w:t>
      </w:r>
    </w:p>
    <w:p w:rsidR="00E60B46" w:rsidRPr="00C76225" w:rsidRDefault="00E60B46" w:rsidP="00E60B46">
      <w:pPr>
        <w:autoSpaceDE w:val="0"/>
        <w:autoSpaceDN w:val="0"/>
        <w:adjustRightInd w:val="0"/>
        <w:rPr>
          <w:rFonts w:ascii="TTE2033300t00" w:eastAsia="Calibri" w:hAnsi="TTE2033300t00" w:cs="TTE2033300t00"/>
          <w:b/>
          <w:color w:val="800080"/>
          <w:sz w:val="22"/>
          <w:szCs w:val="22"/>
          <w:lang w:eastAsia="en-US"/>
        </w:rPr>
      </w:pPr>
    </w:p>
    <w:p w:rsidR="00E60B46" w:rsidRPr="00C76225" w:rsidRDefault="00E60B46" w:rsidP="009B1D7D">
      <w:pPr>
        <w:autoSpaceDE w:val="0"/>
        <w:autoSpaceDN w:val="0"/>
        <w:adjustRightInd w:val="0"/>
        <w:rPr>
          <w:rFonts w:ascii="TTE2033300t00" w:eastAsia="Calibri" w:hAnsi="TTE2033300t00" w:cs="TTE2033300t00"/>
          <w:b/>
          <w:color w:val="000000"/>
          <w:sz w:val="22"/>
          <w:szCs w:val="22"/>
          <w:lang w:eastAsia="en-US"/>
        </w:rPr>
      </w:pPr>
      <w:r w:rsidRPr="00C76225">
        <w:rPr>
          <w:rFonts w:ascii="TTE2033300t00" w:eastAsia="Calibri" w:hAnsi="TTE2033300t00" w:cs="TTE2033300t00"/>
          <w:b/>
          <w:color w:val="800080"/>
          <w:sz w:val="22"/>
          <w:szCs w:val="22"/>
          <w:lang w:eastAsia="en-US"/>
        </w:rPr>
        <w:t xml:space="preserve"> </w:t>
      </w:r>
    </w:p>
    <w:p w:rsidR="00E60B46" w:rsidRPr="00C76225" w:rsidRDefault="00E60B46" w:rsidP="00E60B46">
      <w:pPr>
        <w:autoSpaceDE w:val="0"/>
        <w:autoSpaceDN w:val="0"/>
        <w:adjustRightInd w:val="0"/>
        <w:rPr>
          <w:rFonts w:ascii="TTE2033300t00" w:eastAsia="Calibri" w:hAnsi="TTE2033300t00" w:cs="TTE2033300t00"/>
          <w:color w:val="000000"/>
          <w:sz w:val="22"/>
          <w:szCs w:val="22"/>
          <w:lang w:eastAsia="en-US"/>
        </w:rPr>
      </w:pPr>
      <w:r w:rsidRPr="00C76225">
        <w:rPr>
          <w:rFonts w:ascii="TTE2033300t00" w:eastAsia="Calibri" w:hAnsi="TTE2033300t00" w:cs="TTE2033300t00"/>
          <w:color w:val="000000"/>
          <w:sz w:val="22"/>
          <w:szCs w:val="22"/>
          <w:lang w:eastAsia="en-US"/>
        </w:rPr>
        <w:t>VERBALE della riunione del _______________</w:t>
      </w:r>
    </w:p>
    <w:p w:rsidR="00E60B46" w:rsidRPr="00C76225" w:rsidRDefault="00E60B46" w:rsidP="00E60B46">
      <w:pPr>
        <w:autoSpaceDE w:val="0"/>
        <w:autoSpaceDN w:val="0"/>
        <w:adjustRightInd w:val="0"/>
        <w:rPr>
          <w:rFonts w:ascii="TTE1B220C0t00" w:eastAsia="Calibri" w:hAnsi="TTE1B220C0t00" w:cs="TTE1B220C0t00"/>
          <w:color w:val="000000"/>
          <w:sz w:val="22"/>
          <w:szCs w:val="22"/>
          <w:lang w:eastAsia="en-US"/>
        </w:rPr>
      </w:pPr>
    </w:p>
    <w:p w:rsidR="00E60B46" w:rsidRPr="00C76225" w:rsidRDefault="00E60B46" w:rsidP="00E60B46">
      <w:pPr>
        <w:autoSpaceDE w:val="0"/>
        <w:autoSpaceDN w:val="0"/>
        <w:adjustRightInd w:val="0"/>
        <w:rPr>
          <w:rFonts w:ascii="TTE1B220C0t00" w:eastAsia="Calibri" w:hAnsi="TTE1B220C0t00" w:cs="TTE1B220C0t00"/>
          <w:color w:val="000000"/>
          <w:sz w:val="22"/>
          <w:szCs w:val="22"/>
          <w:lang w:eastAsia="en-US"/>
        </w:rPr>
      </w:pPr>
      <w:r w:rsidRPr="00C76225">
        <w:rPr>
          <w:rFonts w:ascii="TTE1B220C0t00" w:eastAsia="Calibri" w:hAnsi="TTE1B220C0t00" w:cs="TTE1B220C0t00"/>
          <w:color w:val="000000"/>
          <w:sz w:val="22"/>
          <w:szCs w:val="22"/>
          <w:lang w:eastAsia="en-US"/>
        </w:rPr>
        <w:t>Presenti_______________________________________________</w:t>
      </w:r>
    </w:p>
    <w:p w:rsidR="00E60B46" w:rsidRPr="00C76225" w:rsidRDefault="00E60B46" w:rsidP="00E60B46">
      <w:pPr>
        <w:autoSpaceDE w:val="0"/>
        <w:autoSpaceDN w:val="0"/>
        <w:adjustRightInd w:val="0"/>
        <w:rPr>
          <w:rFonts w:ascii="TTE1B220C0t00" w:eastAsia="Calibri" w:hAnsi="TTE1B220C0t00" w:cs="TTE1B220C0t00"/>
          <w:color w:val="000000"/>
          <w:sz w:val="22"/>
          <w:szCs w:val="22"/>
          <w:lang w:eastAsia="en-US"/>
        </w:rPr>
      </w:pPr>
    </w:p>
    <w:p w:rsidR="00E60B46" w:rsidRPr="00C76225" w:rsidRDefault="00E60B46" w:rsidP="00E60B46">
      <w:pPr>
        <w:autoSpaceDE w:val="0"/>
        <w:autoSpaceDN w:val="0"/>
        <w:adjustRightInd w:val="0"/>
        <w:rPr>
          <w:rFonts w:ascii="TTE1B220C0t00" w:eastAsia="Calibri" w:hAnsi="TTE1B220C0t00" w:cs="TTE1B220C0t00"/>
          <w:color w:val="000000"/>
          <w:sz w:val="22"/>
          <w:szCs w:val="22"/>
          <w:lang w:eastAsia="en-US"/>
        </w:rPr>
      </w:pPr>
      <w:r w:rsidRPr="00C76225">
        <w:rPr>
          <w:rFonts w:ascii="TTE1B220C0t00" w:eastAsia="Calibri" w:hAnsi="TTE1B220C0t00" w:cs="TTE1B220C0t00"/>
          <w:color w:val="000000"/>
          <w:sz w:val="22"/>
          <w:szCs w:val="22"/>
          <w:lang w:eastAsia="en-US"/>
        </w:rPr>
        <w:t>Assenti ______________________________________________________</w:t>
      </w:r>
    </w:p>
    <w:p w:rsidR="00E60B46" w:rsidRPr="00C76225" w:rsidRDefault="00E60B46" w:rsidP="00E60B46">
      <w:pPr>
        <w:autoSpaceDE w:val="0"/>
        <w:autoSpaceDN w:val="0"/>
        <w:adjustRightInd w:val="0"/>
        <w:rPr>
          <w:rFonts w:ascii="TTE1B220C0t00" w:eastAsia="Calibri" w:hAnsi="TTE1B220C0t00" w:cs="TTE1B220C0t00"/>
          <w:color w:val="000000"/>
          <w:sz w:val="22"/>
          <w:szCs w:val="22"/>
          <w:lang w:eastAsia="en-US"/>
        </w:rPr>
      </w:pPr>
    </w:p>
    <w:p w:rsidR="00E60B46" w:rsidRPr="00C76225" w:rsidRDefault="00E60B46" w:rsidP="00E60B46">
      <w:pPr>
        <w:autoSpaceDE w:val="0"/>
        <w:autoSpaceDN w:val="0"/>
        <w:adjustRightInd w:val="0"/>
        <w:rPr>
          <w:rFonts w:ascii="TTE1B220C0t00" w:eastAsia="Calibri" w:hAnsi="TTE1B220C0t00" w:cs="TTE1B220C0t00"/>
          <w:color w:val="000000"/>
          <w:sz w:val="22"/>
          <w:szCs w:val="22"/>
          <w:lang w:eastAsia="en-US"/>
        </w:rPr>
      </w:pPr>
      <w:r w:rsidRPr="00C76225">
        <w:rPr>
          <w:rFonts w:ascii="TTE1B220C0t00" w:eastAsia="Calibri" w:hAnsi="TTE1B220C0t00" w:cs="TTE1B220C0t00"/>
          <w:color w:val="000000"/>
          <w:sz w:val="22"/>
          <w:szCs w:val="22"/>
          <w:lang w:eastAsia="en-US"/>
        </w:rPr>
        <w:t>Ordine del giorno _____________________________________________________________</w:t>
      </w:r>
    </w:p>
    <w:p w:rsidR="00E60B46" w:rsidRPr="00C76225" w:rsidRDefault="00E60B46" w:rsidP="00E60B46">
      <w:pPr>
        <w:autoSpaceDE w:val="0"/>
        <w:autoSpaceDN w:val="0"/>
        <w:adjustRightInd w:val="0"/>
        <w:rPr>
          <w:rFonts w:ascii="TTE1B220C0t00" w:eastAsia="Calibri" w:hAnsi="TTE1B220C0t00" w:cs="TTE1B220C0t00"/>
          <w:color w:val="000000"/>
          <w:sz w:val="22"/>
          <w:szCs w:val="22"/>
          <w:lang w:eastAsia="en-US"/>
        </w:rPr>
      </w:pPr>
    </w:p>
    <w:p w:rsidR="00E60B46" w:rsidRDefault="00E60B46" w:rsidP="00E60B46">
      <w:pPr>
        <w:autoSpaceDE w:val="0"/>
        <w:autoSpaceDN w:val="0"/>
        <w:adjustRightInd w:val="0"/>
        <w:rPr>
          <w:rFonts w:ascii="TTE1B220C0t00" w:eastAsia="Calibri" w:hAnsi="TTE1B220C0t00" w:cs="TTE1B220C0t00"/>
          <w:color w:val="000000"/>
          <w:sz w:val="22"/>
          <w:szCs w:val="22"/>
          <w:lang w:eastAsia="en-US"/>
        </w:rPr>
      </w:pPr>
    </w:p>
    <w:p w:rsidR="00E60B46" w:rsidRPr="00C76225" w:rsidRDefault="00E60B46" w:rsidP="00E60B46">
      <w:pPr>
        <w:autoSpaceDE w:val="0"/>
        <w:autoSpaceDN w:val="0"/>
        <w:adjustRightInd w:val="0"/>
        <w:rPr>
          <w:rFonts w:ascii="TTE1B220C0t00" w:eastAsia="Calibri" w:hAnsi="TTE1B220C0t00" w:cs="TTE1B220C0t00"/>
          <w:color w:val="000000"/>
          <w:sz w:val="22"/>
          <w:szCs w:val="22"/>
          <w:lang w:eastAsia="en-US"/>
        </w:rPr>
      </w:pPr>
      <w:r w:rsidRPr="00C76225">
        <w:rPr>
          <w:rFonts w:ascii="TTE1B220C0t00" w:eastAsia="Calibri" w:hAnsi="TTE1B220C0t00" w:cs="TTE1B220C0t00"/>
          <w:color w:val="000000"/>
          <w:sz w:val="22"/>
          <w:szCs w:val="22"/>
          <w:lang w:eastAsia="en-US"/>
        </w:rPr>
        <w:t>Durata dell’incontro: dalle ore __________ alle ore ______________</w:t>
      </w:r>
    </w:p>
    <w:p w:rsidR="00E60B46" w:rsidRPr="00C76225" w:rsidRDefault="00E60B46" w:rsidP="00E60B46">
      <w:pPr>
        <w:autoSpaceDE w:val="0"/>
        <w:autoSpaceDN w:val="0"/>
        <w:adjustRightInd w:val="0"/>
        <w:rPr>
          <w:rFonts w:ascii="TTE1B220C0t00" w:eastAsia="Calibri" w:hAnsi="TTE1B220C0t00" w:cs="TTE1B220C0t00"/>
          <w:color w:val="000000"/>
          <w:sz w:val="22"/>
          <w:szCs w:val="22"/>
          <w:lang w:eastAsia="en-US"/>
        </w:rPr>
      </w:pPr>
    </w:p>
    <w:p w:rsidR="00E60B46" w:rsidRPr="00C76225" w:rsidRDefault="00E60B46" w:rsidP="00E60B46">
      <w:pPr>
        <w:autoSpaceDE w:val="0"/>
        <w:autoSpaceDN w:val="0"/>
        <w:adjustRightInd w:val="0"/>
        <w:rPr>
          <w:rFonts w:ascii="TTE1B220C0t00" w:eastAsia="Calibri" w:hAnsi="TTE1B220C0t00" w:cs="TTE1B220C0t00"/>
          <w:color w:val="000000"/>
          <w:sz w:val="22"/>
          <w:szCs w:val="22"/>
          <w:lang w:eastAsia="en-US"/>
        </w:rPr>
      </w:pPr>
      <w:r w:rsidRPr="00C76225">
        <w:rPr>
          <w:rFonts w:ascii="TTE1B220C0t00" w:eastAsia="Calibri" w:hAnsi="TTE1B220C0t00" w:cs="TTE1B220C0t00"/>
          <w:color w:val="000000"/>
          <w:sz w:val="22"/>
          <w:szCs w:val="22"/>
          <w:lang w:eastAsia="en-US"/>
        </w:rPr>
        <w:t>Risultati</w:t>
      </w:r>
    </w:p>
    <w:p w:rsidR="00E60B46" w:rsidRPr="00C76225" w:rsidRDefault="00E60B46" w:rsidP="00E60B46">
      <w:pPr>
        <w:pBdr>
          <w:top w:val="single" w:sz="12" w:space="1" w:color="auto"/>
          <w:bottom w:val="single" w:sz="12" w:space="1" w:color="auto"/>
        </w:pBdr>
        <w:autoSpaceDE w:val="0"/>
        <w:autoSpaceDN w:val="0"/>
        <w:adjustRightInd w:val="0"/>
        <w:spacing w:line="360" w:lineRule="auto"/>
        <w:rPr>
          <w:rFonts w:ascii="TTE1B220C0t00" w:eastAsia="Calibri" w:hAnsi="TTE1B220C0t00" w:cs="TTE1B220C0t00"/>
          <w:color w:val="000000"/>
          <w:sz w:val="22"/>
          <w:szCs w:val="22"/>
          <w:lang w:eastAsia="en-US"/>
        </w:rPr>
      </w:pPr>
    </w:p>
    <w:p w:rsidR="00E60B46" w:rsidRPr="00C76225" w:rsidRDefault="00E60B46" w:rsidP="00E60B46">
      <w:pPr>
        <w:autoSpaceDE w:val="0"/>
        <w:autoSpaceDN w:val="0"/>
        <w:adjustRightInd w:val="0"/>
        <w:spacing w:line="360" w:lineRule="auto"/>
        <w:rPr>
          <w:rFonts w:ascii="TTE1B220C0t00" w:eastAsia="Calibri" w:hAnsi="TTE1B220C0t00" w:cs="TTE1B220C0t00"/>
          <w:color w:val="000000"/>
          <w:sz w:val="22"/>
          <w:szCs w:val="22"/>
          <w:lang w:eastAsia="en-US"/>
        </w:rPr>
      </w:pPr>
    </w:p>
    <w:p w:rsidR="00E60B46" w:rsidRPr="00C76225" w:rsidRDefault="00E60B46" w:rsidP="00E60B46">
      <w:pPr>
        <w:pBdr>
          <w:bottom w:val="single" w:sz="12" w:space="1" w:color="auto"/>
        </w:pBdr>
        <w:autoSpaceDE w:val="0"/>
        <w:autoSpaceDN w:val="0"/>
        <w:adjustRightInd w:val="0"/>
        <w:rPr>
          <w:rFonts w:ascii="TTE1B220C0t00" w:eastAsia="Calibri" w:hAnsi="TTE1B220C0t00" w:cs="TTE1B220C0t00"/>
          <w:color w:val="000000"/>
          <w:sz w:val="22"/>
          <w:szCs w:val="22"/>
          <w:lang w:eastAsia="en-US"/>
        </w:rPr>
      </w:pPr>
      <w:r w:rsidRPr="00C76225">
        <w:rPr>
          <w:rFonts w:ascii="TTE1B220C0t00" w:eastAsia="Calibri" w:hAnsi="TTE1B220C0t00" w:cs="TTE1B220C0t00"/>
          <w:color w:val="000000"/>
          <w:sz w:val="22"/>
          <w:szCs w:val="22"/>
          <w:lang w:eastAsia="en-US"/>
        </w:rPr>
        <w:t>Problemi rimasti aperti:</w:t>
      </w:r>
    </w:p>
    <w:p w:rsidR="00E60B46" w:rsidRPr="00C76225" w:rsidRDefault="00E60B46" w:rsidP="00E60B46">
      <w:pPr>
        <w:autoSpaceDE w:val="0"/>
        <w:autoSpaceDN w:val="0"/>
        <w:adjustRightInd w:val="0"/>
        <w:rPr>
          <w:rFonts w:ascii="TTE1B220C0t00" w:eastAsia="Calibri" w:hAnsi="TTE1B220C0t00" w:cs="TTE1B220C0t00"/>
          <w:color w:val="000000"/>
          <w:sz w:val="22"/>
          <w:szCs w:val="22"/>
          <w:lang w:eastAsia="en-US"/>
        </w:rPr>
      </w:pPr>
    </w:p>
    <w:p w:rsidR="00E60B46" w:rsidRPr="00C76225" w:rsidRDefault="00E60B46" w:rsidP="00E60B46">
      <w:pPr>
        <w:pBdr>
          <w:top w:val="single" w:sz="12" w:space="1" w:color="auto"/>
          <w:bottom w:val="single" w:sz="12" w:space="1" w:color="auto"/>
        </w:pBdr>
        <w:autoSpaceDE w:val="0"/>
        <w:autoSpaceDN w:val="0"/>
        <w:adjustRightInd w:val="0"/>
        <w:rPr>
          <w:rFonts w:ascii="TTE1B220C0t00" w:eastAsia="Calibri" w:hAnsi="TTE1B220C0t00" w:cs="TTE1B220C0t00"/>
          <w:color w:val="000000"/>
          <w:sz w:val="22"/>
          <w:szCs w:val="22"/>
          <w:lang w:eastAsia="en-US"/>
        </w:rPr>
      </w:pPr>
    </w:p>
    <w:p w:rsidR="00E60B46" w:rsidRPr="00C76225" w:rsidRDefault="00E60B46" w:rsidP="00E60B46">
      <w:pPr>
        <w:autoSpaceDE w:val="0"/>
        <w:autoSpaceDN w:val="0"/>
        <w:adjustRightInd w:val="0"/>
        <w:rPr>
          <w:rFonts w:ascii="TTE1B220C0t00" w:eastAsia="Calibri" w:hAnsi="TTE1B220C0t00" w:cs="TTE1B220C0t00"/>
          <w:color w:val="000000"/>
          <w:sz w:val="22"/>
          <w:szCs w:val="22"/>
          <w:lang w:eastAsia="en-US"/>
        </w:rPr>
      </w:pPr>
    </w:p>
    <w:p w:rsidR="00E60B46" w:rsidRPr="00C76225" w:rsidRDefault="00E60B46" w:rsidP="00E60B46">
      <w:pPr>
        <w:autoSpaceDE w:val="0"/>
        <w:autoSpaceDN w:val="0"/>
        <w:adjustRightInd w:val="0"/>
        <w:rPr>
          <w:rFonts w:ascii="TTE1B220C0t00" w:eastAsia="Calibri" w:hAnsi="TTE1B220C0t00" w:cs="TTE1B220C0t00"/>
          <w:color w:val="000000"/>
          <w:sz w:val="22"/>
          <w:szCs w:val="22"/>
          <w:lang w:eastAsia="en-US"/>
        </w:rPr>
      </w:pPr>
      <w:r w:rsidRPr="00C76225">
        <w:rPr>
          <w:rFonts w:ascii="TTE1B220C0t00" w:eastAsia="Calibri" w:hAnsi="TTE1B220C0t00" w:cs="TTE1B220C0t00"/>
          <w:color w:val="000000"/>
          <w:sz w:val="22"/>
          <w:szCs w:val="22"/>
          <w:lang w:eastAsia="en-US"/>
        </w:rPr>
        <w:t>Prossimo incontro: data ____________ ora _________</w:t>
      </w:r>
    </w:p>
    <w:p w:rsidR="00E60B46" w:rsidRPr="00C76225" w:rsidRDefault="00E60B46" w:rsidP="00E60B46">
      <w:pPr>
        <w:autoSpaceDE w:val="0"/>
        <w:autoSpaceDN w:val="0"/>
        <w:adjustRightInd w:val="0"/>
        <w:rPr>
          <w:rFonts w:ascii="TTE1B220C0t00" w:eastAsia="Calibri" w:hAnsi="TTE1B220C0t00" w:cs="TTE1B220C0t00"/>
          <w:color w:val="000000"/>
          <w:sz w:val="22"/>
          <w:szCs w:val="22"/>
          <w:lang w:eastAsia="en-US"/>
        </w:rPr>
      </w:pPr>
    </w:p>
    <w:p w:rsidR="00E60B46" w:rsidRPr="00C76225" w:rsidRDefault="00E60B46" w:rsidP="00E60B46">
      <w:pPr>
        <w:pBdr>
          <w:bottom w:val="single" w:sz="12" w:space="1" w:color="auto"/>
        </w:pBdr>
        <w:autoSpaceDE w:val="0"/>
        <w:autoSpaceDN w:val="0"/>
        <w:adjustRightInd w:val="0"/>
        <w:rPr>
          <w:rFonts w:ascii="TTE1B220C0t00" w:eastAsia="Calibri" w:hAnsi="TTE1B220C0t00" w:cs="TTE1B220C0t00"/>
          <w:color w:val="000000"/>
          <w:sz w:val="22"/>
          <w:szCs w:val="22"/>
          <w:lang w:eastAsia="en-US"/>
        </w:rPr>
      </w:pPr>
      <w:r w:rsidRPr="00C76225">
        <w:rPr>
          <w:rFonts w:ascii="TTE1B220C0t00" w:eastAsia="Calibri" w:hAnsi="TTE1B220C0t00" w:cs="TTE1B220C0t00"/>
          <w:color w:val="000000"/>
          <w:sz w:val="22"/>
          <w:szCs w:val="22"/>
          <w:lang w:eastAsia="en-US"/>
        </w:rPr>
        <w:t>Ordine del giorno</w:t>
      </w:r>
    </w:p>
    <w:p w:rsidR="00E60B46" w:rsidRPr="00C76225" w:rsidRDefault="00E60B46" w:rsidP="00E60B46">
      <w:pPr>
        <w:pBdr>
          <w:bottom w:val="single" w:sz="12" w:space="1" w:color="auto"/>
        </w:pBdr>
        <w:autoSpaceDE w:val="0"/>
        <w:autoSpaceDN w:val="0"/>
        <w:adjustRightInd w:val="0"/>
        <w:rPr>
          <w:rFonts w:ascii="TTE1B220C0t00" w:eastAsia="Calibri" w:hAnsi="TTE1B220C0t00" w:cs="TTE1B220C0t00"/>
          <w:color w:val="000000"/>
          <w:sz w:val="22"/>
          <w:szCs w:val="22"/>
          <w:lang w:eastAsia="en-US"/>
        </w:rPr>
      </w:pPr>
    </w:p>
    <w:p w:rsidR="00E60B46" w:rsidRPr="00C76225" w:rsidRDefault="00E60B46" w:rsidP="00E60B46">
      <w:pPr>
        <w:autoSpaceDE w:val="0"/>
        <w:autoSpaceDN w:val="0"/>
        <w:adjustRightInd w:val="0"/>
        <w:rPr>
          <w:rFonts w:ascii="TTE1B220C0t00" w:eastAsia="Calibri" w:hAnsi="TTE1B220C0t00" w:cs="TTE1B220C0t00"/>
          <w:color w:val="000000"/>
          <w:sz w:val="22"/>
          <w:szCs w:val="22"/>
          <w:lang w:eastAsia="en-US"/>
        </w:rPr>
      </w:pPr>
    </w:p>
    <w:p w:rsidR="00E60B46" w:rsidRPr="00C76225" w:rsidRDefault="00E60B46" w:rsidP="00E60B46">
      <w:pPr>
        <w:autoSpaceDE w:val="0"/>
        <w:autoSpaceDN w:val="0"/>
        <w:adjustRightInd w:val="0"/>
        <w:rPr>
          <w:rFonts w:ascii="TTE2011800t00" w:eastAsia="Calibri" w:hAnsi="TTE2011800t00" w:cs="TTE2011800t00"/>
          <w:color w:val="000000"/>
          <w:sz w:val="22"/>
          <w:szCs w:val="22"/>
          <w:lang w:eastAsia="en-US"/>
        </w:rPr>
      </w:pPr>
      <w:r w:rsidRPr="00C76225">
        <w:rPr>
          <w:rFonts w:ascii="TTE2011800t00" w:eastAsia="Calibri" w:hAnsi="TTE2011800t00" w:cs="TTE2011800t00"/>
          <w:color w:val="000000"/>
          <w:sz w:val="22"/>
          <w:szCs w:val="22"/>
          <w:lang w:eastAsia="en-US"/>
        </w:rPr>
        <w:t>Il segretario</w:t>
      </w:r>
    </w:p>
    <w:p w:rsidR="00E60B46" w:rsidRPr="00C76225" w:rsidRDefault="00E60B46" w:rsidP="00E60B46">
      <w:pPr>
        <w:rPr>
          <w:sz w:val="22"/>
          <w:szCs w:val="22"/>
        </w:rPr>
      </w:pPr>
      <w:r w:rsidRPr="00C76225">
        <w:rPr>
          <w:rFonts w:eastAsia="Calibri"/>
          <w:b/>
          <w:bCs/>
          <w:i/>
          <w:iCs/>
          <w:color w:val="000000"/>
          <w:sz w:val="22"/>
          <w:szCs w:val="22"/>
          <w:lang w:eastAsia="en-US"/>
        </w:rPr>
        <w:t>___________________</w:t>
      </w:r>
    </w:p>
    <w:p w:rsidR="00E60B46" w:rsidRDefault="00E60B46" w:rsidP="00C30CC4">
      <w:pPr>
        <w:spacing w:line="360" w:lineRule="auto"/>
      </w:pPr>
    </w:p>
    <w:p w:rsidR="00CC49F5" w:rsidRDefault="00CC49F5"/>
    <w:p w:rsidR="004C11CC" w:rsidRDefault="004C11CC">
      <w:r>
        <w:br w:type="page"/>
      </w:r>
    </w:p>
    <w:p w:rsidR="004C11CC" w:rsidRDefault="004C11CC" w:rsidP="004C11CC">
      <w:pPr>
        <w:pStyle w:val="Paragrafoelenco"/>
        <w:ind w:left="720"/>
        <w:contextualSpacing/>
        <w:rPr>
          <w:sz w:val="16"/>
          <w:szCs w:val="16"/>
        </w:rPr>
      </w:pPr>
      <w:r>
        <w:rPr>
          <w:sz w:val="16"/>
          <w:szCs w:val="16"/>
        </w:rPr>
        <w:lastRenderedPageBreak/>
        <w:t>Allegato 2</w:t>
      </w:r>
    </w:p>
    <w:p w:rsidR="004C11CC" w:rsidRDefault="004C11CC" w:rsidP="004C11CC">
      <w:pPr>
        <w:pStyle w:val="Paragrafoelenco"/>
        <w:ind w:left="720"/>
        <w:contextualSpacing/>
        <w:rPr>
          <w:sz w:val="16"/>
          <w:szCs w:val="16"/>
        </w:rPr>
      </w:pPr>
    </w:p>
    <w:p w:rsidR="004C11CC" w:rsidRPr="004C11CC" w:rsidRDefault="004C11CC" w:rsidP="004C11CC">
      <w:pPr>
        <w:pStyle w:val="Paragrafoelenco"/>
        <w:ind w:left="720"/>
        <w:contextualSpacing/>
      </w:pPr>
      <w:r w:rsidRPr="004C11CC">
        <w:rPr>
          <w:sz w:val="16"/>
          <w:szCs w:val="16"/>
        </w:rPr>
        <w:t xml:space="preserve">CAPITOLO 7 – STRUMENTO </w:t>
      </w:r>
      <w:proofErr w:type="spellStart"/>
      <w:r w:rsidRPr="004C11CC">
        <w:rPr>
          <w:sz w:val="16"/>
          <w:szCs w:val="16"/>
        </w:rPr>
        <w:t>DI</w:t>
      </w:r>
      <w:proofErr w:type="spellEnd"/>
      <w:r w:rsidRPr="004C11CC">
        <w:rPr>
          <w:sz w:val="16"/>
          <w:szCs w:val="16"/>
        </w:rPr>
        <w:t xml:space="preserve">  CONTROLLO DEI PROCESSI</w:t>
      </w:r>
    </w:p>
    <w:tbl>
      <w:tblPr>
        <w:tblpPr w:leftFromText="141" w:rightFromText="141" w:vertAnchor="text" w:horzAnchor="page" w:tblpX="1068" w:tblpY="13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1984"/>
        <w:gridCol w:w="2268"/>
        <w:gridCol w:w="2127"/>
        <w:gridCol w:w="1134"/>
        <w:gridCol w:w="992"/>
      </w:tblGrid>
      <w:tr w:rsidR="004C11CC" w:rsidRPr="00BF75A9" w:rsidTr="00BD49AA">
        <w:tc>
          <w:tcPr>
            <w:tcW w:w="1668" w:type="dxa"/>
            <w:vAlign w:val="center"/>
          </w:tcPr>
          <w:p w:rsidR="004C11CC" w:rsidRPr="00BF75A9" w:rsidRDefault="004C11CC" w:rsidP="00BD49AA">
            <w:pPr>
              <w:jc w:val="center"/>
              <w:rPr>
                <w:b/>
                <w:sz w:val="16"/>
                <w:szCs w:val="16"/>
                <w:lang w:val="en-GB"/>
              </w:rPr>
            </w:pPr>
            <w:r w:rsidRPr="00BF75A9">
              <w:rPr>
                <w:b/>
                <w:sz w:val="16"/>
                <w:szCs w:val="16"/>
                <w:lang w:val="en-GB"/>
              </w:rPr>
              <w:t>PROCESSO</w:t>
            </w:r>
          </w:p>
        </w:tc>
        <w:tc>
          <w:tcPr>
            <w:tcW w:w="1984" w:type="dxa"/>
            <w:vAlign w:val="center"/>
          </w:tcPr>
          <w:p w:rsidR="004C11CC" w:rsidRPr="00BF75A9" w:rsidRDefault="004C11CC" w:rsidP="00BD49AA">
            <w:pPr>
              <w:jc w:val="center"/>
              <w:rPr>
                <w:b/>
                <w:sz w:val="16"/>
                <w:szCs w:val="16"/>
                <w:lang w:val="en-GB"/>
              </w:rPr>
            </w:pPr>
            <w:r w:rsidRPr="00BF75A9">
              <w:rPr>
                <w:b/>
                <w:sz w:val="16"/>
                <w:szCs w:val="16"/>
                <w:lang w:val="en-GB"/>
              </w:rPr>
              <w:t>AZIONE</w:t>
            </w:r>
          </w:p>
        </w:tc>
        <w:tc>
          <w:tcPr>
            <w:tcW w:w="2268" w:type="dxa"/>
            <w:vAlign w:val="center"/>
          </w:tcPr>
          <w:p w:rsidR="004C11CC" w:rsidRPr="00BF75A9" w:rsidRDefault="004C11CC" w:rsidP="00BD49AA">
            <w:pPr>
              <w:jc w:val="center"/>
              <w:rPr>
                <w:b/>
                <w:sz w:val="16"/>
                <w:szCs w:val="16"/>
                <w:lang w:val="en-GB"/>
              </w:rPr>
            </w:pPr>
            <w:r w:rsidRPr="00BF75A9">
              <w:rPr>
                <w:b/>
                <w:sz w:val="16"/>
                <w:szCs w:val="16"/>
                <w:lang w:val="en-GB"/>
              </w:rPr>
              <w:t>INDICATORI DI PROCESSO</w:t>
            </w:r>
          </w:p>
        </w:tc>
        <w:tc>
          <w:tcPr>
            <w:tcW w:w="2127" w:type="dxa"/>
            <w:vAlign w:val="center"/>
          </w:tcPr>
          <w:p w:rsidR="004C11CC" w:rsidRPr="00BF75A9" w:rsidRDefault="004C11CC" w:rsidP="00BD49AA">
            <w:pPr>
              <w:jc w:val="center"/>
              <w:rPr>
                <w:b/>
                <w:sz w:val="16"/>
                <w:szCs w:val="16"/>
                <w:lang w:val="en-GB"/>
              </w:rPr>
            </w:pPr>
            <w:r w:rsidRPr="00BF75A9">
              <w:rPr>
                <w:b/>
                <w:sz w:val="16"/>
                <w:szCs w:val="16"/>
                <w:lang w:val="en-GB"/>
              </w:rPr>
              <w:t>ATTORI</w:t>
            </w:r>
          </w:p>
        </w:tc>
        <w:tc>
          <w:tcPr>
            <w:tcW w:w="1134" w:type="dxa"/>
            <w:vAlign w:val="center"/>
          </w:tcPr>
          <w:p w:rsidR="004C11CC" w:rsidRPr="00BF75A9" w:rsidRDefault="004C11CC" w:rsidP="00BD49AA">
            <w:pPr>
              <w:jc w:val="center"/>
              <w:rPr>
                <w:b/>
                <w:sz w:val="16"/>
                <w:szCs w:val="16"/>
                <w:lang w:val="en-GB"/>
              </w:rPr>
            </w:pPr>
            <w:r w:rsidRPr="00BF75A9">
              <w:rPr>
                <w:b/>
                <w:sz w:val="16"/>
                <w:szCs w:val="16"/>
                <w:lang w:val="en-GB"/>
              </w:rPr>
              <w:t>TEMPI</w:t>
            </w:r>
          </w:p>
        </w:tc>
        <w:tc>
          <w:tcPr>
            <w:tcW w:w="992" w:type="dxa"/>
            <w:vAlign w:val="center"/>
          </w:tcPr>
          <w:p w:rsidR="004C11CC" w:rsidRPr="00BF75A9" w:rsidRDefault="004C11CC" w:rsidP="00BD49AA">
            <w:pPr>
              <w:jc w:val="center"/>
              <w:rPr>
                <w:b/>
                <w:sz w:val="16"/>
                <w:szCs w:val="16"/>
                <w:lang w:val="en-GB"/>
              </w:rPr>
            </w:pPr>
            <w:r w:rsidRPr="00BF75A9">
              <w:rPr>
                <w:b/>
                <w:sz w:val="16"/>
                <w:szCs w:val="16"/>
                <w:lang w:val="en-GB"/>
              </w:rPr>
              <w:t>GESTORE DI PROCESSO</w:t>
            </w:r>
          </w:p>
        </w:tc>
      </w:tr>
      <w:tr w:rsidR="004C11CC" w:rsidRPr="00BF75A9" w:rsidTr="00BD49AA">
        <w:tc>
          <w:tcPr>
            <w:tcW w:w="1668" w:type="dxa"/>
          </w:tcPr>
          <w:p w:rsidR="004C11CC" w:rsidRPr="00BF75A9" w:rsidRDefault="004C11CC" w:rsidP="00BD49AA">
            <w:pPr>
              <w:rPr>
                <w:sz w:val="16"/>
                <w:szCs w:val="16"/>
              </w:rPr>
            </w:pPr>
          </w:p>
          <w:p w:rsidR="004C11CC" w:rsidRPr="00BF75A9" w:rsidRDefault="004C11CC" w:rsidP="00BD49AA">
            <w:pPr>
              <w:rPr>
                <w:sz w:val="16"/>
                <w:szCs w:val="16"/>
              </w:rPr>
            </w:pPr>
          </w:p>
          <w:p w:rsidR="004C11CC" w:rsidRPr="00BF75A9" w:rsidRDefault="004C11CC" w:rsidP="00BD49AA">
            <w:pPr>
              <w:rPr>
                <w:sz w:val="16"/>
                <w:szCs w:val="16"/>
              </w:rPr>
            </w:pPr>
            <w:r w:rsidRPr="00BF75A9">
              <w:rPr>
                <w:sz w:val="16"/>
                <w:szCs w:val="16"/>
              </w:rPr>
              <w:t>INDIVIDUAZIONE DEI BISOGNI DELLE PARTI INTERESSATE</w:t>
            </w:r>
          </w:p>
          <w:p w:rsidR="004C11CC" w:rsidRPr="00BF75A9" w:rsidRDefault="004C11CC" w:rsidP="00BD49AA">
            <w:pPr>
              <w:rPr>
                <w:sz w:val="16"/>
                <w:szCs w:val="16"/>
              </w:rPr>
            </w:pPr>
          </w:p>
          <w:p w:rsidR="004C11CC" w:rsidRPr="00BF75A9" w:rsidRDefault="004C11CC" w:rsidP="00BD49AA">
            <w:pPr>
              <w:rPr>
                <w:sz w:val="16"/>
                <w:szCs w:val="16"/>
              </w:rPr>
            </w:pPr>
          </w:p>
        </w:tc>
        <w:tc>
          <w:tcPr>
            <w:tcW w:w="1984" w:type="dxa"/>
          </w:tcPr>
          <w:p w:rsidR="004C11CC" w:rsidRPr="00BF75A9" w:rsidRDefault="004C11CC" w:rsidP="00BD49AA">
            <w:pPr>
              <w:tabs>
                <w:tab w:val="left" w:pos="345"/>
              </w:tabs>
              <w:ind w:left="34"/>
              <w:rPr>
                <w:sz w:val="16"/>
                <w:szCs w:val="16"/>
              </w:rPr>
            </w:pPr>
            <w:r w:rsidRPr="00BF75A9">
              <w:rPr>
                <w:sz w:val="16"/>
                <w:szCs w:val="16"/>
              </w:rPr>
              <w:t xml:space="preserve">DISTRIBUZIONE E RACCOLTA DEI QUESTIONARI </w:t>
            </w:r>
            <w:proofErr w:type="spellStart"/>
            <w:r w:rsidRPr="00BF75A9">
              <w:rPr>
                <w:sz w:val="16"/>
                <w:szCs w:val="16"/>
              </w:rPr>
              <w:t>DI</w:t>
            </w:r>
            <w:proofErr w:type="spellEnd"/>
            <w:r w:rsidRPr="00BF75A9">
              <w:rPr>
                <w:sz w:val="16"/>
                <w:szCs w:val="16"/>
              </w:rPr>
              <w:t xml:space="preserve"> CUSTOMER SATISFACTION GENITORI  DA PARTE DEI COORDINATORI </w:t>
            </w:r>
            <w:proofErr w:type="spellStart"/>
            <w:r w:rsidRPr="00BF75A9">
              <w:rPr>
                <w:sz w:val="16"/>
                <w:szCs w:val="16"/>
              </w:rPr>
              <w:t>DI</w:t>
            </w:r>
            <w:proofErr w:type="spellEnd"/>
            <w:r w:rsidRPr="00BF75A9">
              <w:rPr>
                <w:sz w:val="16"/>
                <w:szCs w:val="16"/>
              </w:rPr>
              <w:t xml:space="preserve"> CLASSE</w:t>
            </w:r>
          </w:p>
        </w:tc>
        <w:tc>
          <w:tcPr>
            <w:tcW w:w="2268" w:type="dxa"/>
          </w:tcPr>
          <w:p w:rsidR="004C11CC" w:rsidRPr="00BF75A9" w:rsidRDefault="004C11CC" w:rsidP="009A15D1">
            <w:pPr>
              <w:numPr>
                <w:ilvl w:val="0"/>
                <w:numId w:val="121"/>
              </w:numPr>
              <w:ind w:left="317" w:hanging="141"/>
              <w:rPr>
                <w:sz w:val="16"/>
                <w:szCs w:val="16"/>
              </w:rPr>
            </w:pPr>
            <w:r w:rsidRPr="00BF75A9">
              <w:rPr>
                <w:sz w:val="16"/>
                <w:szCs w:val="16"/>
              </w:rPr>
              <w:t>Rispetto della tempistica</w:t>
            </w:r>
          </w:p>
          <w:p w:rsidR="004C11CC" w:rsidRPr="00BF75A9" w:rsidRDefault="004C11CC" w:rsidP="009A15D1">
            <w:pPr>
              <w:numPr>
                <w:ilvl w:val="0"/>
                <w:numId w:val="121"/>
              </w:numPr>
              <w:ind w:left="317" w:hanging="141"/>
              <w:rPr>
                <w:sz w:val="16"/>
                <w:szCs w:val="16"/>
              </w:rPr>
            </w:pPr>
            <w:r w:rsidRPr="00BF75A9">
              <w:rPr>
                <w:sz w:val="16"/>
                <w:szCs w:val="16"/>
              </w:rPr>
              <w:t>Numero adeguato/insufficiente di questionari approntati</w:t>
            </w:r>
          </w:p>
          <w:p w:rsidR="004C11CC" w:rsidRPr="00BF75A9" w:rsidRDefault="004C11CC" w:rsidP="009A15D1">
            <w:pPr>
              <w:numPr>
                <w:ilvl w:val="0"/>
                <w:numId w:val="121"/>
              </w:numPr>
              <w:ind w:left="317" w:hanging="141"/>
              <w:rPr>
                <w:sz w:val="16"/>
                <w:szCs w:val="16"/>
              </w:rPr>
            </w:pPr>
            <w:r w:rsidRPr="00BF75A9">
              <w:rPr>
                <w:sz w:val="16"/>
                <w:szCs w:val="16"/>
              </w:rPr>
              <w:t>Numero di questionari distribuiti</w:t>
            </w:r>
          </w:p>
          <w:p w:rsidR="004C11CC" w:rsidRPr="00BF75A9" w:rsidRDefault="004C11CC" w:rsidP="009A15D1">
            <w:pPr>
              <w:numPr>
                <w:ilvl w:val="0"/>
                <w:numId w:val="121"/>
              </w:numPr>
              <w:ind w:left="317" w:hanging="141"/>
              <w:rPr>
                <w:sz w:val="16"/>
                <w:szCs w:val="16"/>
              </w:rPr>
            </w:pPr>
            <w:r w:rsidRPr="00BF75A9">
              <w:rPr>
                <w:sz w:val="16"/>
                <w:szCs w:val="16"/>
              </w:rPr>
              <w:t>Numero di questionari consegnati</w:t>
            </w:r>
          </w:p>
          <w:p w:rsidR="004C11CC" w:rsidRPr="00BF75A9" w:rsidRDefault="004C11CC" w:rsidP="009A15D1">
            <w:pPr>
              <w:numPr>
                <w:ilvl w:val="0"/>
                <w:numId w:val="121"/>
              </w:numPr>
              <w:ind w:left="317" w:hanging="141"/>
              <w:rPr>
                <w:sz w:val="16"/>
                <w:szCs w:val="16"/>
              </w:rPr>
            </w:pPr>
            <w:r w:rsidRPr="00BF75A9">
              <w:rPr>
                <w:sz w:val="16"/>
                <w:szCs w:val="16"/>
              </w:rPr>
              <w:t>Numero di questionari distribuiti/riconsegnati per mezzo di altri canali</w:t>
            </w:r>
          </w:p>
        </w:tc>
        <w:tc>
          <w:tcPr>
            <w:tcW w:w="2127" w:type="dxa"/>
          </w:tcPr>
          <w:p w:rsidR="004C11CC" w:rsidRPr="00BF75A9" w:rsidRDefault="004C11CC" w:rsidP="00BD49AA">
            <w:pPr>
              <w:rPr>
                <w:sz w:val="16"/>
                <w:szCs w:val="16"/>
              </w:rPr>
            </w:pPr>
            <w:r w:rsidRPr="00BF75A9">
              <w:rPr>
                <w:sz w:val="16"/>
                <w:szCs w:val="16"/>
              </w:rPr>
              <w:t>RQS (stesura e distribuzione)</w:t>
            </w:r>
          </w:p>
          <w:p w:rsidR="004C11CC" w:rsidRPr="00BF75A9" w:rsidRDefault="004C11CC" w:rsidP="00BD49AA">
            <w:pPr>
              <w:rPr>
                <w:sz w:val="16"/>
                <w:szCs w:val="16"/>
              </w:rPr>
            </w:pPr>
          </w:p>
          <w:p w:rsidR="004C11CC" w:rsidRPr="00BF75A9" w:rsidRDefault="004C11CC" w:rsidP="00BD49AA">
            <w:pPr>
              <w:rPr>
                <w:sz w:val="16"/>
                <w:szCs w:val="16"/>
              </w:rPr>
            </w:pPr>
            <w:proofErr w:type="spellStart"/>
            <w:r w:rsidRPr="00BF75A9">
              <w:rPr>
                <w:sz w:val="16"/>
                <w:szCs w:val="16"/>
              </w:rPr>
              <w:t>F.S.</w:t>
            </w:r>
            <w:proofErr w:type="spellEnd"/>
            <w:r w:rsidRPr="00BF75A9">
              <w:rPr>
                <w:sz w:val="16"/>
                <w:szCs w:val="16"/>
              </w:rPr>
              <w:t xml:space="preserve"> AREA POF (distribuzione / ritiro ai coordinatori di classe)</w:t>
            </w:r>
          </w:p>
          <w:p w:rsidR="004C11CC" w:rsidRPr="00BF75A9" w:rsidRDefault="004C11CC" w:rsidP="00BD49AA">
            <w:pPr>
              <w:rPr>
                <w:sz w:val="16"/>
                <w:szCs w:val="16"/>
              </w:rPr>
            </w:pPr>
          </w:p>
          <w:p w:rsidR="004C11CC" w:rsidRPr="00BF75A9" w:rsidRDefault="004C11CC" w:rsidP="00BD49AA">
            <w:pPr>
              <w:rPr>
                <w:sz w:val="16"/>
                <w:szCs w:val="16"/>
              </w:rPr>
            </w:pPr>
            <w:r w:rsidRPr="00BF75A9">
              <w:rPr>
                <w:sz w:val="16"/>
                <w:szCs w:val="16"/>
              </w:rPr>
              <w:t xml:space="preserve">COORDINATORI </w:t>
            </w:r>
            <w:proofErr w:type="spellStart"/>
            <w:r w:rsidRPr="00BF75A9">
              <w:rPr>
                <w:sz w:val="16"/>
                <w:szCs w:val="16"/>
              </w:rPr>
              <w:t>DI</w:t>
            </w:r>
            <w:proofErr w:type="spellEnd"/>
            <w:r w:rsidRPr="00BF75A9">
              <w:rPr>
                <w:sz w:val="16"/>
                <w:szCs w:val="16"/>
              </w:rPr>
              <w:t xml:space="preserve"> CLASSE (distribuzione / ritiro ai genitori)</w:t>
            </w:r>
          </w:p>
        </w:tc>
        <w:tc>
          <w:tcPr>
            <w:tcW w:w="1134" w:type="dxa"/>
          </w:tcPr>
          <w:p w:rsidR="004C11CC" w:rsidRPr="00BF75A9" w:rsidRDefault="004C11CC" w:rsidP="00BD49AA">
            <w:pPr>
              <w:rPr>
                <w:sz w:val="16"/>
                <w:szCs w:val="16"/>
              </w:rPr>
            </w:pPr>
            <w:r w:rsidRPr="00BF75A9">
              <w:rPr>
                <w:sz w:val="16"/>
                <w:szCs w:val="16"/>
              </w:rPr>
              <w:t>DISTRIBUZIONE: 2-10 MAGGIO, durante gli incontri con i genitori</w:t>
            </w:r>
          </w:p>
          <w:p w:rsidR="004C11CC" w:rsidRPr="00BF75A9" w:rsidRDefault="004C11CC" w:rsidP="00BD49AA">
            <w:pPr>
              <w:rPr>
                <w:sz w:val="16"/>
                <w:szCs w:val="16"/>
              </w:rPr>
            </w:pPr>
            <w:r w:rsidRPr="00BF75A9">
              <w:rPr>
                <w:sz w:val="16"/>
                <w:szCs w:val="16"/>
              </w:rPr>
              <w:t>RACCOLTA: 20-31 MAGGIO</w:t>
            </w:r>
          </w:p>
        </w:tc>
        <w:tc>
          <w:tcPr>
            <w:tcW w:w="992" w:type="dxa"/>
          </w:tcPr>
          <w:p w:rsidR="004C11CC" w:rsidRPr="00BF75A9" w:rsidRDefault="004C11CC" w:rsidP="00BD49AA">
            <w:pPr>
              <w:rPr>
                <w:sz w:val="16"/>
                <w:szCs w:val="16"/>
              </w:rPr>
            </w:pPr>
          </w:p>
          <w:p w:rsidR="004C11CC" w:rsidRPr="00BF75A9" w:rsidRDefault="004C11CC" w:rsidP="00BD49AA">
            <w:pPr>
              <w:rPr>
                <w:sz w:val="16"/>
                <w:szCs w:val="16"/>
              </w:rPr>
            </w:pPr>
            <w:r w:rsidRPr="00BF75A9">
              <w:rPr>
                <w:sz w:val="16"/>
                <w:szCs w:val="16"/>
              </w:rPr>
              <w:t>RQS</w:t>
            </w:r>
          </w:p>
        </w:tc>
      </w:tr>
      <w:tr w:rsidR="004C11CC" w:rsidRPr="00BF75A9" w:rsidTr="00BD49AA">
        <w:tblPrEx>
          <w:tblLook w:val="04A0"/>
        </w:tblPrEx>
        <w:tc>
          <w:tcPr>
            <w:tcW w:w="1668" w:type="dxa"/>
          </w:tcPr>
          <w:p w:rsidR="004C11CC" w:rsidRPr="00BF75A9" w:rsidRDefault="004C11CC" w:rsidP="00BD49AA">
            <w:pPr>
              <w:rPr>
                <w:sz w:val="16"/>
                <w:szCs w:val="16"/>
              </w:rPr>
            </w:pPr>
          </w:p>
          <w:p w:rsidR="004C11CC" w:rsidRPr="00BF75A9" w:rsidRDefault="004C11CC" w:rsidP="00BD49AA">
            <w:pPr>
              <w:rPr>
                <w:sz w:val="16"/>
                <w:szCs w:val="16"/>
              </w:rPr>
            </w:pPr>
          </w:p>
          <w:p w:rsidR="004C11CC" w:rsidRPr="00BF75A9" w:rsidRDefault="004C11CC" w:rsidP="00BD49AA">
            <w:pPr>
              <w:rPr>
                <w:sz w:val="16"/>
                <w:szCs w:val="16"/>
              </w:rPr>
            </w:pPr>
          </w:p>
          <w:p w:rsidR="004C11CC" w:rsidRPr="00BF75A9" w:rsidRDefault="004C11CC" w:rsidP="00BD49AA">
            <w:pPr>
              <w:rPr>
                <w:sz w:val="16"/>
                <w:szCs w:val="16"/>
              </w:rPr>
            </w:pPr>
          </w:p>
          <w:p w:rsidR="004C11CC" w:rsidRPr="00BF75A9" w:rsidRDefault="004C11CC" w:rsidP="00BD49AA">
            <w:pPr>
              <w:rPr>
                <w:sz w:val="16"/>
                <w:szCs w:val="16"/>
              </w:rPr>
            </w:pPr>
          </w:p>
        </w:tc>
        <w:tc>
          <w:tcPr>
            <w:tcW w:w="1984" w:type="dxa"/>
          </w:tcPr>
          <w:p w:rsidR="004C11CC" w:rsidRPr="00BF75A9" w:rsidRDefault="004C11CC" w:rsidP="00BD49AA">
            <w:pPr>
              <w:tabs>
                <w:tab w:val="left" w:pos="345"/>
              </w:tabs>
              <w:ind w:left="495"/>
              <w:rPr>
                <w:sz w:val="16"/>
                <w:szCs w:val="16"/>
              </w:rPr>
            </w:pPr>
          </w:p>
        </w:tc>
        <w:tc>
          <w:tcPr>
            <w:tcW w:w="2268" w:type="dxa"/>
          </w:tcPr>
          <w:p w:rsidR="004C11CC" w:rsidRPr="00BF75A9" w:rsidRDefault="004C11CC" w:rsidP="00BD49AA">
            <w:pPr>
              <w:rPr>
                <w:sz w:val="16"/>
                <w:szCs w:val="16"/>
              </w:rPr>
            </w:pPr>
          </w:p>
        </w:tc>
        <w:tc>
          <w:tcPr>
            <w:tcW w:w="2127" w:type="dxa"/>
          </w:tcPr>
          <w:p w:rsidR="004C11CC" w:rsidRPr="00BF75A9" w:rsidRDefault="004C11CC" w:rsidP="00BD49AA">
            <w:pPr>
              <w:rPr>
                <w:sz w:val="16"/>
                <w:szCs w:val="16"/>
              </w:rPr>
            </w:pPr>
          </w:p>
        </w:tc>
        <w:tc>
          <w:tcPr>
            <w:tcW w:w="1134" w:type="dxa"/>
          </w:tcPr>
          <w:p w:rsidR="004C11CC" w:rsidRPr="00BF75A9" w:rsidRDefault="004C11CC" w:rsidP="00BD49AA">
            <w:pPr>
              <w:rPr>
                <w:sz w:val="16"/>
                <w:szCs w:val="16"/>
              </w:rPr>
            </w:pPr>
          </w:p>
        </w:tc>
        <w:tc>
          <w:tcPr>
            <w:tcW w:w="992" w:type="dxa"/>
          </w:tcPr>
          <w:p w:rsidR="004C11CC" w:rsidRPr="00BF75A9" w:rsidRDefault="004C11CC" w:rsidP="00BD49AA">
            <w:pPr>
              <w:rPr>
                <w:sz w:val="16"/>
                <w:szCs w:val="16"/>
              </w:rPr>
            </w:pPr>
          </w:p>
        </w:tc>
      </w:tr>
      <w:tr w:rsidR="004C11CC" w:rsidTr="00BD49AA">
        <w:tblPrEx>
          <w:tblLook w:val="04A0"/>
        </w:tblPrEx>
        <w:tc>
          <w:tcPr>
            <w:tcW w:w="1668" w:type="dxa"/>
          </w:tcPr>
          <w:p w:rsidR="004C11CC" w:rsidRDefault="004C11CC" w:rsidP="00BD49AA">
            <w:pPr>
              <w:rPr>
                <w:sz w:val="16"/>
                <w:szCs w:val="16"/>
              </w:rPr>
            </w:pPr>
          </w:p>
        </w:tc>
        <w:tc>
          <w:tcPr>
            <w:tcW w:w="1984" w:type="dxa"/>
          </w:tcPr>
          <w:p w:rsidR="004C11CC" w:rsidRDefault="004C11CC" w:rsidP="00BD49AA">
            <w:pPr>
              <w:tabs>
                <w:tab w:val="left" w:pos="345"/>
              </w:tabs>
              <w:ind w:left="495"/>
            </w:pPr>
          </w:p>
        </w:tc>
        <w:tc>
          <w:tcPr>
            <w:tcW w:w="2268" w:type="dxa"/>
          </w:tcPr>
          <w:p w:rsidR="004C11CC" w:rsidRDefault="004C11CC" w:rsidP="00BD49AA"/>
        </w:tc>
        <w:tc>
          <w:tcPr>
            <w:tcW w:w="2127" w:type="dxa"/>
          </w:tcPr>
          <w:p w:rsidR="004C11CC" w:rsidRDefault="004C11CC" w:rsidP="00BD49AA"/>
        </w:tc>
        <w:tc>
          <w:tcPr>
            <w:tcW w:w="1134" w:type="dxa"/>
          </w:tcPr>
          <w:p w:rsidR="004C11CC" w:rsidRDefault="004C11CC" w:rsidP="00BD49AA"/>
        </w:tc>
        <w:tc>
          <w:tcPr>
            <w:tcW w:w="992" w:type="dxa"/>
          </w:tcPr>
          <w:p w:rsidR="004C11CC" w:rsidRDefault="004C11CC" w:rsidP="00BD49AA"/>
        </w:tc>
      </w:tr>
    </w:tbl>
    <w:p w:rsidR="00CC49F5" w:rsidRDefault="00CC49F5"/>
    <w:p w:rsidR="00603DB0" w:rsidRDefault="00603DB0">
      <w:r>
        <w:br w:type="page"/>
      </w:r>
    </w:p>
    <w:p w:rsidR="00A8782C" w:rsidRDefault="00A8782C" w:rsidP="00603DB0">
      <w:pPr>
        <w:jc w:val="center"/>
        <w:rPr>
          <w:rFonts w:ascii="Arial" w:hAnsi="Arial" w:cs="Arial"/>
          <w:b/>
          <w:sz w:val="40"/>
          <w:szCs w:val="40"/>
        </w:rPr>
      </w:pPr>
    </w:p>
    <w:p w:rsidR="00A8782C" w:rsidRDefault="00A8782C" w:rsidP="00603DB0">
      <w:pPr>
        <w:jc w:val="center"/>
        <w:rPr>
          <w:rFonts w:ascii="Arial" w:hAnsi="Arial" w:cs="Arial"/>
          <w:b/>
          <w:sz w:val="40"/>
          <w:szCs w:val="40"/>
        </w:rPr>
      </w:pPr>
    </w:p>
    <w:p w:rsidR="00A8782C" w:rsidRDefault="00A8782C" w:rsidP="00603DB0">
      <w:pPr>
        <w:jc w:val="center"/>
        <w:rPr>
          <w:rFonts w:ascii="Arial" w:hAnsi="Arial" w:cs="Arial"/>
          <w:b/>
          <w:sz w:val="40"/>
          <w:szCs w:val="40"/>
        </w:rPr>
      </w:pPr>
    </w:p>
    <w:p w:rsidR="00603DB0" w:rsidRDefault="00603DB0" w:rsidP="00603DB0">
      <w:pPr>
        <w:jc w:val="center"/>
        <w:rPr>
          <w:rFonts w:ascii="Arial" w:hAnsi="Arial" w:cs="Arial"/>
          <w:b/>
          <w:sz w:val="56"/>
          <w:szCs w:val="56"/>
        </w:rPr>
      </w:pPr>
      <w:r w:rsidRPr="00A8782C">
        <w:rPr>
          <w:rFonts w:ascii="Arial" w:hAnsi="Arial" w:cs="Arial"/>
          <w:b/>
          <w:sz w:val="56"/>
          <w:szCs w:val="56"/>
        </w:rPr>
        <w:t>PROCEDURE</w:t>
      </w:r>
    </w:p>
    <w:p w:rsidR="00A8782C" w:rsidRDefault="00A8782C" w:rsidP="00603DB0">
      <w:pPr>
        <w:jc w:val="center"/>
        <w:rPr>
          <w:rFonts w:ascii="Arial" w:hAnsi="Arial" w:cs="Arial"/>
          <w:b/>
          <w:sz w:val="56"/>
          <w:szCs w:val="56"/>
        </w:rPr>
      </w:pPr>
    </w:p>
    <w:tbl>
      <w:tblPr>
        <w:tblStyle w:val="Grigliatabella"/>
        <w:tblW w:w="0" w:type="auto"/>
        <w:tblLook w:val="04A0"/>
      </w:tblPr>
      <w:tblGrid>
        <w:gridCol w:w="9778"/>
      </w:tblGrid>
      <w:tr w:rsidR="00A8782C" w:rsidTr="00A8782C">
        <w:tc>
          <w:tcPr>
            <w:tcW w:w="9778" w:type="dxa"/>
          </w:tcPr>
          <w:p w:rsidR="00A8782C" w:rsidRPr="00A8782C" w:rsidRDefault="00A8782C" w:rsidP="004E1A26">
            <w:pPr>
              <w:autoSpaceDE w:val="0"/>
              <w:autoSpaceDN w:val="0"/>
              <w:adjustRightInd w:val="0"/>
              <w:spacing w:line="240" w:lineRule="atLeast"/>
              <w:jc w:val="both"/>
              <w:rPr>
                <w:rFonts w:ascii="Arial" w:hAnsi="Arial" w:cs="Arial"/>
                <w:bCs/>
                <w:sz w:val="28"/>
                <w:szCs w:val="28"/>
              </w:rPr>
            </w:pPr>
            <w:r w:rsidRPr="00A8782C">
              <w:rPr>
                <w:rFonts w:ascii="Arial" w:hAnsi="Arial" w:cs="Arial"/>
                <w:bCs/>
                <w:sz w:val="28"/>
                <w:szCs w:val="28"/>
              </w:rPr>
              <w:t>PQ 01  Gestione della documentazione didattica</w:t>
            </w:r>
          </w:p>
        </w:tc>
      </w:tr>
      <w:tr w:rsidR="00A8782C" w:rsidTr="00A8782C">
        <w:tc>
          <w:tcPr>
            <w:tcW w:w="9778" w:type="dxa"/>
          </w:tcPr>
          <w:p w:rsidR="00A8782C" w:rsidRPr="00FC7986" w:rsidRDefault="00A8782C" w:rsidP="004E1A26">
            <w:pPr>
              <w:autoSpaceDE w:val="0"/>
              <w:autoSpaceDN w:val="0"/>
              <w:adjustRightInd w:val="0"/>
              <w:spacing w:line="240" w:lineRule="atLeast"/>
              <w:jc w:val="both"/>
              <w:rPr>
                <w:rFonts w:ascii="Arial" w:hAnsi="Arial" w:cs="Arial"/>
                <w:bCs/>
                <w:sz w:val="28"/>
                <w:szCs w:val="28"/>
              </w:rPr>
            </w:pPr>
            <w:r w:rsidRPr="00FC7986">
              <w:rPr>
                <w:rFonts w:ascii="Arial" w:hAnsi="Arial" w:cs="Arial"/>
                <w:bCs/>
                <w:sz w:val="28"/>
                <w:szCs w:val="28"/>
              </w:rPr>
              <w:t>PQ 02 Realizzazione dell’attività didattica</w:t>
            </w:r>
          </w:p>
        </w:tc>
      </w:tr>
      <w:tr w:rsidR="00A8782C" w:rsidTr="00A8782C">
        <w:tc>
          <w:tcPr>
            <w:tcW w:w="9778" w:type="dxa"/>
          </w:tcPr>
          <w:p w:rsidR="00A8782C" w:rsidRPr="00A8782C" w:rsidRDefault="00A8782C" w:rsidP="004E1A26">
            <w:pPr>
              <w:autoSpaceDE w:val="0"/>
              <w:autoSpaceDN w:val="0"/>
              <w:adjustRightInd w:val="0"/>
              <w:spacing w:line="240" w:lineRule="atLeast"/>
              <w:jc w:val="both"/>
              <w:rPr>
                <w:rFonts w:ascii="Arial" w:hAnsi="Arial" w:cs="Arial"/>
                <w:bCs/>
                <w:sz w:val="28"/>
                <w:szCs w:val="28"/>
              </w:rPr>
            </w:pPr>
            <w:r w:rsidRPr="00FC7986">
              <w:rPr>
                <w:rFonts w:ascii="Arial" w:hAnsi="Arial" w:cs="Arial"/>
                <w:bCs/>
                <w:sz w:val="28"/>
                <w:szCs w:val="28"/>
              </w:rPr>
              <w:t>PQ 03 Gestione della comunicazione interna ed esterna</w:t>
            </w:r>
          </w:p>
        </w:tc>
      </w:tr>
      <w:tr w:rsidR="00A8782C" w:rsidTr="00A8782C">
        <w:tc>
          <w:tcPr>
            <w:tcW w:w="9778" w:type="dxa"/>
          </w:tcPr>
          <w:p w:rsidR="00A8782C" w:rsidRPr="00A8782C" w:rsidRDefault="00A8782C" w:rsidP="004E1A26">
            <w:pPr>
              <w:autoSpaceDE w:val="0"/>
              <w:autoSpaceDN w:val="0"/>
              <w:adjustRightInd w:val="0"/>
              <w:spacing w:line="240" w:lineRule="atLeast"/>
              <w:jc w:val="both"/>
              <w:rPr>
                <w:rFonts w:ascii="Arial" w:hAnsi="Arial" w:cs="Arial"/>
                <w:bCs/>
                <w:sz w:val="28"/>
                <w:szCs w:val="28"/>
              </w:rPr>
            </w:pPr>
            <w:r w:rsidRPr="00A8782C">
              <w:rPr>
                <w:rFonts w:ascii="Arial" w:hAnsi="Arial" w:cs="Arial"/>
                <w:bCs/>
                <w:sz w:val="28"/>
                <w:szCs w:val="28"/>
              </w:rPr>
              <w:t>PQ 04 Tenuta sotto controllo delle registrazioni</w:t>
            </w:r>
          </w:p>
        </w:tc>
      </w:tr>
      <w:tr w:rsidR="00A8782C" w:rsidTr="00A8782C">
        <w:tc>
          <w:tcPr>
            <w:tcW w:w="9778" w:type="dxa"/>
          </w:tcPr>
          <w:p w:rsidR="00A8782C" w:rsidRPr="00A8782C" w:rsidRDefault="00A8782C" w:rsidP="004E1A26">
            <w:pPr>
              <w:autoSpaceDE w:val="0"/>
              <w:autoSpaceDN w:val="0"/>
              <w:adjustRightInd w:val="0"/>
              <w:spacing w:line="240" w:lineRule="atLeast"/>
              <w:jc w:val="both"/>
              <w:rPr>
                <w:rFonts w:ascii="Arial" w:hAnsi="Arial" w:cs="Arial"/>
                <w:bCs/>
                <w:sz w:val="28"/>
                <w:szCs w:val="28"/>
              </w:rPr>
            </w:pPr>
            <w:r w:rsidRPr="00A8782C">
              <w:rPr>
                <w:rFonts w:ascii="Arial" w:hAnsi="Arial" w:cs="Arial"/>
                <w:bCs/>
                <w:sz w:val="28"/>
                <w:szCs w:val="28"/>
              </w:rPr>
              <w:t>PQ 05 - Verifiche Ispettive</w:t>
            </w:r>
          </w:p>
        </w:tc>
      </w:tr>
      <w:tr w:rsidR="00A8782C" w:rsidTr="00A8782C">
        <w:tc>
          <w:tcPr>
            <w:tcW w:w="9778" w:type="dxa"/>
          </w:tcPr>
          <w:p w:rsidR="00A8782C" w:rsidRPr="00A8782C" w:rsidRDefault="00A8782C" w:rsidP="004E1A26">
            <w:pPr>
              <w:autoSpaceDE w:val="0"/>
              <w:autoSpaceDN w:val="0"/>
              <w:adjustRightInd w:val="0"/>
              <w:spacing w:line="240" w:lineRule="atLeast"/>
              <w:jc w:val="both"/>
              <w:rPr>
                <w:rFonts w:ascii="Arial" w:hAnsi="Arial" w:cs="Arial"/>
                <w:bCs/>
                <w:sz w:val="28"/>
                <w:szCs w:val="28"/>
              </w:rPr>
            </w:pPr>
            <w:r w:rsidRPr="00A8782C">
              <w:rPr>
                <w:rFonts w:ascii="Arial" w:hAnsi="Arial" w:cs="Arial"/>
                <w:bCs/>
                <w:sz w:val="28"/>
                <w:szCs w:val="28"/>
              </w:rPr>
              <w:t>PQ 06- Azioni correttive e preventive.</w:t>
            </w:r>
          </w:p>
        </w:tc>
      </w:tr>
      <w:tr w:rsidR="00A8782C" w:rsidTr="00A8782C">
        <w:tc>
          <w:tcPr>
            <w:tcW w:w="9778" w:type="dxa"/>
          </w:tcPr>
          <w:p w:rsidR="00A8782C" w:rsidRPr="00A8782C" w:rsidRDefault="00A8782C" w:rsidP="004E1A26">
            <w:pPr>
              <w:autoSpaceDE w:val="0"/>
              <w:autoSpaceDN w:val="0"/>
              <w:adjustRightInd w:val="0"/>
              <w:spacing w:line="240" w:lineRule="atLeast"/>
              <w:jc w:val="both"/>
              <w:rPr>
                <w:rFonts w:ascii="Arial" w:hAnsi="Arial" w:cs="Arial"/>
                <w:bCs/>
                <w:sz w:val="28"/>
                <w:szCs w:val="28"/>
              </w:rPr>
            </w:pPr>
            <w:r w:rsidRPr="00A8782C">
              <w:rPr>
                <w:rFonts w:ascii="Arial" w:hAnsi="Arial" w:cs="Arial"/>
                <w:bCs/>
                <w:sz w:val="28"/>
                <w:szCs w:val="28"/>
              </w:rPr>
              <w:t>PQ 07 - Gestione delle non conformità</w:t>
            </w:r>
          </w:p>
        </w:tc>
      </w:tr>
      <w:tr w:rsidR="00A8782C" w:rsidTr="00A8782C">
        <w:tc>
          <w:tcPr>
            <w:tcW w:w="9778" w:type="dxa"/>
          </w:tcPr>
          <w:p w:rsidR="00A8782C" w:rsidRPr="00A8782C" w:rsidRDefault="00A8782C" w:rsidP="00FC7986">
            <w:pPr>
              <w:autoSpaceDE w:val="0"/>
              <w:autoSpaceDN w:val="0"/>
              <w:adjustRightInd w:val="0"/>
              <w:spacing w:line="240" w:lineRule="atLeast"/>
              <w:jc w:val="both"/>
              <w:rPr>
                <w:rFonts w:ascii="Arial" w:hAnsi="Arial" w:cs="Arial"/>
                <w:bCs/>
                <w:sz w:val="28"/>
                <w:szCs w:val="28"/>
              </w:rPr>
            </w:pPr>
            <w:r w:rsidRPr="00A8782C">
              <w:rPr>
                <w:rFonts w:ascii="Arial" w:hAnsi="Arial" w:cs="Arial"/>
                <w:bCs/>
                <w:sz w:val="28"/>
                <w:szCs w:val="28"/>
              </w:rPr>
              <w:t xml:space="preserve">PQ 08 –Piano di miglioramento </w:t>
            </w:r>
          </w:p>
        </w:tc>
      </w:tr>
    </w:tbl>
    <w:p w:rsidR="00A8782C" w:rsidRPr="00A8782C" w:rsidRDefault="00A8782C" w:rsidP="00603DB0">
      <w:pPr>
        <w:jc w:val="center"/>
        <w:rPr>
          <w:rFonts w:ascii="Arial" w:hAnsi="Arial" w:cs="Arial"/>
          <w:b/>
        </w:rPr>
      </w:pPr>
    </w:p>
    <w:sectPr w:rsidR="00A8782C" w:rsidRPr="00A8782C" w:rsidSect="00CF4875">
      <w:headerReference w:type="default" r:id="rId14"/>
      <w:footerReference w:type="default" r:id="rId1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D53" w:rsidRDefault="00CB1D53">
      <w:r>
        <w:separator/>
      </w:r>
    </w:p>
  </w:endnote>
  <w:endnote w:type="continuationSeparator" w:id="0">
    <w:p w:rsidR="00CB1D53" w:rsidRDefault="00CB1D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News Serif">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Nspire">
    <w:charset w:val="86"/>
    <w:family w:val="roman"/>
    <w:pitch w:val="variable"/>
    <w:sig w:usb0="A00002BF" w:usb1="7ACFFCFB" w:usb2="00000016" w:usb3="00000000" w:csb0="0014009F" w:csb1="00000000"/>
  </w:font>
  <w:font w:name="TTE2033300t00">
    <w:panose1 w:val="00000000000000000000"/>
    <w:charset w:val="00"/>
    <w:family w:val="auto"/>
    <w:notTrueType/>
    <w:pitch w:val="default"/>
    <w:sig w:usb0="00000003" w:usb1="00000000" w:usb2="00000000" w:usb3="00000000" w:csb0="00000001" w:csb1="00000000"/>
  </w:font>
  <w:font w:name="TTE1B220C0t00">
    <w:panose1 w:val="00000000000000000000"/>
    <w:charset w:val="00"/>
    <w:family w:val="auto"/>
    <w:notTrueType/>
    <w:pitch w:val="default"/>
    <w:sig w:usb0="00000003" w:usb1="00000000" w:usb2="00000000" w:usb3="00000000" w:csb0="00000001" w:csb1="00000000"/>
  </w:font>
  <w:font w:name="TTE2011800t0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14223"/>
      <w:docPartObj>
        <w:docPartGallery w:val="Page Numbers (Bottom of Page)"/>
        <w:docPartUnique/>
      </w:docPartObj>
    </w:sdtPr>
    <w:sdtContent>
      <w:p w:rsidR="00A8782C" w:rsidRDefault="00F71FC0">
        <w:pPr>
          <w:pStyle w:val="Pidipagina"/>
          <w:jc w:val="right"/>
        </w:pPr>
        <w:fldSimple w:instr=" PAGE   \* MERGEFORMAT ">
          <w:r w:rsidR="00FC7986">
            <w:rPr>
              <w:noProof/>
            </w:rPr>
            <w:t>74</w:t>
          </w:r>
        </w:fldSimple>
      </w:p>
    </w:sdtContent>
  </w:sdt>
  <w:p w:rsidR="00BD49AA" w:rsidRDefault="00BD49A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D53" w:rsidRDefault="00CB1D53">
      <w:r>
        <w:separator/>
      </w:r>
    </w:p>
  </w:footnote>
  <w:footnote w:type="continuationSeparator" w:id="0">
    <w:p w:rsidR="00CB1D53" w:rsidRDefault="00CB1D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9"/>
      <w:gridCol w:w="5579"/>
      <w:gridCol w:w="2006"/>
    </w:tblGrid>
    <w:tr w:rsidR="00BD49AA" w:rsidTr="00C208F3">
      <w:trPr>
        <w:cantSplit/>
        <w:trHeight w:val="1544"/>
      </w:trPr>
      <w:tc>
        <w:tcPr>
          <w:tcW w:w="1151" w:type="pct"/>
          <w:vMerge w:val="restart"/>
        </w:tcPr>
        <w:p w:rsidR="00BD49AA" w:rsidRDefault="00BD49AA">
          <w:pPr>
            <w:pStyle w:val="Intestazione"/>
            <w:ind w:right="360"/>
          </w:pPr>
          <w:r>
            <w:rPr>
              <w:noProof/>
            </w:rPr>
            <w:drawing>
              <wp:anchor distT="0" distB="0" distL="114300" distR="114300" simplePos="0" relativeHeight="251657216" behindDoc="0" locked="0" layoutInCell="1" allowOverlap="1">
                <wp:simplePos x="0" y="0"/>
                <wp:positionH relativeFrom="column">
                  <wp:posOffset>342900</wp:posOffset>
                </wp:positionH>
                <wp:positionV relativeFrom="paragraph">
                  <wp:posOffset>152400</wp:posOffset>
                </wp:positionV>
                <wp:extent cx="669290" cy="66802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69290" cy="668020"/>
                        </a:xfrm>
                        <a:prstGeom prst="rect">
                          <a:avLst/>
                        </a:prstGeom>
                        <a:noFill/>
                      </pic:spPr>
                    </pic:pic>
                  </a:graphicData>
                </a:graphic>
              </wp:anchor>
            </w:drawing>
          </w:r>
        </w:p>
        <w:p w:rsidR="00BD49AA" w:rsidRDefault="00BD49AA">
          <w:pPr>
            <w:pStyle w:val="Intestazione"/>
          </w:pPr>
        </w:p>
        <w:p w:rsidR="00BD49AA" w:rsidRDefault="00BD49AA">
          <w:pPr>
            <w:pStyle w:val="Intestazione"/>
          </w:pPr>
        </w:p>
        <w:p w:rsidR="00BD49AA" w:rsidRDefault="00BD49AA">
          <w:pPr>
            <w:pStyle w:val="Intestazione"/>
          </w:pPr>
        </w:p>
        <w:p w:rsidR="00BD49AA" w:rsidRDefault="00BD49AA">
          <w:pPr>
            <w:pStyle w:val="Intestazione"/>
          </w:pPr>
        </w:p>
        <w:p w:rsidR="00BD49AA" w:rsidRDefault="00BD49AA">
          <w:pPr>
            <w:pStyle w:val="Intestazione"/>
            <w:jc w:val="center"/>
          </w:pPr>
        </w:p>
        <w:p w:rsidR="00BD49AA" w:rsidRPr="0087794D" w:rsidRDefault="00BD49AA">
          <w:pPr>
            <w:pStyle w:val="Intestazione"/>
            <w:jc w:val="center"/>
            <w:rPr>
              <w:sz w:val="16"/>
              <w:szCs w:val="16"/>
            </w:rPr>
          </w:pPr>
          <w:r w:rsidRPr="0087794D">
            <w:rPr>
              <w:sz w:val="16"/>
              <w:szCs w:val="16"/>
            </w:rPr>
            <w:t>Ministero dell’Istruzione, dell’Università, della Ricerca</w:t>
          </w:r>
        </w:p>
        <w:p w:rsidR="00BD49AA" w:rsidRPr="0087794D" w:rsidRDefault="00BD49AA">
          <w:pPr>
            <w:pStyle w:val="Intestazione"/>
            <w:jc w:val="center"/>
            <w:rPr>
              <w:sz w:val="16"/>
              <w:szCs w:val="16"/>
            </w:rPr>
          </w:pPr>
          <w:proofErr w:type="spellStart"/>
          <w:r w:rsidRPr="0087794D">
            <w:rPr>
              <w:sz w:val="16"/>
              <w:szCs w:val="16"/>
            </w:rPr>
            <w:t>U.S.R.</w:t>
          </w:r>
          <w:proofErr w:type="spellEnd"/>
          <w:r w:rsidRPr="0087794D">
            <w:rPr>
              <w:sz w:val="16"/>
              <w:szCs w:val="16"/>
            </w:rPr>
            <w:t xml:space="preserve"> per la Campania</w:t>
          </w:r>
        </w:p>
        <w:p w:rsidR="00BD49AA" w:rsidRDefault="00BD49AA">
          <w:pPr>
            <w:pStyle w:val="Intestazione"/>
            <w:jc w:val="center"/>
          </w:pPr>
          <w:r w:rsidRPr="0087794D">
            <w:rPr>
              <w:sz w:val="16"/>
              <w:szCs w:val="16"/>
            </w:rPr>
            <w:t>Direzione Generale</w:t>
          </w:r>
        </w:p>
      </w:tc>
      <w:tc>
        <w:tcPr>
          <w:tcW w:w="2831" w:type="pct"/>
        </w:tcPr>
        <w:p w:rsidR="00BD49AA" w:rsidRPr="0087794D" w:rsidRDefault="00BD49AA" w:rsidP="0087794D">
          <w:pPr>
            <w:rPr>
              <w:b/>
              <w:sz w:val="16"/>
              <w:szCs w:val="16"/>
            </w:rPr>
          </w:pPr>
        </w:p>
        <w:p w:rsidR="00BD49AA" w:rsidRPr="00CE07A5" w:rsidRDefault="00BD49AA" w:rsidP="0087794D">
          <w:pPr>
            <w:pStyle w:val="Corpodeltesto"/>
            <w:jc w:val="center"/>
            <w:rPr>
              <w:b w:val="0"/>
              <w:sz w:val="16"/>
              <w:szCs w:val="16"/>
            </w:rPr>
          </w:pPr>
          <w:r w:rsidRPr="00CE07A5">
            <w:rPr>
              <w:b w:val="0"/>
              <w:sz w:val="16"/>
              <w:szCs w:val="16"/>
            </w:rPr>
            <w:t>ISTITUTO TECNICO INDUSTRIALE</w:t>
          </w:r>
        </w:p>
        <w:p w:rsidR="00BD49AA" w:rsidRDefault="00BD49AA" w:rsidP="0087794D">
          <w:pPr>
            <w:pStyle w:val="Corpodeltesto"/>
            <w:jc w:val="center"/>
            <w:rPr>
              <w:sz w:val="16"/>
              <w:szCs w:val="16"/>
            </w:rPr>
          </w:pPr>
          <w:r w:rsidRPr="00C208F3">
            <w:rPr>
              <w:sz w:val="16"/>
              <w:szCs w:val="16"/>
            </w:rPr>
            <w:t xml:space="preserve">LICEO SCIENTIFICO </w:t>
          </w:r>
          <w:r>
            <w:rPr>
              <w:sz w:val="16"/>
              <w:szCs w:val="16"/>
            </w:rPr>
            <w:t>opzione SCIENZE APPLICATE</w:t>
          </w:r>
        </w:p>
        <w:p w:rsidR="00BD49AA" w:rsidRPr="00C208F3" w:rsidRDefault="00BD49AA" w:rsidP="0087794D">
          <w:pPr>
            <w:pStyle w:val="Corpodeltesto"/>
            <w:jc w:val="center"/>
            <w:rPr>
              <w:b w:val="0"/>
              <w:sz w:val="16"/>
              <w:szCs w:val="16"/>
            </w:rPr>
          </w:pPr>
          <w:r>
            <w:rPr>
              <w:sz w:val="16"/>
              <w:szCs w:val="16"/>
            </w:rPr>
            <w:t>“FRANCESCO  GIORDANI”</w:t>
          </w:r>
        </w:p>
        <w:p w:rsidR="00BD49AA" w:rsidRDefault="00BD49AA" w:rsidP="00C208F3">
          <w:pPr>
            <w:pStyle w:val="Corpodeltesto"/>
            <w:jc w:val="center"/>
            <w:rPr>
              <w:b w:val="0"/>
              <w:sz w:val="18"/>
              <w:szCs w:val="18"/>
            </w:rPr>
          </w:pPr>
          <w:r w:rsidRPr="00C208F3">
            <w:rPr>
              <w:b w:val="0"/>
              <w:sz w:val="18"/>
              <w:szCs w:val="18"/>
            </w:rPr>
            <w:t xml:space="preserve">Via </w:t>
          </w:r>
          <w:proofErr w:type="spellStart"/>
          <w:r w:rsidRPr="00C208F3">
            <w:rPr>
              <w:b w:val="0"/>
              <w:sz w:val="18"/>
              <w:szCs w:val="18"/>
            </w:rPr>
            <w:t>Laviano</w:t>
          </w:r>
          <w:proofErr w:type="spellEnd"/>
          <w:r w:rsidRPr="00C208F3">
            <w:rPr>
              <w:b w:val="0"/>
              <w:sz w:val="18"/>
              <w:szCs w:val="18"/>
            </w:rPr>
            <w:t xml:space="preserve"> -81100 Caserta</w:t>
          </w:r>
        </w:p>
        <w:p w:rsidR="00BD49AA" w:rsidRDefault="00BD49AA" w:rsidP="00C208F3">
          <w:pPr>
            <w:pStyle w:val="Corpodeltesto"/>
            <w:jc w:val="center"/>
            <w:rPr>
              <w:b w:val="0"/>
              <w:sz w:val="18"/>
              <w:szCs w:val="18"/>
            </w:rPr>
          </w:pPr>
          <w:r>
            <w:rPr>
              <w:b w:val="0"/>
              <w:sz w:val="18"/>
              <w:szCs w:val="18"/>
            </w:rPr>
            <w:t>Centralino 0823 327359 – fax 0823 325655</w:t>
          </w:r>
        </w:p>
        <w:p w:rsidR="00BD49AA" w:rsidRPr="00C208F3" w:rsidRDefault="00BD49AA" w:rsidP="00C208F3">
          <w:pPr>
            <w:jc w:val="center"/>
            <w:rPr>
              <w:sz w:val="16"/>
              <w:szCs w:val="16"/>
              <w:lang w:val="en-US"/>
            </w:rPr>
          </w:pPr>
          <w:proofErr w:type="spellStart"/>
          <w:r w:rsidRPr="00E2054D">
            <w:rPr>
              <w:sz w:val="18"/>
              <w:szCs w:val="18"/>
              <w:lang w:val="en-US"/>
            </w:rPr>
            <w:t>sito</w:t>
          </w:r>
          <w:proofErr w:type="spellEnd"/>
          <w:r w:rsidRPr="00E2054D">
            <w:rPr>
              <w:sz w:val="18"/>
              <w:szCs w:val="18"/>
              <w:lang w:val="en-US"/>
            </w:rPr>
            <w:t xml:space="preserve"> web: www.giordanicaserta.it</w:t>
          </w:r>
        </w:p>
        <w:p w:rsidR="00BD49AA" w:rsidRPr="00C208F3" w:rsidRDefault="00BD49AA">
          <w:pPr>
            <w:pStyle w:val="Intestazione"/>
            <w:jc w:val="center"/>
            <w:rPr>
              <w:sz w:val="16"/>
              <w:szCs w:val="16"/>
              <w:lang w:val="en-US"/>
            </w:rPr>
          </w:pPr>
        </w:p>
      </w:tc>
      <w:tc>
        <w:tcPr>
          <w:tcW w:w="1018" w:type="pct"/>
          <w:vMerge w:val="restart"/>
        </w:tcPr>
        <w:p w:rsidR="00BD49AA" w:rsidRPr="00C208F3" w:rsidRDefault="00BD49AA">
          <w:pPr>
            <w:pStyle w:val="Intestazione"/>
            <w:rPr>
              <w:sz w:val="16"/>
              <w:szCs w:val="16"/>
              <w:lang w:val="en-US"/>
            </w:rPr>
          </w:pPr>
        </w:p>
        <w:p w:rsidR="00BD49AA" w:rsidRPr="00C208F3" w:rsidRDefault="00BD49AA">
          <w:pPr>
            <w:pStyle w:val="Intestazione"/>
            <w:rPr>
              <w:sz w:val="16"/>
              <w:szCs w:val="16"/>
              <w:lang w:val="en-US"/>
            </w:rPr>
          </w:pPr>
          <w:r>
            <w:rPr>
              <w:noProof/>
              <w:sz w:val="16"/>
              <w:szCs w:val="16"/>
            </w:rPr>
            <w:drawing>
              <wp:anchor distT="0" distB="0" distL="114300" distR="114300" simplePos="0" relativeHeight="251658240" behindDoc="0" locked="0" layoutInCell="1" allowOverlap="1">
                <wp:simplePos x="0" y="0"/>
                <wp:positionH relativeFrom="column">
                  <wp:posOffset>192405</wp:posOffset>
                </wp:positionH>
                <wp:positionV relativeFrom="paragraph">
                  <wp:posOffset>42545</wp:posOffset>
                </wp:positionV>
                <wp:extent cx="659765" cy="777875"/>
                <wp:effectExtent l="1905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59765" cy="777875"/>
                        </a:xfrm>
                        <a:prstGeom prst="rect">
                          <a:avLst/>
                        </a:prstGeom>
                        <a:noFill/>
                      </pic:spPr>
                    </pic:pic>
                  </a:graphicData>
                </a:graphic>
              </wp:anchor>
            </w:drawing>
          </w:r>
        </w:p>
        <w:p w:rsidR="00BD49AA" w:rsidRPr="00C208F3" w:rsidRDefault="00BD49AA">
          <w:pPr>
            <w:pStyle w:val="Intestazione"/>
            <w:rPr>
              <w:sz w:val="16"/>
              <w:szCs w:val="16"/>
              <w:lang w:val="en-US"/>
            </w:rPr>
          </w:pPr>
        </w:p>
        <w:p w:rsidR="00BD49AA" w:rsidRPr="00C208F3" w:rsidRDefault="00BD49AA">
          <w:pPr>
            <w:pStyle w:val="Intestazione"/>
            <w:rPr>
              <w:sz w:val="16"/>
              <w:szCs w:val="16"/>
              <w:lang w:val="en-US"/>
            </w:rPr>
          </w:pPr>
        </w:p>
        <w:p w:rsidR="00BD49AA" w:rsidRPr="00C208F3" w:rsidRDefault="00BD49AA">
          <w:pPr>
            <w:pStyle w:val="Intestazione"/>
            <w:rPr>
              <w:sz w:val="16"/>
              <w:szCs w:val="16"/>
              <w:lang w:val="en-US"/>
            </w:rPr>
          </w:pPr>
        </w:p>
        <w:p w:rsidR="00BD49AA" w:rsidRPr="00C208F3" w:rsidRDefault="00BD49AA">
          <w:pPr>
            <w:pStyle w:val="Intestazione"/>
            <w:rPr>
              <w:sz w:val="16"/>
              <w:szCs w:val="16"/>
              <w:lang w:val="en-US"/>
            </w:rPr>
          </w:pPr>
        </w:p>
        <w:p w:rsidR="00BD49AA" w:rsidRPr="00C208F3" w:rsidRDefault="00BD49AA">
          <w:pPr>
            <w:pStyle w:val="Intestazione"/>
            <w:jc w:val="center"/>
            <w:rPr>
              <w:sz w:val="16"/>
              <w:szCs w:val="16"/>
              <w:lang w:val="en-US"/>
            </w:rPr>
          </w:pPr>
        </w:p>
        <w:p w:rsidR="00BD49AA" w:rsidRDefault="00BD49AA" w:rsidP="00D041E7">
          <w:pPr>
            <w:pStyle w:val="Intestazione"/>
            <w:rPr>
              <w:sz w:val="16"/>
              <w:szCs w:val="16"/>
            </w:rPr>
          </w:pPr>
        </w:p>
        <w:p w:rsidR="00BD49AA" w:rsidRPr="0087794D" w:rsidRDefault="00BD49AA">
          <w:pPr>
            <w:pStyle w:val="Intestazione"/>
            <w:jc w:val="center"/>
            <w:rPr>
              <w:sz w:val="16"/>
              <w:szCs w:val="16"/>
            </w:rPr>
          </w:pPr>
          <w:r w:rsidRPr="0087794D">
            <w:rPr>
              <w:sz w:val="16"/>
              <w:szCs w:val="16"/>
            </w:rPr>
            <w:t xml:space="preserve">Polo Qualità </w:t>
          </w:r>
        </w:p>
        <w:p w:rsidR="00BD49AA" w:rsidRDefault="00BD49AA">
          <w:pPr>
            <w:pStyle w:val="Intestazione"/>
            <w:jc w:val="center"/>
            <w:rPr>
              <w:sz w:val="16"/>
              <w:szCs w:val="16"/>
            </w:rPr>
          </w:pPr>
          <w:r w:rsidRPr="0087794D">
            <w:rPr>
              <w:sz w:val="16"/>
              <w:szCs w:val="16"/>
            </w:rPr>
            <w:t>Di Napoli</w:t>
          </w:r>
        </w:p>
        <w:p w:rsidR="00D041E7" w:rsidRPr="0087794D" w:rsidRDefault="00D041E7">
          <w:pPr>
            <w:pStyle w:val="Intestazione"/>
            <w:jc w:val="center"/>
            <w:rPr>
              <w:sz w:val="16"/>
              <w:szCs w:val="16"/>
            </w:rPr>
          </w:pPr>
        </w:p>
      </w:tc>
    </w:tr>
    <w:tr w:rsidR="00BD49AA" w:rsidRPr="00342295" w:rsidTr="00C208F3">
      <w:trPr>
        <w:cantSplit/>
        <w:trHeight w:val="321"/>
      </w:trPr>
      <w:tc>
        <w:tcPr>
          <w:tcW w:w="1151" w:type="pct"/>
          <w:vMerge/>
        </w:tcPr>
        <w:p w:rsidR="00BD49AA" w:rsidRPr="00342295" w:rsidRDefault="00BD49AA">
          <w:pPr>
            <w:pStyle w:val="Intestazione"/>
            <w:rPr>
              <w:sz w:val="18"/>
              <w:szCs w:val="18"/>
            </w:rPr>
          </w:pPr>
        </w:p>
      </w:tc>
      <w:tc>
        <w:tcPr>
          <w:tcW w:w="2831" w:type="pct"/>
        </w:tcPr>
        <w:p w:rsidR="00BD49AA" w:rsidRDefault="00BD49AA" w:rsidP="00F67CF4">
          <w:pPr>
            <w:pStyle w:val="Intestazione"/>
            <w:jc w:val="center"/>
            <w:rPr>
              <w:b/>
              <w:sz w:val="18"/>
              <w:szCs w:val="18"/>
            </w:rPr>
          </w:pPr>
          <w:r w:rsidRPr="00342295">
            <w:rPr>
              <w:b/>
              <w:sz w:val="18"/>
              <w:szCs w:val="18"/>
            </w:rPr>
            <w:t>MANUALE DELLA QUALITA’</w:t>
          </w:r>
        </w:p>
        <w:p w:rsidR="00BD49AA" w:rsidRPr="00C208F3" w:rsidRDefault="00BD49AA" w:rsidP="00F67CF4">
          <w:pPr>
            <w:pStyle w:val="Intestazione"/>
            <w:jc w:val="center"/>
            <w:rPr>
              <w:rFonts w:ascii="Arial" w:hAnsi="Arial"/>
              <w:sz w:val="14"/>
              <w:szCs w:val="14"/>
            </w:rPr>
          </w:pPr>
          <w:r w:rsidRPr="00C208F3">
            <w:rPr>
              <w:rFonts w:ascii="Arial" w:hAnsi="Arial"/>
              <w:sz w:val="14"/>
              <w:szCs w:val="14"/>
            </w:rPr>
            <w:t xml:space="preserve"> ISO 9004:2009</w:t>
          </w:r>
        </w:p>
        <w:p w:rsidR="00BD49AA" w:rsidRPr="00C208F3" w:rsidRDefault="00BD49AA" w:rsidP="00F67CF4">
          <w:pPr>
            <w:pStyle w:val="Intestazione"/>
            <w:jc w:val="center"/>
            <w:rPr>
              <w:sz w:val="14"/>
              <w:szCs w:val="14"/>
            </w:rPr>
          </w:pPr>
        </w:p>
      </w:tc>
      <w:tc>
        <w:tcPr>
          <w:tcW w:w="1018" w:type="pct"/>
          <w:vMerge/>
        </w:tcPr>
        <w:p w:rsidR="00BD49AA" w:rsidRPr="00342295" w:rsidRDefault="00BD49AA">
          <w:pPr>
            <w:pStyle w:val="Intestazione"/>
            <w:rPr>
              <w:sz w:val="18"/>
              <w:szCs w:val="18"/>
            </w:rPr>
          </w:pPr>
        </w:p>
      </w:tc>
    </w:tr>
  </w:tbl>
  <w:p w:rsidR="00BD49AA" w:rsidRPr="00342295" w:rsidRDefault="00BD49AA">
    <w:pPr>
      <w:pStyle w:val="Intestazione"/>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420654"/>
    <w:multiLevelType w:val="hybridMultilevel"/>
    <w:tmpl w:val="21B8F66C"/>
    <w:lvl w:ilvl="0" w:tplc="04100001">
      <w:start w:val="1"/>
      <w:numFmt w:val="bullet"/>
      <w:lvlText w:val=""/>
      <w:lvlJc w:val="left"/>
      <w:pPr>
        <w:tabs>
          <w:tab w:val="num" w:pos="360"/>
        </w:tabs>
        <w:ind w:left="360" w:hanging="360"/>
      </w:pPr>
      <w:rPr>
        <w:rFonts w:ascii="Symbol" w:hAnsi="Symbol" w:hint="default"/>
      </w:rPr>
    </w:lvl>
    <w:lvl w:ilvl="1" w:tplc="0410000F">
      <w:start w:val="1"/>
      <w:numFmt w:val="decimal"/>
      <w:lvlText w:val="%2."/>
      <w:lvlJc w:val="left"/>
      <w:pPr>
        <w:tabs>
          <w:tab w:val="num" w:pos="1080"/>
        </w:tabs>
        <w:ind w:left="1080" w:hanging="360"/>
      </w:pPr>
      <w:rPr>
        <w:rFont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nsid w:val="013E5F41"/>
    <w:multiLevelType w:val="multilevel"/>
    <w:tmpl w:val="35A44546"/>
    <w:lvl w:ilvl="0">
      <w:start w:val="6"/>
      <w:numFmt w:val="decimal"/>
      <w:lvlText w:val="%1"/>
      <w:lvlJc w:val="left"/>
      <w:pPr>
        <w:ind w:left="405" w:hanging="405"/>
      </w:pPr>
      <w:rPr>
        <w:rFonts w:hint="default"/>
      </w:rPr>
    </w:lvl>
    <w:lvl w:ilvl="1">
      <w:start w:val="3"/>
      <w:numFmt w:val="decimal"/>
      <w:lvlText w:val="%1.%2"/>
      <w:lvlJc w:val="left"/>
      <w:pPr>
        <w:ind w:left="675" w:hanging="405"/>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3">
    <w:nsid w:val="0416019B"/>
    <w:multiLevelType w:val="hybridMultilevel"/>
    <w:tmpl w:val="8C4E017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49F7F7F"/>
    <w:multiLevelType w:val="multilevel"/>
    <w:tmpl w:val="BBEAA83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6C72DD4"/>
    <w:multiLevelType w:val="hybridMultilevel"/>
    <w:tmpl w:val="B6B0F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75E5DAC"/>
    <w:multiLevelType w:val="multilevel"/>
    <w:tmpl w:val="DB1AFC80"/>
    <w:lvl w:ilvl="0">
      <w:start w:val="4"/>
      <w:numFmt w:val="decimal"/>
      <w:lvlText w:val="%1"/>
      <w:lvlJc w:val="left"/>
      <w:pPr>
        <w:tabs>
          <w:tab w:val="num" w:pos="675"/>
        </w:tabs>
        <w:ind w:left="675" w:hanging="675"/>
      </w:pPr>
      <w:rPr>
        <w:rFonts w:hint="default"/>
      </w:rPr>
    </w:lvl>
    <w:lvl w:ilvl="1">
      <w:start w:val="1"/>
      <w:numFmt w:val="decimal"/>
      <w:lvlText w:val="%1.%2"/>
      <w:lvlJc w:val="left"/>
      <w:pPr>
        <w:tabs>
          <w:tab w:val="num" w:pos="735"/>
        </w:tabs>
        <w:ind w:left="735" w:hanging="67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7">
    <w:nsid w:val="077C48AB"/>
    <w:multiLevelType w:val="hybridMultilevel"/>
    <w:tmpl w:val="1C54246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07DB10E4"/>
    <w:multiLevelType w:val="hybridMultilevel"/>
    <w:tmpl w:val="3766B4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ADB26B0"/>
    <w:multiLevelType w:val="hybridMultilevel"/>
    <w:tmpl w:val="BE926F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C31757A"/>
    <w:multiLevelType w:val="multilevel"/>
    <w:tmpl w:val="34C266A4"/>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1">
    <w:nsid w:val="0F0279D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2">
    <w:nsid w:val="0F2372E9"/>
    <w:multiLevelType w:val="multilevel"/>
    <w:tmpl w:val="5764F742"/>
    <w:lvl w:ilvl="0">
      <w:start w:val="1"/>
      <w:numFmt w:val="decimal"/>
      <w:lvlText w:val="%1"/>
      <w:lvlJc w:val="left"/>
      <w:pPr>
        <w:tabs>
          <w:tab w:val="num" w:pos="712"/>
        </w:tabs>
        <w:ind w:left="712" w:hanging="570"/>
      </w:pPr>
      <w:rPr>
        <w:rFonts w:hint="default"/>
      </w:rPr>
    </w:lvl>
    <w:lvl w:ilvl="1">
      <w:start w:val="1"/>
      <w:numFmt w:val="decimal"/>
      <w:lvlText w:val="%1.%2"/>
      <w:lvlJc w:val="left"/>
      <w:pPr>
        <w:tabs>
          <w:tab w:val="num" w:pos="570"/>
        </w:tabs>
        <w:ind w:left="570" w:hanging="57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1521D52"/>
    <w:multiLevelType w:val="hybridMultilevel"/>
    <w:tmpl w:val="136C58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21B4016"/>
    <w:multiLevelType w:val="multilevel"/>
    <w:tmpl w:val="DB1AFC80"/>
    <w:lvl w:ilvl="0">
      <w:start w:val="4"/>
      <w:numFmt w:val="decimal"/>
      <w:lvlText w:val="%1"/>
      <w:lvlJc w:val="left"/>
      <w:pPr>
        <w:tabs>
          <w:tab w:val="num" w:pos="675"/>
        </w:tabs>
        <w:ind w:left="675" w:hanging="675"/>
      </w:pPr>
      <w:rPr>
        <w:rFonts w:hint="default"/>
      </w:rPr>
    </w:lvl>
    <w:lvl w:ilvl="1">
      <w:start w:val="1"/>
      <w:numFmt w:val="decimal"/>
      <w:lvlText w:val="%1.%2"/>
      <w:lvlJc w:val="left"/>
      <w:pPr>
        <w:tabs>
          <w:tab w:val="num" w:pos="735"/>
        </w:tabs>
        <w:ind w:left="735" w:hanging="67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5">
    <w:nsid w:val="14BD426C"/>
    <w:multiLevelType w:val="hybridMultilevel"/>
    <w:tmpl w:val="D7542D4A"/>
    <w:lvl w:ilvl="0" w:tplc="04100003">
      <w:start w:val="1"/>
      <w:numFmt w:val="bullet"/>
      <w:lvlText w:val="o"/>
      <w:lvlJc w:val="left"/>
      <w:pPr>
        <w:tabs>
          <w:tab w:val="num" w:pos="720"/>
        </w:tabs>
        <w:ind w:left="720" w:hanging="360"/>
      </w:pPr>
      <w:rPr>
        <w:rFonts w:ascii="Courier New" w:hAnsi="Courier New" w:cs="Courier New" w:hint="default"/>
      </w:rPr>
    </w:lvl>
    <w:lvl w:ilvl="1" w:tplc="0410000B">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14D84606"/>
    <w:multiLevelType w:val="hybridMultilevel"/>
    <w:tmpl w:val="8F36A7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14DD0A00"/>
    <w:multiLevelType w:val="hybridMultilevel"/>
    <w:tmpl w:val="B114CF5A"/>
    <w:lvl w:ilvl="0" w:tplc="C5840942">
      <w:start w:val="1"/>
      <w:numFmt w:val="bullet"/>
      <w:lvlText w:val=""/>
      <w:lvlJc w:val="left"/>
      <w:pPr>
        <w:ind w:left="502" w:hanging="360"/>
      </w:pPr>
      <w:rPr>
        <w:rFonts w:ascii="Symbol" w:hAnsi="Symbol" w:hint="default"/>
      </w:rPr>
    </w:lvl>
    <w:lvl w:ilvl="1" w:tplc="454CE4C0">
      <w:start w:val="7"/>
      <w:numFmt w:val="bullet"/>
      <w:lvlText w:val="•"/>
      <w:lvlJc w:val="left"/>
      <w:pPr>
        <w:ind w:left="1222" w:hanging="360"/>
      </w:pPr>
      <w:rPr>
        <w:rFonts w:ascii="Times New Roman" w:eastAsia="Calibri" w:hAnsi="Times New Roman" w:cs="Times New Roman"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8">
    <w:nsid w:val="15144E3C"/>
    <w:multiLevelType w:val="multilevel"/>
    <w:tmpl w:val="CF00E2D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17E96BFF"/>
    <w:multiLevelType w:val="hybridMultilevel"/>
    <w:tmpl w:val="D9984D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195F759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1">
    <w:nsid w:val="1990501A"/>
    <w:multiLevelType w:val="hybridMultilevel"/>
    <w:tmpl w:val="5A945EDC"/>
    <w:lvl w:ilvl="0" w:tplc="CC8CC5F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19D709E6"/>
    <w:multiLevelType w:val="hybridMultilevel"/>
    <w:tmpl w:val="C0D8A36E"/>
    <w:lvl w:ilvl="0" w:tplc="4FA857F8">
      <w:start w:val="1"/>
      <w:numFmt w:val="bullet"/>
      <w:lvlText w:val=""/>
      <w:lvlJc w:val="left"/>
      <w:pPr>
        <w:tabs>
          <w:tab w:val="num" w:pos="502"/>
        </w:tabs>
        <w:ind w:left="482" w:hanging="340"/>
      </w:pPr>
      <w:rPr>
        <w:rFonts w:ascii="Symbol" w:hAnsi="Symbol" w:hint="default"/>
      </w:rPr>
    </w:lvl>
    <w:lvl w:ilvl="1" w:tplc="04100003">
      <w:start w:val="1"/>
      <w:numFmt w:val="bullet"/>
      <w:lvlText w:val="o"/>
      <w:lvlJc w:val="left"/>
      <w:pPr>
        <w:tabs>
          <w:tab w:val="num" w:pos="1582"/>
        </w:tabs>
        <w:ind w:left="1582" w:hanging="360"/>
      </w:pPr>
      <w:rPr>
        <w:rFonts w:ascii="Courier New" w:hAnsi="Courier New" w:hint="default"/>
      </w:rPr>
    </w:lvl>
    <w:lvl w:ilvl="2" w:tplc="04100005">
      <w:start w:val="1"/>
      <w:numFmt w:val="bullet"/>
      <w:lvlText w:val=""/>
      <w:lvlJc w:val="left"/>
      <w:pPr>
        <w:tabs>
          <w:tab w:val="num" w:pos="2302"/>
        </w:tabs>
        <w:ind w:left="2302" w:hanging="360"/>
      </w:pPr>
      <w:rPr>
        <w:rFonts w:ascii="Wingdings" w:hAnsi="Wingdings" w:hint="default"/>
      </w:rPr>
    </w:lvl>
    <w:lvl w:ilvl="3" w:tplc="04100001">
      <w:start w:val="1"/>
      <w:numFmt w:val="bullet"/>
      <w:lvlText w:val=""/>
      <w:lvlJc w:val="left"/>
      <w:pPr>
        <w:tabs>
          <w:tab w:val="num" w:pos="3022"/>
        </w:tabs>
        <w:ind w:left="3022" w:hanging="360"/>
      </w:pPr>
      <w:rPr>
        <w:rFonts w:ascii="Symbol" w:hAnsi="Symbol" w:hint="default"/>
      </w:rPr>
    </w:lvl>
    <w:lvl w:ilvl="4" w:tplc="04100003">
      <w:start w:val="1"/>
      <w:numFmt w:val="bullet"/>
      <w:lvlText w:val="o"/>
      <w:lvlJc w:val="left"/>
      <w:pPr>
        <w:tabs>
          <w:tab w:val="num" w:pos="3742"/>
        </w:tabs>
        <w:ind w:left="3742" w:hanging="360"/>
      </w:pPr>
      <w:rPr>
        <w:rFonts w:ascii="Courier New" w:hAnsi="Courier New" w:hint="default"/>
      </w:rPr>
    </w:lvl>
    <w:lvl w:ilvl="5" w:tplc="04100005">
      <w:start w:val="1"/>
      <w:numFmt w:val="bullet"/>
      <w:lvlText w:val=""/>
      <w:lvlJc w:val="left"/>
      <w:pPr>
        <w:tabs>
          <w:tab w:val="num" w:pos="4462"/>
        </w:tabs>
        <w:ind w:left="4462" w:hanging="360"/>
      </w:pPr>
      <w:rPr>
        <w:rFonts w:ascii="Wingdings" w:hAnsi="Wingdings" w:hint="default"/>
      </w:rPr>
    </w:lvl>
    <w:lvl w:ilvl="6" w:tplc="04100001">
      <w:start w:val="1"/>
      <w:numFmt w:val="bullet"/>
      <w:lvlText w:val=""/>
      <w:lvlJc w:val="left"/>
      <w:pPr>
        <w:tabs>
          <w:tab w:val="num" w:pos="5182"/>
        </w:tabs>
        <w:ind w:left="5182" w:hanging="360"/>
      </w:pPr>
      <w:rPr>
        <w:rFonts w:ascii="Symbol" w:hAnsi="Symbol" w:hint="default"/>
      </w:rPr>
    </w:lvl>
    <w:lvl w:ilvl="7" w:tplc="04100003">
      <w:start w:val="1"/>
      <w:numFmt w:val="bullet"/>
      <w:lvlText w:val="o"/>
      <w:lvlJc w:val="left"/>
      <w:pPr>
        <w:tabs>
          <w:tab w:val="num" w:pos="5902"/>
        </w:tabs>
        <w:ind w:left="5902" w:hanging="360"/>
      </w:pPr>
      <w:rPr>
        <w:rFonts w:ascii="Courier New" w:hAnsi="Courier New" w:hint="default"/>
      </w:rPr>
    </w:lvl>
    <w:lvl w:ilvl="8" w:tplc="04100005">
      <w:start w:val="1"/>
      <w:numFmt w:val="bullet"/>
      <w:lvlText w:val=""/>
      <w:lvlJc w:val="left"/>
      <w:pPr>
        <w:tabs>
          <w:tab w:val="num" w:pos="6622"/>
        </w:tabs>
        <w:ind w:left="6622" w:hanging="360"/>
      </w:pPr>
      <w:rPr>
        <w:rFonts w:ascii="Wingdings" w:hAnsi="Wingdings" w:hint="default"/>
      </w:rPr>
    </w:lvl>
  </w:abstractNum>
  <w:abstractNum w:abstractNumId="23">
    <w:nsid w:val="1A526113"/>
    <w:multiLevelType w:val="singleLevel"/>
    <w:tmpl w:val="04100001"/>
    <w:lvl w:ilvl="0">
      <w:start w:val="1"/>
      <w:numFmt w:val="bullet"/>
      <w:lvlText w:val=""/>
      <w:lvlJc w:val="left"/>
      <w:pPr>
        <w:ind w:left="720" w:hanging="360"/>
      </w:pPr>
      <w:rPr>
        <w:rFonts w:ascii="Symbol" w:hAnsi="Symbol" w:hint="default"/>
      </w:rPr>
    </w:lvl>
  </w:abstractNum>
  <w:abstractNum w:abstractNumId="24">
    <w:nsid w:val="1B2468EB"/>
    <w:multiLevelType w:val="hybridMultilevel"/>
    <w:tmpl w:val="7D0A68F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1BC46DA7"/>
    <w:multiLevelType w:val="hybridMultilevel"/>
    <w:tmpl w:val="C4AC7D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1E085353"/>
    <w:multiLevelType w:val="hybridMultilevel"/>
    <w:tmpl w:val="B7384F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1F192AEB"/>
    <w:multiLevelType w:val="hybridMultilevel"/>
    <w:tmpl w:val="71263DB2"/>
    <w:lvl w:ilvl="0" w:tplc="04100003">
      <w:start w:val="1"/>
      <w:numFmt w:val="bullet"/>
      <w:lvlText w:val="o"/>
      <w:lvlJc w:val="left"/>
      <w:pPr>
        <w:ind w:left="2790" w:hanging="360"/>
      </w:pPr>
      <w:rPr>
        <w:rFonts w:ascii="Courier New" w:hAnsi="Courier New" w:hint="default"/>
      </w:rPr>
    </w:lvl>
    <w:lvl w:ilvl="1" w:tplc="04100003">
      <w:start w:val="1"/>
      <w:numFmt w:val="bullet"/>
      <w:lvlText w:val="o"/>
      <w:lvlJc w:val="left"/>
      <w:pPr>
        <w:ind w:left="3510" w:hanging="360"/>
      </w:pPr>
      <w:rPr>
        <w:rFonts w:ascii="Courier New" w:hAnsi="Courier New" w:hint="default"/>
      </w:rPr>
    </w:lvl>
    <w:lvl w:ilvl="2" w:tplc="04100005">
      <w:start w:val="1"/>
      <w:numFmt w:val="bullet"/>
      <w:lvlText w:val=""/>
      <w:lvlJc w:val="left"/>
      <w:pPr>
        <w:ind w:left="4230" w:hanging="360"/>
      </w:pPr>
      <w:rPr>
        <w:rFonts w:ascii="Wingdings" w:hAnsi="Wingdings" w:hint="default"/>
      </w:rPr>
    </w:lvl>
    <w:lvl w:ilvl="3" w:tplc="04100001">
      <w:start w:val="1"/>
      <w:numFmt w:val="bullet"/>
      <w:lvlText w:val=""/>
      <w:lvlJc w:val="left"/>
      <w:pPr>
        <w:ind w:left="4950" w:hanging="360"/>
      </w:pPr>
      <w:rPr>
        <w:rFonts w:ascii="Symbol" w:hAnsi="Symbol" w:hint="default"/>
      </w:rPr>
    </w:lvl>
    <w:lvl w:ilvl="4" w:tplc="04100003">
      <w:start w:val="1"/>
      <w:numFmt w:val="bullet"/>
      <w:lvlText w:val="o"/>
      <w:lvlJc w:val="left"/>
      <w:pPr>
        <w:ind w:left="5670" w:hanging="360"/>
      </w:pPr>
      <w:rPr>
        <w:rFonts w:ascii="Courier New" w:hAnsi="Courier New" w:hint="default"/>
      </w:rPr>
    </w:lvl>
    <w:lvl w:ilvl="5" w:tplc="04100005">
      <w:start w:val="1"/>
      <w:numFmt w:val="bullet"/>
      <w:lvlText w:val=""/>
      <w:lvlJc w:val="left"/>
      <w:pPr>
        <w:ind w:left="6390" w:hanging="360"/>
      </w:pPr>
      <w:rPr>
        <w:rFonts w:ascii="Wingdings" w:hAnsi="Wingdings" w:hint="default"/>
      </w:rPr>
    </w:lvl>
    <w:lvl w:ilvl="6" w:tplc="04100001">
      <w:start w:val="1"/>
      <w:numFmt w:val="bullet"/>
      <w:lvlText w:val=""/>
      <w:lvlJc w:val="left"/>
      <w:pPr>
        <w:ind w:left="7110" w:hanging="360"/>
      </w:pPr>
      <w:rPr>
        <w:rFonts w:ascii="Symbol" w:hAnsi="Symbol" w:hint="default"/>
      </w:rPr>
    </w:lvl>
    <w:lvl w:ilvl="7" w:tplc="04100003">
      <w:start w:val="1"/>
      <w:numFmt w:val="bullet"/>
      <w:lvlText w:val="o"/>
      <w:lvlJc w:val="left"/>
      <w:pPr>
        <w:ind w:left="7830" w:hanging="360"/>
      </w:pPr>
      <w:rPr>
        <w:rFonts w:ascii="Courier New" w:hAnsi="Courier New" w:hint="default"/>
      </w:rPr>
    </w:lvl>
    <w:lvl w:ilvl="8" w:tplc="04100005">
      <w:start w:val="1"/>
      <w:numFmt w:val="bullet"/>
      <w:lvlText w:val=""/>
      <w:lvlJc w:val="left"/>
      <w:pPr>
        <w:ind w:left="8550" w:hanging="360"/>
      </w:pPr>
      <w:rPr>
        <w:rFonts w:ascii="Wingdings" w:hAnsi="Wingdings" w:hint="default"/>
      </w:rPr>
    </w:lvl>
  </w:abstractNum>
  <w:abstractNum w:abstractNumId="28">
    <w:nsid w:val="1F4562A6"/>
    <w:multiLevelType w:val="hybridMultilevel"/>
    <w:tmpl w:val="22B287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213648DC"/>
    <w:multiLevelType w:val="hybridMultilevel"/>
    <w:tmpl w:val="BDAAB36E"/>
    <w:lvl w:ilvl="0" w:tplc="C5840942">
      <w:start w:val="1"/>
      <w:numFmt w:val="bullet"/>
      <w:lvlText w:val=""/>
      <w:lvlJc w:val="left"/>
      <w:pPr>
        <w:ind w:left="849" w:hanging="360"/>
      </w:pPr>
      <w:rPr>
        <w:rFonts w:ascii="Symbol" w:hAnsi="Symbol" w:hint="default"/>
      </w:rPr>
    </w:lvl>
    <w:lvl w:ilvl="1" w:tplc="04100003" w:tentative="1">
      <w:start w:val="1"/>
      <w:numFmt w:val="bullet"/>
      <w:lvlText w:val="o"/>
      <w:lvlJc w:val="left"/>
      <w:pPr>
        <w:ind w:left="1569" w:hanging="360"/>
      </w:pPr>
      <w:rPr>
        <w:rFonts w:ascii="Courier New" w:hAnsi="Courier New" w:cs="Courier New" w:hint="default"/>
      </w:rPr>
    </w:lvl>
    <w:lvl w:ilvl="2" w:tplc="04100005" w:tentative="1">
      <w:start w:val="1"/>
      <w:numFmt w:val="bullet"/>
      <w:lvlText w:val=""/>
      <w:lvlJc w:val="left"/>
      <w:pPr>
        <w:ind w:left="2289" w:hanging="360"/>
      </w:pPr>
      <w:rPr>
        <w:rFonts w:ascii="Wingdings" w:hAnsi="Wingdings" w:hint="default"/>
      </w:rPr>
    </w:lvl>
    <w:lvl w:ilvl="3" w:tplc="04100001" w:tentative="1">
      <w:start w:val="1"/>
      <w:numFmt w:val="bullet"/>
      <w:lvlText w:val=""/>
      <w:lvlJc w:val="left"/>
      <w:pPr>
        <w:ind w:left="3009" w:hanging="360"/>
      </w:pPr>
      <w:rPr>
        <w:rFonts w:ascii="Symbol" w:hAnsi="Symbol" w:hint="default"/>
      </w:rPr>
    </w:lvl>
    <w:lvl w:ilvl="4" w:tplc="04100003" w:tentative="1">
      <w:start w:val="1"/>
      <w:numFmt w:val="bullet"/>
      <w:lvlText w:val="o"/>
      <w:lvlJc w:val="left"/>
      <w:pPr>
        <w:ind w:left="3729" w:hanging="360"/>
      </w:pPr>
      <w:rPr>
        <w:rFonts w:ascii="Courier New" w:hAnsi="Courier New" w:cs="Courier New" w:hint="default"/>
      </w:rPr>
    </w:lvl>
    <w:lvl w:ilvl="5" w:tplc="04100005" w:tentative="1">
      <w:start w:val="1"/>
      <w:numFmt w:val="bullet"/>
      <w:lvlText w:val=""/>
      <w:lvlJc w:val="left"/>
      <w:pPr>
        <w:ind w:left="4449" w:hanging="360"/>
      </w:pPr>
      <w:rPr>
        <w:rFonts w:ascii="Wingdings" w:hAnsi="Wingdings" w:hint="default"/>
      </w:rPr>
    </w:lvl>
    <w:lvl w:ilvl="6" w:tplc="04100001" w:tentative="1">
      <w:start w:val="1"/>
      <w:numFmt w:val="bullet"/>
      <w:lvlText w:val=""/>
      <w:lvlJc w:val="left"/>
      <w:pPr>
        <w:ind w:left="5169" w:hanging="360"/>
      </w:pPr>
      <w:rPr>
        <w:rFonts w:ascii="Symbol" w:hAnsi="Symbol" w:hint="default"/>
      </w:rPr>
    </w:lvl>
    <w:lvl w:ilvl="7" w:tplc="04100003" w:tentative="1">
      <w:start w:val="1"/>
      <w:numFmt w:val="bullet"/>
      <w:lvlText w:val="o"/>
      <w:lvlJc w:val="left"/>
      <w:pPr>
        <w:ind w:left="5889" w:hanging="360"/>
      </w:pPr>
      <w:rPr>
        <w:rFonts w:ascii="Courier New" w:hAnsi="Courier New" w:cs="Courier New" w:hint="default"/>
      </w:rPr>
    </w:lvl>
    <w:lvl w:ilvl="8" w:tplc="04100005" w:tentative="1">
      <w:start w:val="1"/>
      <w:numFmt w:val="bullet"/>
      <w:lvlText w:val=""/>
      <w:lvlJc w:val="left"/>
      <w:pPr>
        <w:ind w:left="6609" w:hanging="360"/>
      </w:pPr>
      <w:rPr>
        <w:rFonts w:ascii="Wingdings" w:hAnsi="Wingdings" w:hint="default"/>
      </w:rPr>
    </w:lvl>
  </w:abstractNum>
  <w:abstractNum w:abstractNumId="30">
    <w:nsid w:val="23A64064"/>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31">
    <w:nsid w:val="2587643E"/>
    <w:multiLevelType w:val="hybridMultilevel"/>
    <w:tmpl w:val="B830C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25D34388"/>
    <w:multiLevelType w:val="hybridMultilevel"/>
    <w:tmpl w:val="F56E333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3">
    <w:nsid w:val="26595531"/>
    <w:multiLevelType w:val="hybridMultilevel"/>
    <w:tmpl w:val="081A4D60"/>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4">
    <w:nsid w:val="2C7366E7"/>
    <w:multiLevelType w:val="hybridMultilevel"/>
    <w:tmpl w:val="089495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2EBD45B6"/>
    <w:multiLevelType w:val="multilevel"/>
    <w:tmpl w:val="29DC6838"/>
    <w:lvl w:ilvl="0">
      <w:start w:val="6"/>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2EFF2D1B"/>
    <w:multiLevelType w:val="hybridMultilevel"/>
    <w:tmpl w:val="3BA0E890"/>
    <w:lvl w:ilvl="0" w:tplc="861C74D4">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322D2EFC"/>
    <w:multiLevelType w:val="hybridMultilevel"/>
    <w:tmpl w:val="DCC62910"/>
    <w:lvl w:ilvl="0" w:tplc="04100001">
      <w:start w:val="1"/>
      <w:numFmt w:val="bullet"/>
      <w:lvlText w:val=""/>
      <w:lvlJc w:val="left"/>
      <w:pPr>
        <w:tabs>
          <w:tab w:val="num" w:pos="784"/>
        </w:tabs>
        <w:ind w:left="784" w:hanging="360"/>
      </w:pPr>
      <w:rPr>
        <w:rFonts w:ascii="Symbol" w:hAnsi="Symbol" w:hint="default"/>
      </w:rPr>
    </w:lvl>
    <w:lvl w:ilvl="1" w:tplc="0410000F">
      <w:start w:val="1"/>
      <w:numFmt w:val="decimal"/>
      <w:lvlText w:val="%2."/>
      <w:lvlJc w:val="left"/>
      <w:pPr>
        <w:tabs>
          <w:tab w:val="num" w:pos="1504"/>
        </w:tabs>
        <w:ind w:left="1504" w:hanging="360"/>
      </w:pPr>
      <w:rPr>
        <w:rFonts w:hint="default"/>
      </w:rPr>
    </w:lvl>
    <w:lvl w:ilvl="2" w:tplc="04100005" w:tentative="1">
      <w:start w:val="1"/>
      <w:numFmt w:val="bullet"/>
      <w:lvlText w:val=""/>
      <w:lvlJc w:val="left"/>
      <w:pPr>
        <w:tabs>
          <w:tab w:val="num" w:pos="2224"/>
        </w:tabs>
        <w:ind w:left="2224" w:hanging="360"/>
      </w:pPr>
      <w:rPr>
        <w:rFonts w:ascii="Wingdings" w:hAnsi="Wingdings" w:hint="default"/>
      </w:rPr>
    </w:lvl>
    <w:lvl w:ilvl="3" w:tplc="04100001" w:tentative="1">
      <w:start w:val="1"/>
      <w:numFmt w:val="bullet"/>
      <w:lvlText w:val=""/>
      <w:lvlJc w:val="left"/>
      <w:pPr>
        <w:tabs>
          <w:tab w:val="num" w:pos="2944"/>
        </w:tabs>
        <w:ind w:left="2944" w:hanging="360"/>
      </w:pPr>
      <w:rPr>
        <w:rFonts w:ascii="Symbol" w:hAnsi="Symbol" w:hint="default"/>
      </w:rPr>
    </w:lvl>
    <w:lvl w:ilvl="4" w:tplc="04100003" w:tentative="1">
      <w:start w:val="1"/>
      <w:numFmt w:val="bullet"/>
      <w:lvlText w:val="o"/>
      <w:lvlJc w:val="left"/>
      <w:pPr>
        <w:tabs>
          <w:tab w:val="num" w:pos="3664"/>
        </w:tabs>
        <w:ind w:left="3664" w:hanging="360"/>
      </w:pPr>
      <w:rPr>
        <w:rFonts w:ascii="Courier New" w:hAnsi="Courier New" w:hint="default"/>
      </w:rPr>
    </w:lvl>
    <w:lvl w:ilvl="5" w:tplc="04100005" w:tentative="1">
      <w:start w:val="1"/>
      <w:numFmt w:val="bullet"/>
      <w:lvlText w:val=""/>
      <w:lvlJc w:val="left"/>
      <w:pPr>
        <w:tabs>
          <w:tab w:val="num" w:pos="4384"/>
        </w:tabs>
        <w:ind w:left="4384" w:hanging="360"/>
      </w:pPr>
      <w:rPr>
        <w:rFonts w:ascii="Wingdings" w:hAnsi="Wingdings" w:hint="default"/>
      </w:rPr>
    </w:lvl>
    <w:lvl w:ilvl="6" w:tplc="04100001" w:tentative="1">
      <w:start w:val="1"/>
      <w:numFmt w:val="bullet"/>
      <w:lvlText w:val=""/>
      <w:lvlJc w:val="left"/>
      <w:pPr>
        <w:tabs>
          <w:tab w:val="num" w:pos="5104"/>
        </w:tabs>
        <w:ind w:left="5104" w:hanging="360"/>
      </w:pPr>
      <w:rPr>
        <w:rFonts w:ascii="Symbol" w:hAnsi="Symbol" w:hint="default"/>
      </w:rPr>
    </w:lvl>
    <w:lvl w:ilvl="7" w:tplc="04100003" w:tentative="1">
      <w:start w:val="1"/>
      <w:numFmt w:val="bullet"/>
      <w:lvlText w:val="o"/>
      <w:lvlJc w:val="left"/>
      <w:pPr>
        <w:tabs>
          <w:tab w:val="num" w:pos="5824"/>
        </w:tabs>
        <w:ind w:left="5824" w:hanging="360"/>
      </w:pPr>
      <w:rPr>
        <w:rFonts w:ascii="Courier New" w:hAnsi="Courier New" w:hint="default"/>
      </w:rPr>
    </w:lvl>
    <w:lvl w:ilvl="8" w:tplc="04100005" w:tentative="1">
      <w:start w:val="1"/>
      <w:numFmt w:val="bullet"/>
      <w:lvlText w:val=""/>
      <w:lvlJc w:val="left"/>
      <w:pPr>
        <w:tabs>
          <w:tab w:val="num" w:pos="6544"/>
        </w:tabs>
        <w:ind w:left="6544" w:hanging="360"/>
      </w:pPr>
      <w:rPr>
        <w:rFonts w:ascii="Wingdings" w:hAnsi="Wingdings" w:hint="default"/>
      </w:rPr>
    </w:lvl>
  </w:abstractNum>
  <w:abstractNum w:abstractNumId="38">
    <w:nsid w:val="32970180"/>
    <w:multiLevelType w:val="hybridMultilevel"/>
    <w:tmpl w:val="79BC9E9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332A7EE2"/>
    <w:multiLevelType w:val="hybridMultilevel"/>
    <w:tmpl w:val="E084B65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34B23D17"/>
    <w:multiLevelType w:val="hybridMultilevel"/>
    <w:tmpl w:val="7626065C"/>
    <w:lvl w:ilvl="0" w:tplc="C58409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34EB63A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2">
    <w:nsid w:val="37C82B3D"/>
    <w:multiLevelType w:val="hybridMultilevel"/>
    <w:tmpl w:val="2092D8E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3">
    <w:nsid w:val="38E31214"/>
    <w:multiLevelType w:val="hybridMultilevel"/>
    <w:tmpl w:val="6A20D0F6"/>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nsid w:val="38FB2269"/>
    <w:multiLevelType w:val="hybridMultilevel"/>
    <w:tmpl w:val="9F505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3A5E75AB"/>
    <w:multiLevelType w:val="hybridMultilevel"/>
    <w:tmpl w:val="1FBE09B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nsid w:val="3BCB2B4B"/>
    <w:multiLevelType w:val="hybridMultilevel"/>
    <w:tmpl w:val="2A80EA7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7">
    <w:nsid w:val="3BD521CE"/>
    <w:multiLevelType w:val="hybridMultilevel"/>
    <w:tmpl w:val="086C5D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3DB621E9"/>
    <w:multiLevelType w:val="hybridMultilevel"/>
    <w:tmpl w:val="3DC4143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9">
    <w:nsid w:val="3FA67A50"/>
    <w:multiLevelType w:val="multilevel"/>
    <w:tmpl w:val="CD143340"/>
    <w:lvl w:ilvl="0">
      <w:start w:val="2"/>
      <w:numFmt w:val="decimal"/>
      <w:lvlText w:val="%1."/>
      <w:lvlJc w:val="left"/>
      <w:pPr>
        <w:ind w:left="720" w:hanging="360"/>
      </w:pPr>
      <w:rPr>
        <w:rFonts w:hint="default"/>
      </w:rPr>
    </w:lvl>
    <w:lvl w:ilvl="1">
      <w:start w:val="1"/>
      <w:numFmt w:val="decimal"/>
      <w:isLgl/>
      <w:lvlText w:val="%1.%2."/>
      <w:lvlJc w:val="left"/>
      <w:pPr>
        <w:ind w:left="1368" w:hanging="375"/>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50">
    <w:nsid w:val="3FCE7C37"/>
    <w:multiLevelType w:val="hybridMultilevel"/>
    <w:tmpl w:val="FCDAEA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412C65DC"/>
    <w:multiLevelType w:val="hybridMultilevel"/>
    <w:tmpl w:val="BBD2FA8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2">
    <w:nsid w:val="414B1C90"/>
    <w:multiLevelType w:val="hybridMultilevel"/>
    <w:tmpl w:val="04B83F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nsid w:val="41BC0D81"/>
    <w:multiLevelType w:val="hybridMultilevel"/>
    <w:tmpl w:val="CB946B70"/>
    <w:lvl w:ilvl="0" w:tplc="04100001">
      <w:start w:val="1"/>
      <w:numFmt w:val="bullet"/>
      <w:lvlText w:val=""/>
      <w:lvlJc w:val="left"/>
      <w:pPr>
        <w:tabs>
          <w:tab w:val="num" w:pos="784"/>
        </w:tabs>
        <w:ind w:left="784" w:hanging="360"/>
      </w:pPr>
      <w:rPr>
        <w:rFonts w:ascii="Symbol" w:hAnsi="Symbol" w:hint="default"/>
      </w:rPr>
    </w:lvl>
    <w:lvl w:ilvl="1" w:tplc="3AF06568">
      <w:start w:val="9"/>
      <w:numFmt w:val="bullet"/>
      <w:lvlText w:val="-"/>
      <w:lvlJc w:val="left"/>
      <w:pPr>
        <w:tabs>
          <w:tab w:val="num" w:pos="1504"/>
        </w:tabs>
        <w:ind w:left="1504" w:hanging="360"/>
      </w:pPr>
      <w:rPr>
        <w:rFonts w:ascii="Times New Roman" w:eastAsia="Times New Roman" w:hAnsi="Times New Roman" w:cs="Times New Roman" w:hint="default"/>
      </w:rPr>
    </w:lvl>
    <w:lvl w:ilvl="2" w:tplc="04100005" w:tentative="1">
      <w:start w:val="1"/>
      <w:numFmt w:val="bullet"/>
      <w:lvlText w:val=""/>
      <w:lvlJc w:val="left"/>
      <w:pPr>
        <w:tabs>
          <w:tab w:val="num" w:pos="2224"/>
        </w:tabs>
        <w:ind w:left="2224" w:hanging="360"/>
      </w:pPr>
      <w:rPr>
        <w:rFonts w:ascii="Wingdings" w:hAnsi="Wingdings" w:hint="default"/>
      </w:rPr>
    </w:lvl>
    <w:lvl w:ilvl="3" w:tplc="04100001" w:tentative="1">
      <w:start w:val="1"/>
      <w:numFmt w:val="bullet"/>
      <w:lvlText w:val=""/>
      <w:lvlJc w:val="left"/>
      <w:pPr>
        <w:tabs>
          <w:tab w:val="num" w:pos="2944"/>
        </w:tabs>
        <w:ind w:left="2944" w:hanging="360"/>
      </w:pPr>
      <w:rPr>
        <w:rFonts w:ascii="Symbol" w:hAnsi="Symbol" w:hint="default"/>
      </w:rPr>
    </w:lvl>
    <w:lvl w:ilvl="4" w:tplc="04100003" w:tentative="1">
      <w:start w:val="1"/>
      <w:numFmt w:val="bullet"/>
      <w:lvlText w:val="o"/>
      <w:lvlJc w:val="left"/>
      <w:pPr>
        <w:tabs>
          <w:tab w:val="num" w:pos="3664"/>
        </w:tabs>
        <w:ind w:left="3664" w:hanging="360"/>
      </w:pPr>
      <w:rPr>
        <w:rFonts w:ascii="Courier New" w:hAnsi="Courier New" w:hint="default"/>
      </w:rPr>
    </w:lvl>
    <w:lvl w:ilvl="5" w:tplc="04100005" w:tentative="1">
      <w:start w:val="1"/>
      <w:numFmt w:val="bullet"/>
      <w:lvlText w:val=""/>
      <w:lvlJc w:val="left"/>
      <w:pPr>
        <w:tabs>
          <w:tab w:val="num" w:pos="4384"/>
        </w:tabs>
        <w:ind w:left="4384" w:hanging="360"/>
      </w:pPr>
      <w:rPr>
        <w:rFonts w:ascii="Wingdings" w:hAnsi="Wingdings" w:hint="default"/>
      </w:rPr>
    </w:lvl>
    <w:lvl w:ilvl="6" w:tplc="04100001" w:tentative="1">
      <w:start w:val="1"/>
      <w:numFmt w:val="bullet"/>
      <w:lvlText w:val=""/>
      <w:lvlJc w:val="left"/>
      <w:pPr>
        <w:tabs>
          <w:tab w:val="num" w:pos="5104"/>
        </w:tabs>
        <w:ind w:left="5104" w:hanging="360"/>
      </w:pPr>
      <w:rPr>
        <w:rFonts w:ascii="Symbol" w:hAnsi="Symbol" w:hint="default"/>
      </w:rPr>
    </w:lvl>
    <w:lvl w:ilvl="7" w:tplc="04100003" w:tentative="1">
      <w:start w:val="1"/>
      <w:numFmt w:val="bullet"/>
      <w:lvlText w:val="o"/>
      <w:lvlJc w:val="left"/>
      <w:pPr>
        <w:tabs>
          <w:tab w:val="num" w:pos="5824"/>
        </w:tabs>
        <w:ind w:left="5824" w:hanging="360"/>
      </w:pPr>
      <w:rPr>
        <w:rFonts w:ascii="Courier New" w:hAnsi="Courier New" w:hint="default"/>
      </w:rPr>
    </w:lvl>
    <w:lvl w:ilvl="8" w:tplc="04100005" w:tentative="1">
      <w:start w:val="1"/>
      <w:numFmt w:val="bullet"/>
      <w:lvlText w:val=""/>
      <w:lvlJc w:val="left"/>
      <w:pPr>
        <w:tabs>
          <w:tab w:val="num" w:pos="6544"/>
        </w:tabs>
        <w:ind w:left="6544" w:hanging="360"/>
      </w:pPr>
      <w:rPr>
        <w:rFonts w:ascii="Wingdings" w:hAnsi="Wingdings" w:hint="default"/>
      </w:rPr>
    </w:lvl>
  </w:abstractNum>
  <w:abstractNum w:abstractNumId="54">
    <w:nsid w:val="42E04FFC"/>
    <w:multiLevelType w:val="hybridMultilevel"/>
    <w:tmpl w:val="7428B2F4"/>
    <w:lvl w:ilvl="0" w:tplc="BAE229A0">
      <w:start w:val="1"/>
      <w:numFmt w:val="decimal"/>
      <w:lvlText w:val="%1."/>
      <w:lvlJc w:val="left"/>
      <w:pPr>
        <w:tabs>
          <w:tab w:val="num" w:pos="786"/>
        </w:tabs>
        <w:ind w:left="786" w:hanging="360"/>
      </w:pPr>
      <w:rPr>
        <w:rFonts w:cs="Times New Roman"/>
      </w:rPr>
    </w:lvl>
    <w:lvl w:ilvl="1" w:tplc="422CFA9A">
      <w:start w:val="1"/>
      <w:numFmt w:val="decimal"/>
      <w:lvlText w:val="%2."/>
      <w:lvlJc w:val="left"/>
      <w:pPr>
        <w:tabs>
          <w:tab w:val="num" w:pos="1506"/>
        </w:tabs>
        <w:ind w:left="1506" w:hanging="360"/>
      </w:pPr>
      <w:rPr>
        <w:rFonts w:cs="Times New Roman"/>
      </w:rPr>
    </w:lvl>
    <w:lvl w:ilvl="2" w:tplc="7822206C">
      <w:start w:val="1"/>
      <w:numFmt w:val="decimal"/>
      <w:lvlText w:val="%3."/>
      <w:lvlJc w:val="left"/>
      <w:pPr>
        <w:tabs>
          <w:tab w:val="num" w:pos="2226"/>
        </w:tabs>
        <w:ind w:left="2226" w:hanging="360"/>
      </w:pPr>
      <w:rPr>
        <w:rFonts w:cs="Times New Roman"/>
      </w:rPr>
    </w:lvl>
    <w:lvl w:ilvl="3" w:tplc="0F209BA6">
      <w:start w:val="1"/>
      <w:numFmt w:val="decimal"/>
      <w:lvlText w:val="%4."/>
      <w:lvlJc w:val="left"/>
      <w:pPr>
        <w:tabs>
          <w:tab w:val="num" w:pos="2946"/>
        </w:tabs>
        <w:ind w:left="2946" w:hanging="360"/>
      </w:pPr>
      <w:rPr>
        <w:rFonts w:cs="Times New Roman"/>
      </w:rPr>
    </w:lvl>
    <w:lvl w:ilvl="4" w:tplc="9A58B8FA">
      <w:start w:val="1"/>
      <w:numFmt w:val="decimal"/>
      <w:lvlText w:val="%5."/>
      <w:lvlJc w:val="left"/>
      <w:pPr>
        <w:tabs>
          <w:tab w:val="num" w:pos="3666"/>
        </w:tabs>
        <w:ind w:left="3666" w:hanging="360"/>
      </w:pPr>
      <w:rPr>
        <w:rFonts w:cs="Times New Roman"/>
      </w:rPr>
    </w:lvl>
    <w:lvl w:ilvl="5" w:tplc="F5321C2A">
      <w:start w:val="1"/>
      <w:numFmt w:val="decimal"/>
      <w:lvlText w:val="%6."/>
      <w:lvlJc w:val="left"/>
      <w:pPr>
        <w:tabs>
          <w:tab w:val="num" w:pos="4386"/>
        </w:tabs>
        <w:ind w:left="4386" w:hanging="360"/>
      </w:pPr>
      <w:rPr>
        <w:rFonts w:cs="Times New Roman"/>
      </w:rPr>
    </w:lvl>
    <w:lvl w:ilvl="6" w:tplc="B86EFF68">
      <w:start w:val="1"/>
      <w:numFmt w:val="decimal"/>
      <w:lvlText w:val="%7."/>
      <w:lvlJc w:val="left"/>
      <w:pPr>
        <w:tabs>
          <w:tab w:val="num" w:pos="5106"/>
        </w:tabs>
        <w:ind w:left="5106" w:hanging="360"/>
      </w:pPr>
      <w:rPr>
        <w:rFonts w:cs="Times New Roman"/>
      </w:rPr>
    </w:lvl>
    <w:lvl w:ilvl="7" w:tplc="07602C40">
      <w:start w:val="1"/>
      <w:numFmt w:val="decimal"/>
      <w:lvlText w:val="%8."/>
      <w:lvlJc w:val="left"/>
      <w:pPr>
        <w:tabs>
          <w:tab w:val="num" w:pos="5826"/>
        </w:tabs>
        <w:ind w:left="5826" w:hanging="360"/>
      </w:pPr>
      <w:rPr>
        <w:rFonts w:cs="Times New Roman"/>
      </w:rPr>
    </w:lvl>
    <w:lvl w:ilvl="8" w:tplc="DA90678E">
      <w:start w:val="1"/>
      <w:numFmt w:val="decimal"/>
      <w:lvlText w:val="%9."/>
      <w:lvlJc w:val="left"/>
      <w:pPr>
        <w:tabs>
          <w:tab w:val="num" w:pos="6546"/>
        </w:tabs>
        <w:ind w:left="6546" w:hanging="360"/>
      </w:pPr>
      <w:rPr>
        <w:rFonts w:cs="Times New Roman"/>
      </w:rPr>
    </w:lvl>
  </w:abstractNum>
  <w:abstractNum w:abstractNumId="55">
    <w:nsid w:val="44A36D90"/>
    <w:multiLevelType w:val="hybridMultilevel"/>
    <w:tmpl w:val="03F41D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nsid w:val="46B124D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7">
    <w:nsid w:val="47C10262"/>
    <w:multiLevelType w:val="hybridMultilevel"/>
    <w:tmpl w:val="3C40F1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nsid w:val="483C6C66"/>
    <w:multiLevelType w:val="hybridMultilevel"/>
    <w:tmpl w:val="9F2E45B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59">
    <w:nsid w:val="488E3C14"/>
    <w:multiLevelType w:val="hybridMultilevel"/>
    <w:tmpl w:val="F9BE74B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nsid w:val="4A196938"/>
    <w:multiLevelType w:val="hybridMultilevel"/>
    <w:tmpl w:val="B42ED5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nsid w:val="4AA847B0"/>
    <w:multiLevelType w:val="hybridMultilevel"/>
    <w:tmpl w:val="D4F2CCD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2">
    <w:nsid w:val="4BBF3429"/>
    <w:multiLevelType w:val="hybridMultilevel"/>
    <w:tmpl w:val="AD24C976"/>
    <w:lvl w:ilvl="0" w:tplc="482C5830">
      <w:start w:val="1"/>
      <w:numFmt w:val="bullet"/>
      <w:lvlText w:val=""/>
      <w:lvlJc w:val="left"/>
      <w:pPr>
        <w:tabs>
          <w:tab w:val="num" w:pos="502"/>
        </w:tabs>
        <w:ind w:left="482" w:hanging="340"/>
      </w:pPr>
      <w:rPr>
        <w:rFonts w:ascii="Symbol" w:hAnsi="Symbol" w:hint="default"/>
      </w:rPr>
    </w:lvl>
    <w:lvl w:ilvl="1" w:tplc="04100003">
      <w:start w:val="1"/>
      <w:numFmt w:val="bullet"/>
      <w:lvlText w:val="o"/>
      <w:lvlJc w:val="left"/>
      <w:pPr>
        <w:tabs>
          <w:tab w:val="num" w:pos="1582"/>
        </w:tabs>
        <w:ind w:left="1582" w:hanging="360"/>
      </w:pPr>
      <w:rPr>
        <w:rFonts w:ascii="Courier New" w:hAnsi="Courier New" w:hint="default"/>
      </w:rPr>
    </w:lvl>
    <w:lvl w:ilvl="2" w:tplc="04100005">
      <w:start w:val="1"/>
      <w:numFmt w:val="bullet"/>
      <w:lvlText w:val=""/>
      <w:lvlJc w:val="left"/>
      <w:pPr>
        <w:tabs>
          <w:tab w:val="num" w:pos="2302"/>
        </w:tabs>
        <w:ind w:left="2302" w:hanging="360"/>
      </w:pPr>
      <w:rPr>
        <w:rFonts w:ascii="Wingdings" w:hAnsi="Wingdings" w:hint="default"/>
      </w:rPr>
    </w:lvl>
    <w:lvl w:ilvl="3" w:tplc="04100001">
      <w:start w:val="1"/>
      <w:numFmt w:val="bullet"/>
      <w:lvlText w:val=""/>
      <w:lvlJc w:val="left"/>
      <w:pPr>
        <w:tabs>
          <w:tab w:val="num" w:pos="3022"/>
        </w:tabs>
        <w:ind w:left="3022" w:hanging="360"/>
      </w:pPr>
      <w:rPr>
        <w:rFonts w:ascii="Symbol" w:hAnsi="Symbol" w:hint="default"/>
      </w:rPr>
    </w:lvl>
    <w:lvl w:ilvl="4" w:tplc="04100003">
      <w:start w:val="1"/>
      <w:numFmt w:val="bullet"/>
      <w:lvlText w:val="o"/>
      <w:lvlJc w:val="left"/>
      <w:pPr>
        <w:tabs>
          <w:tab w:val="num" w:pos="3742"/>
        </w:tabs>
        <w:ind w:left="3742" w:hanging="360"/>
      </w:pPr>
      <w:rPr>
        <w:rFonts w:ascii="Courier New" w:hAnsi="Courier New" w:hint="default"/>
      </w:rPr>
    </w:lvl>
    <w:lvl w:ilvl="5" w:tplc="04100005">
      <w:start w:val="1"/>
      <w:numFmt w:val="bullet"/>
      <w:lvlText w:val=""/>
      <w:lvlJc w:val="left"/>
      <w:pPr>
        <w:tabs>
          <w:tab w:val="num" w:pos="4462"/>
        </w:tabs>
        <w:ind w:left="4462" w:hanging="360"/>
      </w:pPr>
      <w:rPr>
        <w:rFonts w:ascii="Wingdings" w:hAnsi="Wingdings" w:hint="default"/>
      </w:rPr>
    </w:lvl>
    <w:lvl w:ilvl="6" w:tplc="04100001">
      <w:start w:val="1"/>
      <w:numFmt w:val="bullet"/>
      <w:lvlText w:val=""/>
      <w:lvlJc w:val="left"/>
      <w:pPr>
        <w:tabs>
          <w:tab w:val="num" w:pos="5182"/>
        </w:tabs>
        <w:ind w:left="5182" w:hanging="360"/>
      </w:pPr>
      <w:rPr>
        <w:rFonts w:ascii="Symbol" w:hAnsi="Symbol" w:hint="default"/>
      </w:rPr>
    </w:lvl>
    <w:lvl w:ilvl="7" w:tplc="04100003">
      <w:start w:val="1"/>
      <w:numFmt w:val="bullet"/>
      <w:lvlText w:val="o"/>
      <w:lvlJc w:val="left"/>
      <w:pPr>
        <w:tabs>
          <w:tab w:val="num" w:pos="5902"/>
        </w:tabs>
        <w:ind w:left="5902" w:hanging="360"/>
      </w:pPr>
      <w:rPr>
        <w:rFonts w:ascii="Courier New" w:hAnsi="Courier New" w:hint="default"/>
      </w:rPr>
    </w:lvl>
    <w:lvl w:ilvl="8" w:tplc="04100005">
      <w:start w:val="1"/>
      <w:numFmt w:val="bullet"/>
      <w:lvlText w:val=""/>
      <w:lvlJc w:val="left"/>
      <w:pPr>
        <w:tabs>
          <w:tab w:val="num" w:pos="6622"/>
        </w:tabs>
        <w:ind w:left="6622" w:hanging="360"/>
      </w:pPr>
      <w:rPr>
        <w:rFonts w:ascii="Wingdings" w:hAnsi="Wingdings" w:hint="default"/>
      </w:rPr>
    </w:lvl>
  </w:abstractNum>
  <w:abstractNum w:abstractNumId="63">
    <w:nsid w:val="4C5A6290"/>
    <w:multiLevelType w:val="hybridMultilevel"/>
    <w:tmpl w:val="E9EED9BC"/>
    <w:lvl w:ilvl="0" w:tplc="861C74D4">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4">
    <w:nsid w:val="4CBD2CCF"/>
    <w:multiLevelType w:val="hybridMultilevel"/>
    <w:tmpl w:val="F584917E"/>
    <w:lvl w:ilvl="0" w:tplc="52306324">
      <w:start w:val="4"/>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nsid w:val="4E7C2F3C"/>
    <w:multiLevelType w:val="hybridMultilevel"/>
    <w:tmpl w:val="BA26CA84"/>
    <w:lvl w:ilvl="0" w:tplc="861C74D4">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6">
    <w:nsid w:val="4E80430F"/>
    <w:multiLevelType w:val="singleLevel"/>
    <w:tmpl w:val="04100001"/>
    <w:lvl w:ilvl="0">
      <w:start w:val="1"/>
      <w:numFmt w:val="bullet"/>
      <w:lvlText w:val=""/>
      <w:lvlJc w:val="left"/>
      <w:pPr>
        <w:ind w:left="720" w:hanging="360"/>
      </w:pPr>
      <w:rPr>
        <w:rFonts w:ascii="Symbol" w:hAnsi="Symbol" w:hint="default"/>
      </w:rPr>
    </w:lvl>
  </w:abstractNum>
  <w:abstractNum w:abstractNumId="67">
    <w:nsid w:val="502B3CCA"/>
    <w:multiLevelType w:val="multilevel"/>
    <w:tmpl w:val="888CEB36"/>
    <w:lvl w:ilvl="0">
      <w:start w:val="1"/>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nsid w:val="522D53E2"/>
    <w:multiLevelType w:val="hybridMultilevel"/>
    <w:tmpl w:val="B1489B50"/>
    <w:lvl w:ilvl="0" w:tplc="04100001">
      <w:start w:val="1"/>
      <w:numFmt w:val="bullet"/>
      <w:lvlText w:val=""/>
      <w:lvlJc w:val="left"/>
      <w:pPr>
        <w:tabs>
          <w:tab w:val="num" w:pos="720"/>
        </w:tabs>
        <w:ind w:left="720" w:hanging="360"/>
      </w:pPr>
      <w:rPr>
        <w:rFonts w:ascii="Symbol" w:hAnsi="Symbol" w:hint="default"/>
      </w:rPr>
    </w:lvl>
    <w:lvl w:ilvl="1" w:tplc="0410000F">
      <w:start w:val="1"/>
      <w:numFmt w:val="decimal"/>
      <w:lvlText w:val="%2."/>
      <w:lvlJc w:val="left"/>
      <w:pPr>
        <w:tabs>
          <w:tab w:val="num" w:pos="1080"/>
        </w:tabs>
        <w:ind w:left="1080" w:hanging="360"/>
      </w:pPr>
      <w:rPr>
        <w:rFont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9">
    <w:nsid w:val="54836AB6"/>
    <w:multiLevelType w:val="hybridMultilevel"/>
    <w:tmpl w:val="1A4C326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0">
    <w:nsid w:val="575E04F7"/>
    <w:multiLevelType w:val="multilevel"/>
    <w:tmpl w:val="3DC073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57E0659F"/>
    <w:multiLevelType w:val="hybridMultilevel"/>
    <w:tmpl w:val="C0A6456E"/>
    <w:lvl w:ilvl="0" w:tplc="04100001">
      <w:start w:val="1"/>
      <w:numFmt w:val="bullet"/>
      <w:lvlText w:val=""/>
      <w:lvlJc w:val="left"/>
      <w:pPr>
        <w:tabs>
          <w:tab w:val="num" w:pos="720"/>
        </w:tabs>
        <w:ind w:left="720" w:hanging="360"/>
      </w:pPr>
      <w:rPr>
        <w:rFonts w:ascii="Symbol" w:hAnsi="Symbol" w:hint="default"/>
      </w:rPr>
    </w:lvl>
    <w:lvl w:ilvl="1" w:tplc="DF1AAA10">
      <w:numFmt w:val="bullet"/>
      <w:lvlText w:val="-"/>
      <w:lvlJc w:val="left"/>
      <w:pPr>
        <w:tabs>
          <w:tab w:val="num" w:pos="1785"/>
        </w:tabs>
        <w:ind w:left="1785" w:hanging="705"/>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2">
    <w:nsid w:val="588667EF"/>
    <w:multiLevelType w:val="hybridMultilevel"/>
    <w:tmpl w:val="ABFA1CCE"/>
    <w:lvl w:ilvl="0" w:tplc="7F984E42">
      <w:start w:val="1"/>
      <w:numFmt w:val="bullet"/>
      <w:lvlText w:val=""/>
      <w:lvlJc w:val="left"/>
      <w:pPr>
        <w:tabs>
          <w:tab w:val="num" w:pos="502"/>
        </w:tabs>
        <w:ind w:left="482" w:hanging="340"/>
      </w:pPr>
      <w:rPr>
        <w:rFonts w:ascii="Symbol" w:hAnsi="Symbol" w:hint="default"/>
      </w:rPr>
    </w:lvl>
    <w:lvl w:ilvl="1" w:tplc="04100003">
      <w:start w:val="1"/>
      <w:numFmt w:val="bullet"/>
      <w:lvlText w:val="o"/>
      <w:lvlJc w:val="left"/>
      <w:pPr>
        <w:tabs>
          <w:tab w:val="num" w:pos="1582"/>
        </w:tabs>
        <w:ind w:left="1582" w:hanging="360"/>
      </w:pPr>
      <w:rPr>
        <w:rFonts w:ascii="Courier New" w:hAnsi="Courier New" w:hint="default"/>
      </w:rPr>
    </w:lvl>
    <w:lvl w:ilvl="2" w:tplc="04100005">
      <w:start w:val="1"/>
      <w:numFmt w:val="bullet"/>
      <w:lvlText w:val=""/>
      <w:lvlJc w:val="left"/>
      <w:pPr>
        <w:tabs>
          <w:tab w:val="num" w:pos="2302"/>
        </w:tabs>
        <w:ind w:left="2302" w:hanging="360"/>
      </w:pPr>
      <w:rPr>
        <w:rFonts w:ascii="Wingdings" w:hAnsi="Wingdings" w:hint="default"/>
      </w:rPr>
    </w:lvl>
    <w:lvl w:ilvl="3" w:tplc="04100001">
      <w:start w:val="1"/>
      <w:numFmt w:val="bullet"/>
      <w:lvlText w:val=""/>
      <w:lvlJc w:val="left"/>
      <w:pPr>
        <w:tabs>
          <w:tab w:val="num" w:pos="3022"/>
        </w:tabs>
        <w:ind w:left="3022" w:hanging="360"/>
      </w:pPr>
      <w:rPr>
        <w:rFonts w:ascii="Symbol" w:hAnsi="Symbol" w:hint="default"/>
      </w:rPr>
    </w:lvl>
    <w:lvl w:ilvl="4" w:tplc="04100003">
      <w:start w:val="1"/>
      <w:numFmt w:val="bullet"/>
      <w:lvlText w:val="o"/>
      <w:lvlJc w:val="left"/>
      <w:pPr>
        <w:tabs>
          <w:tab w:val="num" w:pos="3742"/>
        </w:tabs>
        <w:ind w:left="3742" w:hanging="360"/>
      </w:pPr>
      <w:rPr>
        <w:rFonts w:ascii="Courier New" w:hAnsi="Courier New" w:hint="default"/>
      </w:rPr>
    </w:lvl>
    <w:lvl w:ilvl="5" w:tplc="04100005">
      <w:start w:val="1"/>
      <w:numFmt w:val="bullet"/>
      <w:lvlText w:val=""/>
      <w:lvlJc w:val="left"/>
      <w:pPr>
        <w:tabs>
          <w:tab w:val="num" w:pos="4462"/>
        </w:tabs>
        <w:ind w:left="4462" w:hanging="360"/>
      </w:pPr>
      <w:rPr>
        <w:rFonts w:ascii="Wingdings" w:hAnsi="Wingdings" w:hint="default"/>
      </w:rPr>
    </w:lvl>
    <w:lvl w:ilvl="6" w:tplc="04100001">
      <w:start w:val="1"/>
      <w:numFmt w:val="bullet"/>
      <w:lvlText w:val=""/>
      <w:lvlJc w:val="left"/>
      <w:pPr>
        <w:tabs>
          <w:tab w:val="num" w:pos="5182"/>
        </w:tabs>
        <w:ind w:left="5182" w:hanging="360"/>
      </w:pPr>
      <w:rPr>
        <w:rFonts w:ascii="Symbol" w:hAnsi="Symbol" w:hint="default"/>
      </w:rPr>
    </w:lvl>
    <w:lvl w:ilvl="7" w:tplc="04100003">
      <w:start w:val="1"/>
      <w:numFmt w:val="bullet"/>
      <w:lvlText w:val="o"/>
      <w:lvlJc w:val="left"/>
      <w:pPr>
        <w:tabs>
          <w:tab w:val="num" w:pos="5902"/>
        </w:tabs>
        <w:ind w:left="5902" w:hanging="360"/>
      </w:pPr>
      <w:rPr>
        <w:rFonts w:ascii="Courier New" w:hAnsi="Courier New" w:hint="default"/>
      </w:rPr>
    </w:lvl>
    <w:lvl w:ilvl="8" w:tplc="04100005">
      <w:start w:val="1"/>
      <w:numFmt w:val="bullet"/>
      <w:lvlText w:val=""/>
      <w:lvlJc w:val="left"/>
      <w:pPr>
        <w:tabs>
          <w:tab w:val="num" w:pos="6622"/>
        </w:tabs>
        <w:ind w:left="6622" w:hanging="360"/>
      </w:pPr>
      <w:rPr>
        <w:rFonts w:ascii="Wingdings" w:hAnsi="Wingdings" w:hint="default"/>
      </w:rPr>
    </w:lvl>
  </w:abstractNum>
  <w:abstractNum w:abstractNumId="73">
    <w:nsid w:val="5A506687"/>
    <w:multiLevelType w:val="hybridMultilevel"/>
    <w:tmpl w:val="2B6AE6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nsid w:val="5AF94EAC"/>
    <w:multiLevelType w:val="hybridMultilevel"/>
    <w:tmpl w:val="E48699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nsid w:val="5B727F71"/>
    <w:multiLevelType w:val="hybridMultilevel"/>
    <w:tmpl w:val="F30A624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6">
    <w:nsid w:val="5C6B31F9"/>
    <w:multiLevelType w:val="hybridMultilevel"/>
    <w:tmpl w:val="C102FAE6"/>
    <w:lvl w:ilvl="0" w:tplc="04100001">
      <w:start w:val="1"/>
      <w:numFmt w:val="bullet"/>
      <w:lvlText w:val=""/>
      <w:lvlJc w:val="left"/>
      <w:pPr>
        <w:ind w:left="855" w:hanging="360"/>
      </w:pPr>
      <w:rPr>
        <w:rFonts w:ascii="Symbol" w:hAnsi="Symbol" w:hint="default"/>
      </w:rPr>
    </w:lvl>
    <w:lvl w:ilvl="1" w:tplc="04100003" w:tentative="1">
      <w:start w:val="1"/>
      <w:numFmt w:val="bullet"/>
      <w:lvlText w:val="o"/>
      <w:lvlJc w:val="left"/>
      <w:pPr>
        <w:ind w:left="1575" w:hanging="360"/>
      </w:pPr>
      <w:rPr>
        <w:rFonts w:ascii="Courier New" w:hAnsi="Courier New" w:cs="Courier New" w:hint="default"/>
      </w:rPr>
    </w:lvl>
    <w:lvl w:ilvl="2" w:tplc="04100005" w:tentative="1">
      <w:start w:val="1"/>
      <w:numFmt w:val="bullet"/>
      <w:lvlText w:val=""/>
      <w:lvlJc w:val="left"/>
      <w:pPr>
        <w:ind w:left="2295" w:hanging="360"/>
      </w:pPr>
      <w:rPr>
        <w:rFonts w:ascii="Wingdings" w:hAnsi="Wingdings" w:hint="default"/>
      </w:rPr>
    </w:lvl>
    <w:lvl w:ilvl="3" w:tplc="04100001" w:tentative="1">
      <w:start w:val="1"/>
      <w:numFmt w:val="bullet"/>
      <w:lvlText w:val=""/>
      <w:lvlJc w:val="left"/>
      <w:pPr>
        <w:ind w:left="3015" w:hanging="360"/>
      </w:pPr>
      <w:rPr>
        <w:rFonts w:ascii="Symbol" w:hAnsi="Symbol" w:hint="default"/>
      </w:rPr>
    </w:lvl>
    <w:lvl w:ilvl="4" w:tplc="04100003" w:tentative="1">
      <w:start w:val="1"/>
      <w:numFmt w:val="bullet"/>
      <w:lvlText w:val="o"/>
      <w:lvlJc w:val="left"/>
      <w:pPr>
        <w:ind w:left="3735" w:hanging="360"/>
      </w:pPr>
      <w:rPr>
        <w:rFonts w:ascii="Courier New" w:hAnsi="Courier New" w:cs="Courier New" w:hint="default"/>
      </w:rPr>
    </w:lvl>
    <w:lvl w:ilvl="5" w:tplc="04100005" w:tentative="1">
      <w:start w:val="1"/>
      <w:numFmt w:val="bullet"/>
      <w:lvlText w:val=""/>
      <w:lvlJc w:val="left"/>
      <w:pPr>
        <w:ind w:left="4455" w:hanging="360"/>
      </w:pPr>
      <w:rPr>
        <w:rFonts w:ascii="Wingdings" w:hAnsi="Wingdings" w:hint="default"/>
      </w:rPr>
    </w:lvl>
    <w:lvl w:ilvl="6" w:tplc="04100001" w:tentative="1">
      <w:start w:val="1"/>
      <w:numFmt w:val="bullet"/>
      <w:lvlText w:val=""/>
      <w:lvlJc w:val="left"/>
      <w:pPr>
        <w:ind w:left="5175" w:hanging="360"/>
      </w:pPr>
      <w:rPr>
        <w:rFonts w:ascii="Symbol" w:hAnsi="Symbol" w:hint="default"/>
      </w:rPr>
    </w:lvl>
    <w:lvl w:ilvl="7" w:tplc="04100003" w:tentative="1">
      <w:start w:val="1"/>
      <w:numFmt w:val="bullet"/>
      <w:lvlText w:val="o"/>
      <w:lvlJc w:val="left"/>
      <w:pPr>
        <w:ind w:left="5895" w:hanging="360"/>
      </w:pPr>
      <w:rPr>
        <w:rFonts w:ascii="Courier New" w:hAnsi="Courier New" w:cs="Courier New" w:hint="default"/>
      </w:rPr>
    </w:lvl>
    <w:lvl w:ilvl="8" w:tplc="04100005" w:tentative="1">
      <w:start w:val="1"/>
      <w:numFmt w:val="bullet"/>
      <w:lvlText w:val=""/>
      <w:lvlJc w:val="left"/>
      <w:pPr>
        <w:ind w:left="6615" w:hanging="360"/>
      </w:pPr>
      <w:rPr>
        <w:rFonts w:ascii="Wingdings" w:hAnsi="Wingdings" w:hint="default"/>
      </w:rPr>
    </w:lvl>
  </w:abstractNum>
  <w:abstractNum w:abstractNumId="77">
    <w:nsid w:val="5C920432"/>
    <w:multiLevelType w:val="multilevel"/>
    <w:tmpl w:val="3F7CCA60"/>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upperLetter"/>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78">
    <w:nsid w:val="5CC41888"/>
    <w:multiLevelType w:val="hybridMultilevel"/>
    <w:tmpl w:val="AADA00C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9">
    <w:nsid w:val="5D2F2223"/>
    <w:multiLevelType w:val="hybridMultilevel"/>
    <w:tmpl w:val="A93A97E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nsid w:val="5D8217B6"/>
    <w:multiLevelType w:val="hybridMultilevel"/>
    <w:tmpl w:val="CAC6BB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1">
    <w:nsid w:val="5EB51757"/>
    <w:multiLevelType w:val="hybridMultilevel"/>
    <w:tmpl w:val="1A42DD04"/>
    <w:lvl w:ilvl="0" w:tplc="FADC56DC">
      <w:start w:val="2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2">
    <w:nsid w:val="5F771CEA"/>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83">
    <w:nsid w:val="603105E3"/>
    <w:multiLevelType w:val="hybridMultilevel"/>
    <w:tmpl w:val="199E4BD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4">
    <w:nsid w:val="6094494E"/>
    <w:multiLevelType w:val="hybridMultilevel"/>
    <w:tmpl w:val="0D9694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5">
    <w:nsid w:val="619B3B8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6">
    <w:nsid w:val="61C80789"/>
    <w:multiLevelType w:val="hybridMultilevel"/>
    <w:tmpl w:val="725EDF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7">
    <w:nsid w:val="61CC0D37"/>
    <w:multiLevelType w:val="hybridMultilevel"/>
    <w:tmpl w:val="2CB0A24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8">
    <w:nsid w:val="620E7ED2"/>
    <w:multiLevelType w:val="hybridMultilevel"/>
    <w:tmpl w:val="0402FCD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9">
    <w:nsid w:val="622336BD"/>
    <w:multiLevelType w:val="hybridMultilevel"/>
    <w:tmpl w:val="6926734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0">
    <w:nsid w:val="639F156E"/>
    <w:multiLevelType w:val="multilevel"/>
    <w:tmpl w:val="A41A0A5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nsid w:val="65E95D9B"/>
    <w:multiLevelType w:val="hybridMultilevel"/>
    <w:tmpl w:val="807A50D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2">
    <w:nsid w:val="66701CB7"/>
    <w:multiLevelType w:val="hybridMultilevel"/>
    <w:tmpl w:val="AB4029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3">
    <w:nsid w:val="667C72B3"/>
    <w:multiLevelType w:val="hybridMultilevel"/>
    <w:tmpl w:val="E28CA5B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4">
    <w:nsid w:val="68CD3E8F"/>
    <w:multiLevelType w:val="hybridMultilevel"/>
    <w:tmpl w:val="5EAC6BEC"/>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5">
    <w:nsid w:val="6BDE7BCE"/>
    <w:multiLevelType w:val="multilevel"/>
    <w:tmpl w:val="B724999E"/>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6">
    <w:nsid w:val="6E127DE9"/>
    <w:multiLevelType w:val="hybridMultilevel"/>
    <w:tmpl w:val="449C75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7">
    <w:nsid w:val="6E917EA4"/>
    <w:multiLevelType w:val="hybridMultilevel"/>
    <w:tmpl w:val="5C2ECC3A"/>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98">
    <w:nsid w:val="6EE101FD"/>
    <w:multiLevelType w:val="hybridMultilevel"/>
    <w:tmpl w:val="65A24FA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9">
    <w:nsid w:val="6F1846D0"/>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00">
    <w:nsid w:val="6F5B4D44"/>
    <w:multiLevelType w:val="hybridMultilevel"/>
    <w:tmpl w:val="3FDC5D1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1">
    <w:nsid w:val="7056723D"/>
    <w:multiLevelType w:val="hybridMultilevel"/>
    <w:tmpl w:val="F2E6EA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2">
    <w:nsid w:val="7158038C"/>
    <w:multiLevelType w:val="hybridMultilevel"/>
    <w:tmpl w:val="67081188"/>
    <w:lvl w:ilvl="0" w:tplc="04100001">
      <w:start w:val="1"/>
      <w:numFmt w:val="bullet"/>
      <w:lvlText w:val=""/>
      <w:lvlJc w:val="left"/>
      <w:pPr>
        <w:tabs>
          <w:tab w:val="num" w:pos="360"/>
        </w:tabs>
        <w:ind w:left="360" w:hanging="360"/>
      </w:pPr>
      <w:rPr>
        <w:rFonts w:ascii="Symbol" w:hAnsi="Symbol" w:hint="default"/>
      </w:rPr>
    </w:lvl>
    <w:lvl w:ilvl="1" w:tplc="0410000B">
      <w:start w:val="1"/>
      <w:numFmt w:val="bullet"/>
      <w:lvlText w:val=""/>
      <w:lvlJc w:val="left"/>
      <w:pPr>
        <w:tabs>
          <w:tab w:val="num" w:pos="1080"/>
        </w:tabs>
        <w:ind w:left="1080" w:hanging="360"/>
      </w:pPr>
      <w:rPr>
        <w:rFonts w:ascii="Wingdings" w:hAnsi="Wingding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3">
    <w:nsid w:val="71FA470B"/>
    <w:multiLevelType w:val="hybridMultilevel"/>
    <w:tmpl w:val="71AAE052"/>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04">
    <w:nsid w:val="727E1458"/>
    <w:multiLevelType w:val="multilevel"/>
    <w:tmpl w:val="31E8E582"/>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5">
    <w:nsid w:val="749B300F"/>
    <w:multiLevelType w:val="hybridMultilevel"/>
    <w:tmpl w:val="D7B6ED8A"/>
    <w:lvl w:ilvl="0" w:tplc="04100003">
      <w:start w:val="1"/>
      <w:numFmt w:val="bullet"/>
      <w:lvlText w:val="o"/>
      <w:lvlJc w:val="left"/>
      <w:pPr>
        <w:ind w:left="1353" w:hanging="360"/>
      </w:pPr>
      <w:rPr>
        <w:rFonts w:ascii="Courier New" w:hAnsi="Courier New" w:cs="Courier New"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106">
    <w:nsid w:val="74C57714"/>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07">
    <w:nsid w:val="74FC4415"/>
    <w:multiLevelType w:val="hybridMultilevel"/>
    <w:tmpl w:val="3DA6531C"/>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8">
    <w:nsid w:val="75D41143"/>
    <w:multiLevelType w:val="hybridMultilevel"/>
    <w:tmpl w:val="BCA232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9">
    <w:nsid w:val="75ED47FD"/>
    <w:multiLevelType w:val="hybridMultilevel"/>
    <w:tmpl w:val="0046E4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0">
    <w:nsid w:val="76875BE9"/>
    <w:multiLevelType w:val="hybridMultilevel"/>
    <w:tmpl w:val="0C0ECD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nsid w:val="77C34012"/>
    <w:multiLevelType w:val="hybridMultilevel"/>
    <w:tmpl w:val="688C1CB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2">
    <w:nsid w:val="783B3DF6"/>
    <w:multiLevelType w:val="hybridMultilevel"/>
    <w:tmpl w:val="9D0C3EA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13">
    <w:nsid w:val="79F87FD0"/>
    <w:multiLevelType w:val="hybridMultilevel"/>
    <w:tmpl w:val="3CA01848"/>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4">
    <w:nsid w:val="7A8C252C"/>
    <w:multiLevelType w:val="hybridMultilevel"/>
    <w:tmpl w:val="99D05F56"/>
    <w:lvl w:ilvl="0" w:tplc="7C4629E8">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5">
    <w:nsid w:val="7A9C0C23"/>
    <w:multiLevelType w:val="hybridMultilevel"/>
    <w:tmpl w:val="E9C27014"/>
    <w:lvl w:ilvl="0" w:tplc="04100001">
      <w:start w:val="1"/>
      <w:numFmt w:val="bullet"/>
      <w:lvlText w:val=""/>
      <w:lvlJc w:val="left"/>
      <w:pPr>
        <w:ind w:left="502" w:hanging="360"/>
      </w:pPr>
      <w:rPr>
        <w:rFonts w:ascii="Symbol" w:hAnsi="Symbol" w:hint="default"/>
      </w:rPr>
    </w:lvl>
    <w:lvl w:ilvl="1" w:tplc="04100003">
      <w:start w:val="1"/>
      <w:numFmt w:val="bullet"/>
      <w:lvlText w:val="o"/>
      <w:lvlJc w:val="left"/>
      <w:pPr>
        <w:ind w:left="1222" w:hanging="360"/>
      </w:pPr>
      <w:rPr>
        <w:rFonts w:ascii="Courier New" w:hAnsi="Courier New" w:hint="default"/>
      </w:rPr>
    </w:lvl>
    <w:lvl w:ilvl="2" w:tplc="04100005">
      <w:start w:val="1"/>
      <w:numFmt w:val="bullet"/>
      <w:lvlText w:val=""/>
      <w:lvlJc w:val="left"/>
      <w:pPr>
        <w:ind w:left="1942" w:hanging="360"/>
      </w:pPr>
      <w:rPr>
        <w:rFonts w:ascii="Wingdings" w:hAnsi="Wingdings" w:hint="default"/>
      </w:rPr>
    </w:lvl>
    <w:lvl w:ilvl="3" w:tplc="04100001">
      <w:start w:val="1"/>
      <w:numFmt w:val="bullet"/>
      <w:lvlText w:val=""/>
      <w:lvlJc w:val="left"/>
      <w:pPr>
        <w:ind w:left="2662" w:hanging="360"/>
      </w:pPr>
      <w:rPr>
        <w:rFonts w:ascii="Symbol" w:hAnsi="Symbol" w:hint="default"/>
      </w:rPr>
    </w:lvl>
    <w:lvl w:ilvl="4" w:tplc="04100003">
      <w:start w:val="1"/>
      <w:numFmt w:val="bullet"/>
      <w:lvlText w:val="o"/>
      <w:lvlJc w:val="left"/>
      <w:pPr>
        <w:ind w:left="3382" w:hanging="360"/>
      </w:pPr>
      <w:rPr>
        <w:rFonts w:ascii="Courier New" w:hAnsi="Courier New" w:hint="default"/>
      </w:rPr>
    </w:lvl>
    <w:lvl w:ilvl="5" w:tplc="04100005">
      <w:start w:val="1"/>
      <w:numFmt w:val="bullet"/>
      <w:lvlText w:val=""/>
      <w:lvlJc w:val="left"/>
      <w:pPr>
        <w:ind w:left="4102" w:hanging="360"/>
      </w:pPr>
      <w:rPr>
        <w:rFonts w:ascii="Wingdings" w:hAnsi="Wingdings" w:hint="default"/>
      </w:rPr>
    </w:lvl>
    <w:lvl w:ilvl="6" w:tplc="04100001">
      <w:start w:val="1"/>
      <w:numFmt w:val="bullet"/>
      <w:lvlText w:val=""/>
      <w:lvlJc w:val="left"/>
      <w:pPr>
        <w:ind w:left="4822" w:hanging="360"/>
      </w:pPr>
      <w:rPr>
        <w:rFonts w:ascii="Symbol" w:hAnsi="Symbol" w:hint="default"/>
      </w:rPr>
    </w:lvl>
    <w:lvl w:ilvl="7" w:tplc="04100003">
      <w:start w:val="1"/>
      <w:numFmt w:val="bullet"/>
      <w:lvlText w:val="o"/>
      <w:lvlJc w:val="left"/>
      <w:pPr>
        <w:ind w:left="5542" w:hanging="360"/>
      </w:pPr>
      <w:rPr>
        <w:rFonts w:ascii="Courier New" w:hAnsi="Courier New" w:hint="default"/>
      </w:rPr>
    </w:lvl>
    <w:lvl w:ilvl="8" w:tplc="04100005">
      <w:start w:val="1"/>
      <w:numFmt w:val="bullet"/>
      <w:lvlText w:val=""/>
      <w:lvlJc w:val="left"/>
      <w:pPr>
        <w:ind w:left="6262" w:hanging="360"/>
      </w:pPr>
      <w:rPr>
        <w:rFonts w:ascii="Wingdings" w:hAnsi="Wingdings" w:hint="default"/>
      </w:rPr>
    </w:lvl>
  </w:abstractNum>
  <w:abstractNum w:abstractNumId="116">
    <w:nsid w:val="7AE61A81"/>
    <w:multiLevelType w:val="hybridMultilevel"/>
    <w:tmpl w:val="0CDC8EBE"/>
    <w:lvl w:ilvl="0" w:tplc="CD06176C">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7">
    <w:nsid w:val="7BAD745D"/>
    <w:multiLevelType w:val="hybridMultilevel"/>
    <w:tmpl w:val="DBA03B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8">
    <w:nsid w:val="7BF6699D"/>
    <w:multiLevelType w:val="hybridMultilevel"/>
    <w:tmpl w:val="165C100C"/>
    <w:lvl w:ilvl="0" w:tplc="04100009">
      <w:start w:val="1"/>
      <w:numFmt w:val="bullet"/>
      <w:lvlText w:val=""/>
      <w:lvlJc w:val="left"/>
      <w:pPr>
        <w:tabs>
          <w:tab w:val="num" w:pos="720"/>
        </w:tabs>
        <w:ind w:left="720" w:hanging="360"/>
      </w:pPr>
      <w:rPr>
        <w:rFonts w:ascii="Wingdings" w:hAnsi="Wingdings" w:hint="default"/>
      </w:rPr>
    </w:lvl>
    <w:lvl w:ilvl="1" w:tplc="F7646CFA">
      <w:start w:val="1"/>
      <w:numFmt w:val="bullet"/>
      <w:lvlText w:val="◊"/>
      <w:lvlJc w:val="left"/>
      <w:pPr>
        <w:tabs>
          <w:tab w:val="num" w:pos="1440"/>
        </w:tabs>
        <w:ind w:left="1440" w:hanging="360"/>
      </w:pPr>
      <w:rPr>
        <w:rFonts w:ascii="Comic Sans MS" w:hAnsi="Comic Sans M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9">
    <w:nsid w:val="7C727433"/>
    <w:multiLevelType w:val="hybridMultilevel"/>
    <w:tmpl w:val="42D8B1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0">
    <w:nsid w:val="7C870898"/>
    <w:multiLevelType w:val="singleLevel"/>
    <w:tmpl w:val="B9D83236"/>
    <w:lvl w:ilvl="0">
      <w:start w:val="1"/>
      <w:numFmt w:val="upperLetter"/>
      <w:lvlText w:val="%1-"/>
      <w:lvlJc w:val="left"/>
      <w:pPr>
        <w:tabs>
          <w:tab w:val="num" w:pos="360"/>
        </w:tabs>
        <w:ind w:left="360" w:hanging="360"/>
      </w:pPr>
      <w:rPr>
        <w:rFonts w:hint="default"/>
      </w:rPr>
    </w:lvl>
  </w:abstractNum>
  <w:abstractNum w:abstractNumId="121">
    <w:nsid w:val="7CBE6A1B"/>
    <w:multiLevelType w:val="hybridMultilevel"/>
    <w:tmpl w:val="CE9CE8AC"/>
    <w:lvl w:ilvl="0" w:tplc="04100003">
      <w:start w:val="1"/>
      <w:numFmt w:val="bullet"/>
      <w:lvlText w:val="o"/>
      <w:lvlJc w:val="left"/>
      <w:pPr>
        <w:ind w:left="1920" w:hanging="360"/>
      </w:pPr>
      <w:rPr>
        <w:rFonts w:ascii="Courier New" w:hAnsi="Courier New" w:cs="Courier New" w:hint="default"/>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122">
    <w:nsid w:val="7CD42D48"/>
    <w:multiLevelType w:val="hybridMultilevel"/>
    <w:tmpl w:val="B58E9B8E"/>
    <w:lvl w:ilvl="0" w:tplc="D092F546">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3">
    <w:nsid w:val="7D9A4503"/>
    <w:multiLevelType w:val="hybridMultilevel"/>
    <w:tmpl w:val="7D16525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77"/>
  </w:num>
  <w:num w:numId="4">
    <w:abstractNumId w:val="35"/>
  </w:num>
  <w:num w:numId="5">
    <w:abstractNumId w:val="90"/>
  </w:num>
  <w:num w:numId="6">
    <w:abstractNumId w:val="70"/>
  </w:num>
  <w:num w:numId="7">
    <w:abstractNumId w:val="32"/>
  </w:num>
  <w:num w:numId="8">
    <w:abstractNumId w:val="104"/>
  </w:num>
  <w:num w:numId="9">
    <w:abstractNumId w:val="86"/>
  </w:num>
  <w:num w:numId="10">
    <w:abstractNumId w:val="49"/>
  </w:num>
  <w:num w:numId="11">
    <w:abstractNumId w:val="16"/>
  </w:num>
  <w:num w:numId="12">
    <w:abstractNumId w:val="10"/>
  </w:num>
  <w:num w:numId="13">
    <w:abstractNumId w:val="91"/>
  </w:num>
  <w:num w:numId="14">
    <w:abstractNumId w:val="67"/>
  </w:num>
  <w:num w:numId="15">
    <w:abstractNumId w:val="21"/>
  </w:num>
  <w:num w:numId="16">
    <w:abstractNumId w:val="112"/>
  </w:num>
  <w:num w:numId="17">
    <w:abstractNumId w:val="107"/>
  </w:num>
  <w:num w:numId="18">
    <w:abstractNumId w:val="50"/>
  </w:num>
  <w:num w:numId="19">
    <w:abstractNumId w:val="4"/>
  </w:num>
  <w:num w:numId="20">
    <w:abstractNumId w:val="108"/>
  </w:num>
  <w:num w:numId="21">
    <w:abstractNumId w:val="84"/>
  </w:num>
  <w:num w:numId="22">
    <w:abstractNumId w:val="111"/>
  </w:num>
  <w:num w:numId="23">
    <w:abstractNumId w:val="47"/>
  </w:num>
  <w:num w:numId="24">
    <w:abstractNumId w:val="123"/>
  </w:num>
  <w:num w:numId="25">
    <w:abstractNumId w:val="88"/>
  </w:num>
  <w:num w:numId="26">
    <w:abstractNumId w:val="103"/>
  </w:num>
  <w:num w:numId="27">
    <w:abstractNumId w:val="42"/>
  </w:num>
  <w:num w:numId="28">
    <w:abstractNumId w:val="27"/>
  </w:num>
  <w:num w:numId="29">
    <w:abstractNumId w:val="87"/>
  </w:num>
  <w:num w:numId="30">
    <w:abstractNumId w:val="96"/>
  </w:num>
  <w:num w:numId="31">
    <w:abstractNumId w:val="73"/>
  </w:num>
  <w:num w:numId="32">
    <w:abstractNumId w:val="122"/>
  </w:num>
  <w:num w:numId="33">
    <w:abstractNumId w:val="28"/>
  </w:num>
  <w:num w:numId="34">
    <w:abstractNumId w:val="18"/>
  </w:num>
  <w:num w:numId="35">
    <w:abstractNumId w:val="100"/>
  </w:num>
  <w:num w:numId="36">
    <w:abstractNumId w:val="5"/>
  </w:num>
  <w:num w:numId="37">
    <w:abstractNumId w:val="64"/>
  </w:num>
  <w:num w:numId="38">
    <w:abstractNumId w:val="13"/>
  </w:num>
  <w:num w:numId="39">
    <w:abstractNumId w:val="76"/>
  </w:num>
  <w:num w:numId="40">
    <w:abstractNumId w:val="26"/>
  </w:num>
  <w:num w:numId="41">
    <w:abstractNumId w:val="31"/>
  </w:num>
  <w:num w:numId="42">
    <w:abstractNumId w:val="117"/>
  </w:num>
  <w:num w:numId="43">
    <w:abstractNumId w:val="2"/>
  </w:num>
  <w:num w:numId="44">
    <w:abstractNumId w:val="57"/>
  </w:num>
  <w:num w:numId="45">
    <w:abstractNumId w:val="98"/>
  </w:num>
  <w:num w:numId="46">
    <w:abstractNumId w:val="60"/>
  </w:num>
  <w:num w:numId="47">
    <w:abstractNumId w:val="3"/>
  </w:num>
  <w:num w:numId="48">
    <w:abstractNumId w:val="113"/>
  </w:num>
  <w:num w:numId="49">
    <w:abstractNumId w:val="81"/>
  </w:num>
  <w:num w:numId="50">
    <w:abstractNumId w:val="38"/>
  </w:num>
  <w:num w:numId="51">
    <w:abstractNumId w:val="25"/>
  </w:num>
  <w:num w:numId="52">
    <w:abstractNumId w:val="120"/>
  </w:num>
  <w:num w:numId="53">
    <w:abstractNumId w:val="85"/>
  </w:num>
  <w:num w:numId="54">
    <w:abstractNumId w:val="43"/>
  </w:num>
  <w:num w:numId="55">
    <w:abstractNumId w:val="46"/>
  </w:num>
  <w:num w:numId="56">
    <w:abstractNumId w:val="14"/>
  </w:num>
  <w:num w:numId="57">
    <w:abstractNumId w:val="63"/>
  </w:num>
  <w:num w:numId="58">
    <w:abstractNumId w:val="65"/>
  </w:num>
  <w:num w:numId="59">
    <w:abstractNumId w:val="36"/>
  </w:num>
  <w:num w:numId="60">
    <w:abstractNumId w:val="74"/>
  </w:num>
  <w:num w:numId="61">
    <w:abstractNumId w:val="30"/>
  </w:num>
  <w:num w:numId="62">
    <w:abstractNumId w:val="99"/>
  </w:num>
  <w:num w:numId="63">
    <w:abstractNumId w:val="82"/>
  </w:num>
  <w:num w:numId="64">
    <w:abstractNumId w:val="61"/>
  </w:num>
  <w:num w:numId="65">
    <w:abstractNumId w:val="83"/>
  </w:num>
  <w:num w:numId="66">
    <w:abstractNumId w:val="78"/>
  </w:num>
  <w:num w:numId="67">
    <w:abstractNumId w:val="39"/>
  </w:num>
  <w:num w:numId="68">
    <w:abstractNumId w:val="8"/>
  </w:num>
  <w:num w:numId="69">
    <w:abstractNumId w:val="80"/>
  </w:num>
  <w:num w:numId="70">
    <w:abstractNumId w:val="89"/>
  </w:num>
  <w:num w:numId="71">
    <w:abstractNumId w:val="119"/>
  </w:num>
  <w:num w:numId="72">
    <w:abstractNumId w:val="37"/>
  </w:num>
  <w:num w:numId="73">
    <w:abstractNumId w:val="59"/>
  </w:num>
  <w:num w:numId="74">
    <w:abstractNumId w:val="34"/>
  </w:num>
  <w:num w:numId="75">
    <w:abstractNumId w:val="69"/>
  </w:num>
  <w:num w:numId="76">
    <w:abstractNumId w:val="53"/>
  </w:num>
  <w:num w:numId="77">
    <w:abstractNumId w:val="95"/>
  </w:num>
  <w:num w:numId="78">
    <w:abstractNumId w:val="45"/>
  </w:num>
  <w:num w:numId="79">
    <w:abstractNumId w:val="51"/>
  </w:num>
  <w:num w:numId="80">
    <w:abstractNumId w:val="121"/>
  </w:num>
  <w:num w:numId="81">
    <w:abstractNumId w:val="94"/>
  </w:num>
  <w:num w:numId="82">
    <w:abstractNumId w:val="79"/>
  </w:num>
  <w:num w:numId="83">
    <w:abstractNumId w:val="106"/>
  </w:num>
  <w:num w:numId="84">
    <w:abstractNumId w:val="72"/>
  </w:num>
  <w:num w:numId="85">
    <w:abstractNumId w:val="22"/>
  </w:num>
  <w:num w:numId="86">
    <w:abstractNumId w:val="62"/>
  </w:num>
  <w:num w:numId="87">
    <w:abstractNumId w:val="115"/>
  </w:num>
  <w:num w:numId="88">
    <w:abstractNumId w:val="54"/>
  </w:num>
  <w:num w:numId="89">
    <w:abstractNumId w:val="58"/>
  </w:num>
  <w:num w:numId="90">
    <w:abstractNumId w:val="24"/>
  </w:num>
  <w:num w:numId="91">
    <w:abstractNumId w:val="109"/>
  </w:num>
  <w:num w:numId="92">
    <w:abstractNumId w:val="17"/>
  </w:num>
  <w:num w:numId="93">
    <w:abstractNumId w:val="40"/>
  </w:num>
  <w:num w:numId="94">
    <w:abstractNumId w:val="29"/>
  </w:num>
  <w:num w:numId="95">
    <w:abstractNumId w:val="9"/>
  </w:num>
  <w:num w:numId="96">
    <w:abstractNumId w:val="23"/>
  </w:num>
  <w:num w:numId="97">
    <w:abstractNumId w:val="66"/>
  </w:num>
  <w:num w:numId="98">
    <w:abstractNumId w:val="11"/>
  </w:num>
  <w:num w:numId="99">
    <w:abstractNumId w:val="75"/>
  </w:num>
  <w:num w:numId="100">
    <w:abstractNumId w:val="48"/>
  </w:num>
  <w:num w:numId="10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2">
    <w:abstractNumId w:val="41"/>
  </w:num>
  <w:num w:numId="103">
    <w:abstractNumId w:val="20"/>
  </w:num>
  <w:num w:numId="104">
    <w:abstractNumId w:val="56"/>
  </w:num>
  <w:num w:numId="105">
    <w:abstractNumId w:val="102"/>
  </w:num>
  <w:num w:numId="106">
    <w:abstractNumId w:val="15"/>
  </w:num>
  <w:num w:numId="107">
    <w:abstractNumId w:val="1"/>
  </w:num>
  <w:num w:numId="108">
    <w:abstractNumId w:val="71"/>
  </w:num>
  <w:num w:numId="109">
    <w:abstractNumId w:val="68"/>
  </w:num>
  <w:num w:numId="110">
    <w:abstractNumId w:val="33"/>
  </w:num>
  <w:num w:numId="111">
    <w:abstractNumId w:val="92"/>
  </w:num>
  <w:num w:numId="112">
    <w:abstractNumId w:val="97"/>
  </w:num>
  <w:num w:numId="113">
    <w:abstractNumId w:val="44"/>
  </w:num>
  <w:num w:numId="114">
    <w:abstractNumId w:val="118"/>
  </w:num>
  <w:num w:numId="115">
    <w:abstractNumId w:val="7"/>
  </w:num>
  <w:num w:numId="116">
    <w:abstractNumId w:val="116"/>
  </w:num>
  <w:num w:numId="117">
    <w:abstractNumId w:val="114"/>
  </w:num>
  <w:num w:numId="118">
    <w:abstractNumId w:val="101"/>
  </w:num>
  <w:num w:numId="119">
    <w:abstractNumId w:val="52"/>
  </w:num>
  <w:num w:numId="120">
    <w:abstractNumId w:val="55"/>
  </w:num>
  <w:num w:numId="121">
    <w:abstractNumId w:val="110"/>
  </w:num>
  <w:num w:numId="122">
    <w:abstractNumId w:val="105"/>
  </w:num>
  <w:num w:numId="123">
    <w:abstractNumId w:val="93"/>
  </w:num>
  <w:num w:numId="124">
    <w:abstractNumId w:val="19"/>
  </w:num>
  <w:numIdMacAtCleanup w:val="1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noPunctuationKerning/>
  <w:characterSpacingControl w:val="doNotCompress"/>
  <w:hdrShapeDefaults>
    <o:shapedefaults v:ext="edit" spidmax="15362"/>
  </w:hdrShapeDefaults>
  <w:footnotePr>
    <w:footnote w:id="-1"/>
    <w:footnote w:id="0"/>
  </w:footnotePr>
  <w:endnotePr>
    <w:endnote w:id="-1"/>
    <w:endnote w:id="0"/>
  </w:endnotePr>
  <w:compat/>
  <w:rsids>
    <w:rsidRoot w:val="000B64B4"/>
    <w:rsid w:val="000104D8"/>
    <w:rsid w:val="000165E0"/>
    <w:rsid w:val="00020008"/>
    <w:rsid w:val="00020AB9"/>
    <w:rsid w:val="00022C59"/>
    <w:rsid w:val="000309AD"/>
    <w:rsid w:val="00051998"/>
    <w:rsid w:val="0008129E"/>
    <w:rsid w:val="00096615"/>
    <w:rsid w:val="0009733F"/>
    <w:rsid w:val="000A5C25"/>
    <w:rsid w:val="000B4B45"/>
    <w:rsid w:val="000B54B3"/>
    <w:rsid w:val="000B64B4"/>
    <w:rsid w:val="000C2ADB"/>
    <w:rsid w:val="000C49A1"/>
    <w:rsid w:val="000E0EC9"/>
    <w:rsid w:val="00104C48"/>
    <w:rsid w:val="00114928"/>
    <w:rsid w:val="00127F7C"/>
    <w:rsid w:val="0013558E"/>
    <w:rsid w:val="00137E93"/>
    <w:rsid w:val="001621FF"/>
    <w:rsid w:val="00172832"/>
    <w:rsid w:val="00192B09"/>
    <w:rsid w:val="001A048E"/>
    <w:rsid w:val="001B01C1"/>
    <w:rsid w:val="001B5825"/>
    <w:rsid w:val="001B6715"/>
    <w:rsid w:val="001B793F"/>
    <w:rsid w:val="001C3129"/>
    <w:rsid w:val="001C4F31"/>
    <w:rsid w:val="001D511C"/>
    <w:rsid w:val="001F559E"/>
    <w:rsid w:val="00201A10"/>
    <w:rsid w:val="00213AA9"/>
    <w:rsid w:val="0022287E"/>
    <w:rsid w:val="0022493E"/>
    <w:rsid w:val="00235649"/>
    <w:rsid w:val="002449CB"/>
    <w:rsid w:val="00257CA7"/>
    <w:rsid w:val="002652A9"/>
    <w:rsid w:val="002747B3"/>
    <w:rsid w:val="002767A1"/>
    <w:rsid w:val="00277C12"/>
    <w:rsid w:val="002871F2"/>
    <w:rsid w:val="002950CB"/>
    <w:rsid w:val="00295D78"/>
    <w:rsid w:val="002A0498"/>
    <w:rsid w:val="002C6BE3"/>
    <w:rsid w:val="002C7B2F"/>
    <w:rsid w:val="002E2586"/>
    <w:rsid w:val="003105CE"/>
    <w:rsid w:val="00320874"/>
    <w:rsid w:val="00341360"/>
    <w:rsid w:val="00342295"/>
    <w:rsid w:val="00342FB3"/>
    <w:rsid w:val="00351DD5"/>
    <w:rsid w:val="00366DC9"/>
    <w:rsid w:val="00375ED5"/>
    <w:rsid w:val="003819B2"/>
    <w:rsid w:val="00383CF0"/>
    <w:rsid w:val="00393753"/>
    <w:rsid w:val="003E031A"/>
    <w:rsid w:val="003E627E"/>
    <w:rsid w:val="003E67BC"/>
    <w:rsid w:val="003F4032"/>
    <w:rsid w:val="00426F15"/>
    <w:rsid w:val="004309CB"/>
    <w:rsid w:val="004569E8"/>
    <w:rsid w:val="00463398"/>
    <w:rsid w:val="00465BEA"/>
    <w:rsid w:val="004661A9"/>
    <w:rsid w:val="004744C3"/>
    <w:rsid w:val="00486E3C"/>
    <w:rsid w:val="004873CC"/>
    <w:rsid w:val="004A2091"/>
    <w:rsid w:val="004B22FE"/>
    <w:rsid w:val="004C11CC"/>
    <w:rsid w:val="004D08EA"/>
    <w:rsid w:val="004D304B"/>
    <w:rsid w:val="004D6C27"/>
    <w:rsid w:val="004F7D41"/>
    <w:rsid w:val="005019D1"/>
    <w:rsid w:val="005033F3"/>
    <w:rsid w:val="00532C50"/>
    <w:rsid w:val="0053740F"/>
    <w:rsid w:val="00542FDC"/>
    <w:rsid w:val="00590E9B"/>
    <w:rsid w:val="0059320E"/>
    <w:rsid w:val="00595032"/>
    <w:rsid w:val="005A2B33"/>
    <w:rsid w:val="005B10FC"/>
    <w:rsid w:val="005D17E4"/>
    <w:rsid w:val="005E4A66"/>
    <w:rsid w:val="005F22B5"/>
    <w:rsid w:val="00603DB0"/>
    <w:rsid w:val="00622510"/>
    <w:rsid w:val="00632F18"/>
    <w:rsid w:val="00635FD6"/>
    <w:rsid w:val="006708CD"/>
    <w:rsid w:val="00676311"/>
    <w:rsid w:val="00694B17"/>
    <w:rsid w:val="006B0F6B"/>
    <w:rsid w:val="007069E6"/>
    <w:rsid w:val="007073E6"/>
    <w:rsid w:val="00714DAD"/>
    <w:rsid w:val="00725C60"/>
    <w:rsid w:val="00740701"/>
    <w:rsid w:val="007415EA"/>
    <w:rsid w:val="00776825"/>
    <w:rsid w:val="007875E5"/>
    <w:rsid w:val="00790AEC"/>
    <w:rsid w:val="00797BE8"/>
    <w:rsid w:val="007B0652"/>
    <w:rsid w:val="007B0D07"/>
    <w:rsid w:val="007C49B2"/>
    <w:rsid w:val="007C7D37"/>
    <w:rsid w:val="007F3918"/>
    <w:rsid w:val="007F4D97"/>
    <w:rsid w:val="007F6E02"/>
    <w:rsid w:val="00817B43"/>
    <w:rsid w:val="00820F5C"/>
    <w:rsid w:val="00823478"/>
    <w:rsid w:val="0082482D"/>
    <w:rsid w:val="00837F01"/>
    <w:rsid w:val="00841E2B"/>
    <w:rsid w:val="00843768"/>
    <w:rsid w:val="0087794D"/>
    <w:rsid w:val="0088317C"/>
    <w:rsid w:val="00891457"/>
    <w:rsid w:val="00894E09"/>
    <w:rsid w:val="008A2587"/>
    <w:rsid w:val="008D158A"/>
    <w:rsid w:val="008F519F"/>
    <w:rsid w:val="008F7644"/>
    <w:rsid w:val="00900EBE"/>
    <w:rsid w:val="00901194"/>
    <w:rsid w:val="0092348E"/>
    <w:rsid w:val="00924408"/>
    <w:rsid w:val="0093163E"/>
    <w:rsid w:val="009420B0"/>
    <w:rsid w:val="00943691"/>
    <w:rsid w:val="009626DE"/>
    <w:rsid w:val="00993F9A"/>
    <w:rsid w:val="009957E4"/>
    <w:rsid w:val="00995EEF"/>
    <w:rsid w:val="009A15D1"/>
    <w:rsid w:val="009B1D7D"/>
    <w:rsid w:val="009B3C39"/>
    <w:rsid w:val="009B50C7"/>
    <w:rsid w:val="009B7F58"/>
    <w:rsid w:val="009C0A30"/>
    <w:rsid w:val="009C0CE6"/>
    <w:rsid w:val="009D320C"/>
    <w:rsid w:val="009D46E7"/>
    <w:rsid w:val="009E2299"/>
    <w:rsid w:val="009E6393"/>
    <w:rsid w:val="009E7A20"/>
    <w:rsid w:val="009F5E48"/>
    <w:rsid w:val="00A125B1"/>
    <w:rsid w:val="00A150FD"/>
    <w:rsid w:val="00A16DED"/>
    <w:rsid w:val="00A256EC"/>
    <w:rsid w:val="00A359B8"/>
    <w:rsid w:val="00A7654D"/>
    <w:rsid w:val="00A76C6B"/>
    <w:rsid w:val="00A8782C"/>
    <w:rsid w:val="00A9632C"/>
    <w:rsid w:val="00AB5AC8"/>
    <w:rsid w:val="00AB66E4"/>
    <w:rsid w:val="00AD0331"/>
    <w:rsid w:val="00AF7BC4"/>
    <w:rsid w:val="00B00C2C"/>
    <w:rsid w:val="00B024E2"/>
    <w:rsid w:val="00B071AA"/>
    <w:rsid w:val="00B14953"/>
    <w:rsid w:val="00B15E75"/>
    <w:rsid w:val="00B22081"/>
    <w:rsid w:val="00B36719"/>
    <w:rsid w:val="00B42C05"/>
    <w:rsid w:val="00B47E79"/>
    <w:rsid w:val="00B574A1"/>
    <w:rsid w:val="00B803A2"/>
    <w:rsid w:val="00B85258"/>
    <w:rsid w:val="00B90F9F"/>
    <w:rsid w:val="00B91E84"/>
    <w:rsid w:val="00BA291C"/>
    <w:rsid w:val="00BA5280"/>
    <w:rsid w:val="00BB4ED0"/>
    <w:rsid w:val="00BC167F"/>
    <w:rsid w:val="00BC58CF"/>
    <w:rsid w:val="00BD49AA"/>
    <w:rsid w:val="00BD50E2"/>
    <w:rsid w:val="00BD7F3C"/>
    <w:rsid w:val="00BE3B75"/>
    <w:rsid w:val="00BF493E"/>
    <w:rsid w:val="00C03436"/>
    <w:rsid w:val="00C208F3"/>
    <w:rsid w:val="00C30139"/>
    <w:rsid w:val="00C30CC4"/>
    <w:rsid w:val="00C37BFA"/>
    <w:rsid w:val="00C635ED"/>
    <w:rsid w:val="00C84495"/>
    <w:rsid w:val="00C858A8"/>
    <w:rsid w:val="00C8721C"/>
    <w:rsid w:val="00C93018"/>
    <w:rsid w:val="00C97CCB"/>
    <w:rsid w:val="00CA153D"/>
    <w:rsid w:val="00CB1D53"/>
    <w:rsid w:val="00CB7569"/>
    <w:rsid w:val="00CC49F5"/>
    <w:rsid w:val="00CD27DA"/>
    <w:rsid w:val="00CD2F2E"/>
    <w:rsid w:val="00CE07A5"/>
    <w:rsid w:val="00CE6820"/>
    <w:rsid w:val="00CE76EF"/>
    <w:rsid w:val="00CF2161"/>
    <w:rsid w:val="00CF4875"/>
    <w:rsid w:val="00D041E7"/>
    <w:rsid w:val="00D162F2"/>
    <w:rsid w:val="00D22960"/>
    <w:rsid w:val="00D3787F"/>
    <w:rsid w:val="00D4732D"/>
    <w:rsid w:val="00D72906"/>
    <w:rsid w:val="00D7604E"/>
    <w:rsid w:val="00D76AD0"/>
    <w:rsid w:val="00D856C6"/>
    <w:rsid w:val="00D9401B"/>
    <w:rsid w:val="00DA0228"/>
    <w:rsid w:val="00DB0820"/>
    <w:rsid w:val="00DB7C5C"/>
    <w:rsid w:val="00E04A5E"/>
    <w:rsid w:val="00E47F62"/>
    <w:rsid w:val="00E60B46"/>
    <w:rsid w:val="00E61A23"/>
    <w:rsid w:val="00E73DB7"/>
    <w:rsid w:val="00E75E35"/>
    <w:rsid w:val="00E95218"/>
    <w:rsid w:val="00E958DB"/>
    <w:rsid w:val="00EB2C13"/>
    <w:rsid w:val="00EB554C"/>
    <w:rsid w:val="00EF2043"/>
    <w:rsid w:val="00EF7D65"/>
    <w:rsid w:val="00F22ABF"/>
    <w:rsid w:val="00F30E5F"/>
    <w:rsid w:val="00F451A8"/>
    <w:rsid w:val="00F533C2"/>
    <w:rsid w:val="00F6127F"/>
    <w:rsid w:val="00F67CF4"/>
    <w:rsid w:val="00F71FC0"/>
    <w:rsid w:val="00F8240E"/>
    <w:rsid w:val="00F92FB6"/>
    <w:rsid w:val="00F9531F"/>
    <w:rsid w:val="00FB3908"/>
    <w:rsid w:val="00FC7986"/>
    <w:rsid w:val="00FD0563"/>
    <w:rsid w:val="00FD6766"/>
    <w:rsid w:val="00FE7B15"/>
    <w:rsid w:val="00FF095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5362"/>
    <o:shapelayout v:ext="edit">
      <o:idmap v:ext="edit" data="1"/>
      <o:rules v:ext="edit">
        <o:r id="V:Rule3" type="arc" idref="#_x0000_s1331"/>
        <o:r id="V:Rule4" type="arc" idref="#_x0000_s1330"/>
        <o:r id="V:Rule5" type="arc" idref="#_x0000_s1333"/>
        <o:r id="V:Rule6" type="arc" idref="#_x0000_s1332"/>
        <o:r id="V:Rule7" type="connector" idref="#_x0000_s1130"/>
        <o:r id="V:Rule8" type="connector" idref="#_x0000_s1317">
          <o:proxy start="" idref="#_x0000_s1250" connectloc="3"/>
          <o:proxy end="" idref="#_x0000_s1200"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2"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4875"/>
    <w:rPr>
      <w:sz w:val="24"/>
      <w:szCs w:val="24"/>
    </w:rPr>
  </w:style>
  <w:style w:type="paragraph" w:styleId="Titolo1">
    <w:name w:val="heading 1"/>
    <w:basedOn w:val="Normale"/>
    <w:next w:val="Normale"/>
    <w:link w:val="Titolo1Carattere"/>
    <w:qFormat/>
    <w:rsid w:val="00CF4875"/>
    <w:pPr>
      <w:spacing w:before="240"/>
      <w:outlineLvl w:val="0"/>
    </w:pPr>
    <w:rPr>
      <w:rFonts w:ascii="Helv" w:hAnsi="Helv"/>
      <w:b/>
      <w:szCs w:val="20"/>
      <w:u w:val="single"/>
    </w:rPr>
  </w:style>
  <w:style w:type="paragraph" w:styleId="Titolo2">
    <w:name w:val="heading 2"/>
    <w:basedOn w:val="Normale"/>
    <w:next w:val="Normale"/>
    <w:link w:val="Titolo2Carattere"/>
    <w:qFormat/>
    <w:rsid w:val="001C3129"/>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uiPriority w:val="9"/>
    <w:semiHidden/>
    <w:unhideWhenUsed/>
    <w:qFormat/>
    <w:rsid w:val="001C3129"/>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semiHidden/>
    <w:unhideWhenUsed/>
    <w:qFormat/>
    <w:rsid w:val="001C3129"/>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CF4875"/>
    <w:pPr>
      <w:tabs>
        <w:tab w:val="center" w:pos="4819"/>
        <w:tab w:val="right" w:pos="9071"/>
      </w:tabs>
    </w:pPr>
    <w:rPr>
      <w:sz w:val="20"/>
      <w:szCs w:val="20"/>
    </w:rPr>
  </w:style>
  <w:style w:type="paragraph" w:customStyle="1" w:styleId="INDICE">
    <w:name w:val="INDICE"/>
    <w:basedOn w:val="Normale"/>
    <w:rsid w:val="00CF4875"/>
    <w:pPr>
      <w:tabs>
        <w:tab w:val="left" w:pos="1418"/>
        <w:tab w:val="right" w:leader="dot" w:pos="8505"/>
      </w:tabs>
      <w:ind w:right="964"/>
    </w:pPr>
    <w:rPr>
      <w:rFonts w:ascii="Helv" w:hAnsi="Helv"/>
      <w:szCs w:val="20"/>
    </w:rPr>
  </w:style>
  <w:style w:type="paragraph" w:styleId="Intestazione">
    <w:name w:val="header"/>
    <w:basedOn w:val="Normale"/>
    <w:link w:val="IntestazioneCarattere"/>
    <w:rsid w:val="00CF4875"/>
    <w:pPr>
      <w:tabs>
        <w:tab w:val="center" w:pos="4819"/>
        <w:tab w:val="right" w:pos="9071"/>
      </w:tabs>
    </w:pPr>
    <w:rPr>
      <w:sz w:val="20"/>
      <w:szCs w:val="20"/>
    </w:rPr>
  </w:style>
  <w:style w:type="paragraph" w:styleId="Corpodeltesto">
    <w:name w:val="Body Text"/>
    <w:basedOn w:val="Normale"/>
    <w:link w:val="CorpodeltestoCarattere"/>
    <w:rsid w:val="00CF4875"/>
    <w:rPr>
      <w:b/>
      <w:szCs w:val="20"/>
    </w:rPr>
  </w:style>
  <w:style w:type="paragraph" w:styleId="Didascalia">
    <w:name w:val="caption"/>
    <w:basedOn w:val="Normale"/>
    <w:next w:val="Normale"/>
    <w:qFormat/>
    <w:rsid w:val="00CF4875"/>
    <w:pPr>
      <w:tabs>
        <w:tab w:val="left" w:pos="1560"/>
      </w:tabs>
      <w:jc w:val="center"/>
    </w:pPr>
    <w:rPr>
      <w:b/>
      <w:noProof/>
      <w:sz w:val="44"/>
      <w:szCs w:val="20"/>
    </w:rPr>
  </w:style>
  <w:style w:type="paragraph" w:styleId="Testonormale">
    <w:name w:val="Plain Text"/>
    <w:basedOn w:val="Normale"/>
    <w:link w:val="TestonormaleCarattere"/>
    <w:rsid w:val="00CF4875"/>
    <w:rPr>
      <w:rFonts w:ascii="Courier New" w:hAnsi="Courier New"/>
      <w:sz w:val="20"/>
      <w:szCs w:val="20"/>
    </w:rPr>
  </w:style>
  <w:style w:type="paragraph" w:customStyle="1" w:styleId="Nomesociet">
    <w:name w:val="Nome società"/>
    <w:basedOn w:val="Normale"/>
    <w:rsid w:val="0087794D"/>
    <w:pPr>
      <w:framePr w:w="3840" w:h="1752" w:wrap="notBeside" w:vAnchor="page" w:hAnchor="margin" w:y="889" w:anchorLock="1"/>
      <w:spacing w:line="280" w:lineRule="atLeast"/>
    </w:pPr>
    <w:rPr>
      <w:rFonts w:ascii="Arial Black" w:hAnsi="Arial Black"/>
      <w:spacing w:val="-25"/>
      <w:sz w:val="32"/>
      <w:szCs w:val="20"/>
    </w:rPr>
  </w:style>
  <w:style w:type="paragraph" w:customStyle="1" w:styleId="Indirizzodelmittente">
    <w:name w:val="Indirizzo del mittente"/>
    <w:basedOn w:val="Normale"/>
    <w:rsid w:val="0087794D"/>
    <w:pPr>
      <w:keepLines/>
      <w:framePr w:w="5160" w:h="960" w:wrap="notBeside" w:vAnchor="page" w:hAnchor="margin" w:x="4321" w:y="961" w:anchorLock="1"/>
      <w:tabs>
        <w:tab w:val="left" w:pos="2160"/>
      </w:tabs>
      <w:spacing w:line="160" w:lineRule="atLeast"/>
    </w:pPr>
    <w:rPr>
      <w:rFonts w:ascii="Arial" w:hAnsi="Arial"/>
      <w:sz w:val="14"/>
      <w:szCs w:val="20"/>
    </w:rPr>
  </w:style>
  <w:style w:type="character" w:styleId="Collegamentoipertestuale">
    <w:name w:val="Hyperlink"/>
    <w:basedOn w:val="Carpredefinitoparagrafo"/>
    <w:uiPriority w:val="99"/>
    <w:rsid w:val="0087794D"/>
    <w:rPr>
      <w:color w:val="0000FF"/>
      <w:u w:val="single"/>
    </w:rPr>
  </w:style>
  <w:style w:type="character" w:customStyle="1" w:styleId="TestonormaleCarattere">
    <w:name w:val="Testo normale Carattere"/>
    <w:basedOn w:val="Carpredefinitoparagrafo"/>
    <w:link w:val="Testonormale"/>
    <w:rsid w:val="00542FDC"/>
    <w:rPr>
      <w:rFonts w:ascii="Courier New" w:hAnsi="Courier New"/>
    </w:rPr>
  </w:style>
  <w:style w:type="paragraph" w:styleId="Sommario2">
    <w:name w:val="toc 2"/>
    <w:basedOn w:val="Normale"/>
    <w:next w:val="Normale"/>
    <w:autoRedefine/>
    <w:uiPriority w:val="39"/>
    <w:qFormat/>
    <w:rsid w:val="00542FDC"/>
    <w:pPr>
      <w:tabs>
        <w:tab w:val="left" w:pos="720"/>
        <w:tab w:val="right" w:leader="dot" w:pos="9628"/>
      </w:tabs>
      <w:spacing w:line="360" w:lineRule="auto"/>
      <w:ind w:left="240"/>
    </w:pPr>
    <w:rPr>
      <w:rFonts w:ascii="Calibri" w:hAnsi="Calibri"/>
      <w:smallCaps/>
      <w:sz w:val="20"/>
      <w:szCs w:val="20"/>
    </w:rPr>
  </w:style>
  <w:style w:type="character" w:customStyle="1" w:styleId="apple-style-span">
    <w:name w:val="apple-style-span"/>
    <w:basedOn w:val="Carpredefinitoparagrafo"/>
    <w:rsid w:val="00320874"/>
  </w:style>
  <w:style w:type="paragraph" w:styleId="Paragrafoelenco">
    <w:name w:val="List Paragraph"/>
    <w:basedOn w:val="Normale"/>
    <w:uiPriority w:val="34"/>
    <w:qFormat/>
    <w:rsid w:val="00320874"/>
    <w:pPr>
      <w:ind w:left="708"/>
    </w:pPr>
    <w:rPr>
      <w:sz w:val="20"/>
      <w:szCs w:val="20"/>
    </w:rPr>
  </w:style>
  <w:style w:type="character" w:styleId="Enfasigrassetto">
    <w:name w:val="Strong"/>
    <w:basedOn w:val="Carpredefinitoparagrafo"/>
    <w:uiPriority w:val="22"/>
    <w:qFormat/>
    <w:rsid w:val="00B15E75"/>
    <w:rPr>
      <w:b/>
      <w:bCs/>
    </w:rPr>
  </w:style>
  <w:style w:type="paragraph" w:customStyle="1" w:styleId="corpotesto">
    <w:name w:val="corpo testo"/>
    <w:basedOn w:val="Normale"/>
    <w:rsid w:val="001C3129"/>
    <w:pPr>
      <w:tabs>
        <w:tab w:val="left" w:pos="1077"/>
      </w:tabs>
      <w:spacing w:line="360" w:lineRule="atLeast"/>
      <w:ind w:left="851" w:right="851"/>
      <w:jc w:val="both"/>
    </w:pPr>
    <w:rPr>
      <w:rFonts w:ascii="Arial" w:hAnsi="Arial"/>
      <w:sz w:val="20"/>
      <w:szCs w:val="20"/>
    </w:rPr>
  </w:style>
  <w:style w:type="character" w:customStyle="1" w:styleId="Titolo3Carattere">
    <w:name w:val="Titolo 3 Carattere"/>
    <w:basedOn w:val="Carpredefinitoparagrafo"/>
    <w:link w:val="Titolo3"/>
    <w:uiPriority w:val="9"/>
    <w:semiHidden/>
    <w:rsid w:val="001C3129"/>
    <w:rPr>
      <w:rFonts w:ascii="Cambria" w:eastAsia="Times New Roman" w:hAnsi="Cambria" w:cs="Times New Roman"/>
      <w:b/>
      <w:bCs/>
      <w:sz w:val="26"/>
      <w:szCs w:val="26"/>
    </w:rPr>
  </w:style>
  <w:style w:type="character" w:customStyle="1" w:styleId="Titolo4Carattere">
    <w:name w:val="Titolo 4 Carattere"/>
    <w:basedOn w:val="Carpredefinitoparagrafo"/>
    <w:link w:val="Titolo4"/>
    <w:uiPriority w:val="9"/>
    <w:semiHidden/>
    <w:rsid w:val="001C3129"/>
    <w:rPr>
      <w:rFonts w:ascii="Calibri" w:eastAsia="Times New Roman" w:hAnsi="Calibri" w:cs="Times New Roman"/>
      <w:b/>
      <w:bCs/>
      <w:sz w:val="28"/>
      <w:szCs w:val="28"/>
    </w:rPr>
  </w:style>
  <w:style w:type="character" w:customStyle="1" w:styleId="Titolo2Carattere">
    <w:name w:val="Titolo 2 Carattere"/>
    <w:basedOn w:val="Carpredefinitoparagrafo"/>
    <w:link w:val="Titolo2"/>
    <w:rsid w:val="001C3129"/>
    <w:rPr>
      <w:rFonts w:ascii="Cambria" w:hAnsi="Cambria"/>
      <w:b/>
      <w:bCs/>
      <w:i/>
      <w:iCs/>
      <w:sz w:val="28"/>
      <w:szCs w:val="28"/>
    </w:rPr>
  </w:style>
  <w:style w:type="paragraph" w:styleId="Corpodeltesto3">
    <w:name w:val="Body Text 3"/>
    <w:basedOn w:val="Normale"/>
    <w:link w:val="Corpodeltesto3Carattere"/>
    <w:uiPriority w:val="99"/>
    <w:unhideWhenUsed/>
    <w:rsid w:val="004A2091"/>
    <w:pPr>
      <w:spacing w:after="120"/>
    </w:pPr>
    <w:rPr>
      <w:sz w:val="16"/>
      <w:szCs w:val="16"/>
    </w:rPr>
  </w:style>
  <w:style w:type="character" w:customStyle="1" w:styleId="Corpodeltesto3Carattere">
    <w:name w:val="Corpo del testo 3 Carattere"/>
    <w:basedOn w:val="Carpredefinitoparagrafo"/>
    <w:link w:val="Corpodeltesto3"/>
    <w:uiPriority w:val="99"/>
    <w:rsid w:val="004A2091"/>
    <w:rPr>
      <w:sz w:val="16"/>
      <w:szCs w:val="16"/>
    </w:rPr>
  </w:style>
  <w:style w:type="paragraph" w:customStyle="1" w:styleId="Paragrafoelenco1">
    <w:name w:val="Paragrafo elenco1"/>
    <w:basedOn w:val="Normale"/>
    <w:rsid w:val="00B36719"/>
    <w:pPr>
      <w:spacing w:after="200" w:line="276" w:lineRule="auto"/>
      <w:ind w:left="720"/>
    </w:pPr>
    <w:rPr>
      <w:rFonts w:ascii="Calibri" w:hAnsi="Calibri"/>
      <w:sz w:val="22"/>
      <w:szCs w:val="22"/>
      <w:lang w:eastAsia="en-US"/>
    </w:rPr>
  </w:style>
  <w:style w:type="paragraph" w:customStyle="1" w:styleId="Default">
    <w:name w:val="Default"/>
    <w:rsid w:val="00F451A8"/>
    <w:pPr>
      <w:autoSpaceDE w:val="0"/>
      <w:autoSpaceDN w:val="0"/>
      <w:adjustRightInd w:val="0"/>
    </w:pPr>
    <w:rPr>
      <w:rFonts w:ascii="Arial" w:hAnsi="Arial" w:cs="Arial"/>
      <w:color w:val="000000"/>
      <w:sz w:val="24"/>
      <w:szCs w:val="24"/>
      <w:lang w:eastAsia="en-US"/>
    </w:rPr>
  </w:style>
  <w:style w:type="paragraph" w:styleId="Nessunaspaziatura">
    <w:name w:val="No Spacing"/>
    <w:uiPriority w:val="1"/>
    <w:qFormat/>
    <w:rsid w:val="002950CB"/>
    <w:rPr>
      <w:rFonts w:ascii="Calibri" w:eastAsia="Calibri" w:hAnsi="Calibri"/>
      <w:sz w:val="22"/>
      <w:szCs w:val="22"/>
      <w:lang w:eastAsia="en-US"/>
    </w:rPr>
  </w:style>
  <w:style w:type="table" w:styleId="Grigliatabella">
    <w:name w:val="Table Grid"/>
    <w:basedOn w:val="Tabellanormale"/>
    <w:uiPriority w:val="59"/>
    <w:rsid w:val="000B54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uiPriority w:val="99"/>
    <w:unhideWhenUsed/>
    <w:rsid w:val="007415EA"/>
    <w:pPr>
      <w:spacing w:after="120" w:line="480" w:lineRule="auto"/>
    </w:pPr>
  </w:style>
  <w:style w:type="character" w:customStyle="1" w:styleId="Corpodeltesto2Carattere">
    <w:name w:val="Corpo del testo 2 Carattere"/>
    <w:basedOn w:val="Carpredefinitoparagrafo"/>
    <w:link w:val="Corpodeltesto2"/>
    <w:uiPriority w:val="99"/>
    <w:rsid w:val="007415EA"/>
    <w:rPr>
      <w:sz w:val="24"/>
      <w:szCs w:val="24"/>
    </w:rPr>
  </w:style>
  <w:style w:type="paragraph" w:customStyle="1" w:styleId="P">
    <w:name w:val="P"/>
    <w:rsid w:val="007F6E02"/>
    <w:pPr>
      <w:jc w:val="both"/>
    </w:pPr>
    <w:rPr>
      <w:rFonts w:ascii="News Serif" w:hAnsi="News Serif"/>
      <w:sz w:val="24"/>
    </w:rPr>
  </w:style>
  <w:style w:type="paragraph" w:styleId="Elenco2">
    <w:name w:val="List 2"/>
    <w:basedOn w:val="Normale"/>
    <w:semiHidden/>
    <w:rsid w:val="007F6E02"/>
    <w:pPr>
      <w:ind w:left="566" w:hanging="283"/>
    </w:pPr>
    <w:rPr>
      <w:sz w:val="20"/>
      <w:szCs w:val="20"/>
    </w:rPr>
  </w:style>
  <w:style w:type="paragraph" w:styleId="NormaleWeb">
    <w:name w:val="Normal (Web)"/>
    <w:basedOn w:val="Normale"/>
    <w:semiHidden/>
    <w:rsid w:val="007F3918"/>
    <w:pPr>
      <w:spacing w:before="100" w:after="100"/>
    </w:pPr>
    <w:rPr>
      <w:color w:val="C0C0C0"/>
      <w:szCs w:val="20"/>
    </w:rPr>
  </w:style>
  <w:style w:type="paragraph" w:styleId="Sottotitolo">
    <w:name w:val="Subtitle"/>
    <w:basedOn w:val="Normale"/>
    <w:link w:val="SottotitoloCarattere"/>
    <w:qFormat/>
    <w:rsid w:val="009B3C39"/>
    <w:pPr>
      <w:spacing w:line="360" w:lineRule="auto"/>
      <w:jc w:val="center"/>
    </w:pPr>
    <w:rPr>
      <w:b/>
      <w:szCs w:val="20"/>
      <w:lang w:bidi="he-IL"/>
    </w:rPr>
  </w:style>
  <w:style w:type="character" w:customStyle="1" w:styleId="SottotitoloCarattere">
    <w:name w:val="Sottotitolo Carattere"/>
    <w:basedOn w:val="Carpredefinitoparagrafo"/>
    <w:link w:val="Sottotitolo"/>
    <w:rsid w:val="009B3C39"/>
    <w:rPr>
      <w:b/>
      <w:sz w:val="24"/>
      <w:lang w:bidi="he-IL"/>
    </w:rPr>
  </w:style>
  <w:style w:type="paragraph" w:customStyle="1" w:styleId="Corpoparagrafo">
    <w:name w:val="Corpo paragrafo"/>
    <w:basedOn w:val="Normale"/>
    <w:rsid w:val="009B3C39"/>
    <w:pPr>
      <w:spacing w:before="120"/>
      <w:ind w:left="737"/>
      <w:jc w:val="both"/>
    </w:pPr>
    <w:rPr>
      <w:rFonts w:eastAsia="Calibri"/>
    </w:rPr>
  </w:style>
  <w:style w:type="paragraph" w:styleId="Mappadocumento">
    <w:name w:val="Document Map"/>
    <w:basedOn w:val="Normale"/>
    <w:link w:val="MappadocumentoCarattere"/>
    <w:uiPriority w:val="99"/>
    <w:semiHidden/>
    <w:unhideWhenUsed/>
    <w:rsid w:val="00817B43"/>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817B43"/>
    <w:rPr>
      <w:rFonts w:ascii="Tahoma" w:hAnsi="Tahoma" w:cs="Tahoma"/>
      <w:sz w:val="16"/>
      <w:szCs w:val="16"/>
    </w:rPr>
  </w:style>
  <w:style w:type="paragraph" w:styleId="Testofumetto">
    <w:name w:val="Balloon Text"/>
    <w:basedOn w:val="Normale"/>
    <w:link w:val="TestofumettoCarattere"/>
    <w:uiPriority w:val="99"/>
    <w:semiHidden/>
    <w:unhideWhenUsed/>
    <w:rsid w:val="001B01C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01C1"/>
    <w:rPr>
      <w:rFonts w:ascii="Tahoma" w:hAnsi="Tahoma" w:cs="Tahoma"/>
      <w:sz w:val="16"/>
      <w:szCs w:val="16"/>
    </w:rPr>
  </w:style>
  <w:style w:type="paragraph" w:customStyle="1" w:styleId="mq">
    <w:name w:val="mq"/>
    <w:basedOn w:val="Normale"/>
    <w:rsid w:val="004C11CC"/>
    <w:rPr>
      <w:szCs w:val="20"/>
    </w:rPr>
  </w:style>
  <w:style w:type="character" w:customStyle="1" w:styleId="IntestazioneCarattere">
    <w:name w:val="Intestazione Carattere"/>
    <w:basedOn w:val="Carpredefinitoparagrafo"/>
    <w:link w:val="Intestazione"/>
    <w:rsid w:val="004C11CC"/>
  </w:style>
  <w:style w:type="character" w:customStyle="1" w:styleId="PidipaginaCarattere">
    <w:name w:val="Piè di pagina Carattere"/>
    <w:basedOn w:val="Carpredefinitoparagrafo"/>
    <w:link w:val="Pidipagina"/>
    <w:uiPriority w:val="99"/>
    <w:rsid w:val="004C11CC"/>
  </w:style>
  <w:style w:type="character" w:customStyle="1" w:styleId="Titolo1Carattere">
    <w:name w:val="Titolo 1 Carattere"/>
    <w:basedOn w:val="Carpredefinitoparagrafo"/>
    <w:link w:val="Titolo1"/>
    <w:rsid w:val="004C11CC"/>
    <w:rPr>
      <w:rFonts w:ascii="Helv" w:hAnsi="Helv"/>
      <w:b/>
      <w:sz w:val="24"/>
      <w:u w:val="single"/>
    </w:rPr>
  </w:style>
  <w:style w:type="character" w:customStyle="1" w:styleId="CorpodeltestoCarattere">
    <w:name w:val="Corpo del testo Carattere"/>
    <w:basedOn w:val="Carpredefinitoparagrafo"/>
    <w:link w:val="Corpodeltesto"/>
    <w:rsid w:val="004C11CC"/>
    <w:rPr>
      <w:b/>
      <w:sz w:val="24"/>
    </w:rPr>
  </w:style>
</w:styles>
</file>

<file path=word/webSettings.xml><?xml version="1.0" encoding="utf-8"?>
<w:webSettings xmlns:r="http://schemas.openxmlformats.org/officeDocument/2006/relationships" xmlns:w="http://schemas.openxmlformats.org/wordprocessingml/2006/main">
  <w:divs>
    <w:div w:id="1457721727">
      <w:bodyDiv w:val="1"/>
      <w:marLeft w:val="0"/>
      <w:marRight w:val="0"/>
      <w:marTop w:val="0"/>
      <w:marBottom w:val="0"/>
      <w:divBdr>
        <w:top w:val="none" w:sz="0" w:space="0" w:color="auto"/>
        <w:left w:val="none" w:sz="0" w:space="0" w:color="auto"/>
        <w:bottom w:val="none" w:sz="0" w:space="0" w:color="auto"/>
        <w:right w:val="none" w:sz="0" w:space="0" w:color="auto"/>
      </w:divBdr>
    </w:div>
    <w:div w:id="200088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iordanicaserta.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p.it/Sezione.jsp?idSezione=783&amp;idSezioneRif=19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iordanicaserta.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635CB4-F2D3-4B2D-AEF7-62CB26661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22379</Words>
  <Characters>127562</Characters>
  <Application>Microsoft Office Word</Application>
  <DocSecurity>0</DocSecurity>
  <Lines>1063</Lines>
  <Paragraphs>299</Paragraphs>
  <ScaleCrop>false</ScaleCrop>
  <HeadingPairs>
    <vt:vector size="2" baseType="variant">
      <vt:variant>
        <vt:lpstr>Titolo</vt:lpstr>
      </vt:variant>
      <vt:variant>
        <vt:i4>1</vt:i4>
      </vt:variant>
    </vt:vector>
  </HeadingPairs>
  <TitlesOfParts>
    <vt:vector size="1" baseType="lpstr">
      <vt:lpstr>ANNO SCOLASTICO --------</vt:lpstr>
    </vt:vector>
  </TitlesOfParts>
  <Company/>
  <LinksUpToDate>false</LinksUpToDate>
  <CharactersWithSpaces>149642</CharactersWithSpaces>
  <SharedDoc>false</SharedDoc>
  <HLinks>
    <vt:vector size="18" baseType="variant">
      <vt:variant>
        <vt:i4>7077993</vt:i4>
      </vt:variant>
      <vt:variant>
        <vt:i4>9</vt:i4>
      </vt:variant>
      <vt:variant>
        <vt:i4>0</vt:i4>
      </vt:variant>
      <vt:variant>
        <vt:i4>5</vt:i4>
      </vt:variant>
      <vt:variant>
        <vt:lpwstr>http://www.giordanicaserta.it/</vt:lpwstr>
      </vt:variant>
      <vt:variant>
        <vt:lpwstr/>
      </vt:variant>
      <vt:variant>
        <vt:i4>6094856</vt:i4>
      </vt:variant>
      <vt:variant>
        <vt:i4>6</vt:i4>
      </vt:variant>
      <vt:variant>
        <vt:i4>0</vt:i4>
      </vt:variant>
      <vt:variant>
        <vt:i4>5</vt:i4>
      </vt:variant>
      <vt:variant>
        <vt:lpwstr>http://www.urp.it/Sezione.jsp?idSezione=783&amp;idSezioneRif=193</vt:lpwstr>
      </vt:variant>
      <vt:variant>
        <vt:lpwstr/>
      </vt:variant>
      <vt:variant>
        <vt:i4>7077993</vt:i4>
      </vt:variant>
      <vt:variant>
        <vt:i4>3</vt:i4>
      </vt:variant>
      <vt:variant>
        <vt:i4>0</vt:i4>
      </vt:variant>
      <vt:variant>
        <vt:i4>5</vt:i4>
      </vt:variant>
      <vt:variant>
        <vt:lpwstr>http://www.giordanicaserta.it/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 SCOLASTICO --------</dc:title>
  <dc:subject/>
  <dc:creator>user</dc:creator>
  <cp:keywords/>
  <dc:description/>
  <cp:lastModifiedBy>Maria</cp:lastModifiedBy>
  <cp:revision>6</cp:revision>
  <cp:lastPrinted>2011-06-05T23:23:00Z</cp:lastPrinted>
  <dcterms:created xsi:type="dcterms:W3CDTF">2012-05-26T16:04:00Z</dcterms:created>
  <dcterms:modified xsi:type="dcterms:W3CDTF">2012-05-29T23:50:00Z</dcterms:modified>
</cp:coreProperties>
</file>