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4E" w:rsidRDefault="0002604E" w:rsidP="0002604E">
      <w:pPr>
        <w:rPr>
          <w:rFonts w:ascii="Verdana" w:hAnsi="Verdana"/>
          <w:b/>
        </w:rPr>
      </w:pPr>
    </w:p>
    <w:p w:rsidR="0002604E" w:rsidRDefault="0002604E" w:rsidP="0002604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PIANO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MIGLIORAMENTO</w:t>
      </w:r>
    </w:p>
    <w:p w:rsidR="0002604E" w:rsidRDefault="0002604E" w:rsidP="0002604E">
      <w:pPr>
        <w:jc w:val="center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a.s.</w:t>
      </w:r>
      <w:proofErr w:type="spellEnd"/>
      <w:r>
        <w:rPr>
          <w:rFonts w:ascii="Verdana" w:hAnsi="Verdana"/>
          <w:b/>
        </w:rPr>
        <w:t xml:space="preserve">   2011/2012   </w:t>
      </w:r>
    </w:p>
    <w:p w:rsidR="0002604E" w:rsidRDefault="0002604E" w:rsidP="0002604E">
      <w:pPr>
        <w:jc w:val="center"/>
        <w:rPr>
          <w:rFonts w:ascii="Verdana" w:hAnsi="Verdana"/>
          <w:b/>
        </w:rPr>
      </w:pPr>
    </w:p>
    <w:p w:rsidR="0002604E" w:rsidRDefault="0002604E" w:rsidP="0002604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Analisi della situazione e motivazione dell’intervento</w:t>
      </w:r>
    </w:p>
    <w:p w:rsidR="0002604E" w:rsidRDefault="0002604E" w:rsidP="0002604E">
      <w:pPr>
        <w:jc w:val="center"/>
        <w:rPr>
          <w:rFonts w:ascii="Verdana" w:hAnsi="Verdana"/>
          <w:b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p w:rsidR="0002604E" w:rsidRDefault="0002604E" w:rsidP="000260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 corso dell’analisi dei risultati </w:t>
      </w:r>
    </w:p>
    <w:p w:rsidR="0002604E" w:rsidRDefault="0002604E" w:rsidP="0002604E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dell’autovalutazione COMETA</w:t>
      </w:r>
    </w:p>
    <w:p w:rsidR="0002604E" w:rsidRDefault="0002604E" w:rsidP="0002604E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dagli esiti dei test di ingresso delle classi prime e terze  somministrati all’inizio dell’anno scolastico,  </w:t>
      </w:r>
    </w:p>
    <w:p w:rsidR="0002604E" w:rsidRDefault="0002604E" w:rsidP="0002604E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schede di rilevazione dei punti di forza e di debolezza (PQ 06A) </w:t>
      </w:r>
    </w:p>
    <w:p w:rsidR="0002604E" w:rsidRDefault="0002604E" w:rsidP="0002604E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esiti somministrazione questionari</w:t>
      </w:r>
    </w:p>
    <w:p w:rsidR="0002604E" w:rsidRDefault="0002604E" w:rsidP="0002604E">
      <w:pPr>
        <w:rPr>
          <w:rFonts w:ascii="Verdana" w:hAnsi="Verdana"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discusse da CGQ sono stati evidenziati i seguenti punti di forza o di debolezza:</w:t>
      </w:r>
    </w:p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6758"/>
      </w:tblGrid>
      <w:tr w:rsidR="0002604E" w:rsidTr="003C515C">
        <w:tc>
          <w:tcPr>
            <w:tcW w:w="7668" w:type="dxa"/>
          </w:tcPr>
          <w:p w:rsidR="0002604E" w:rsidRDefault="0002604E" w:rsidP="003C515C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 xml:space="preserve">Punti </w:t>
            </w:r>
            <w:proofErr w:type="spellStart"/>
            <w:r>
              <w:rPr>
                <w:rFonts w:ascii="Verdana" w:hAnsi="Verdana"/>
                <w:b/>
                <w:caps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b/>
                <w:caps/>
                <w:sz w:val="20"/>
                <w:szCs w:val="20"/>
              </w:rPr>
              <w:t xml:space="preserve"> forza</w:t>
            </w:r>
          </w:p>
        </w:tc>
        <w:tc>
          <w:tcPr>
            <w:tcW w:w="6758" w:type="dxa"/>
          </w:tcPr>
          <w:p w:rsidR="0002604E" w:rsidRDefault="0002604E" w:rsidP="003C515C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 xml:space="preserve">Punti </w:t>
            </w:r>
            <w:proofErr w:type="spellStart"/>
            <w:r>
              <w:rPr>
                <w:rFonts w:ascii="Verdana" w:hAnsi="Verdana"/>
                <w:b/>
                <w:caps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b/>
                <w:caps/>
                <w:sz w:val="20"/>
                <w:szCs w:val="20"/>
              </w:rPr>
              <w:t xml:space="preserve"> debolezza</w:t>
            </w:r>
          </w:p>
        </w:tc>
      </w:tr>
      <w:tr w:rsidR="0002604E" w:rsidTr="003C515C">
        <w:trPr>
          <w:trHeight w:val="796"/>
        </w:trPr>
        <w:tc>
          <w:tcPr>
            <w:tcW w:w="7668" w:type="dxa"/>
          </w:tcPr>
          <w:p w:rsidR="0002604E" w:rsidRPr="00E517AF" w:rsidRDefault="0002604E" w:rsidP="003C5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7AF">
              <w:rPr>
                <w:rFonts w:ascii="Verdana" w:hAnsi="Verdana"/>
                <w:sz w:val="20"/>
                <w:szCs w:val="20"/>
              </w:rPr>
              <w:t>PROGETTAZIONE COERENTE ED ADEGUATA AI BISOGNI FORMATIVI DEL TERRITORIO</w:t>
            </w:r>
          </w:p>
          <w:p w:rsidR="0002604E" w:rsidRPr="00837BE9" w:rsidRDefault="0002604E" w:rsidP="00837BE9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 xml:space="preserve">Esiti esame di stato del quinto anno </w:t>
            </w:r>
          </w:p>
          <w:p w:rsidR="0002604E" w:rsidRPr="00837BE9" w:rsidRDefault="0002604E" w:rsidP="00837BE9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Esiti soddisfacenti delle prove INVALSI somministrati nelle classi seconde.</w:t>
            </w:r>
          </w:p>
          <w:p w:rsidR="0002604E" w:rsidRPr="00837BE9" w:rsidRDefault="0002604E" w:rsidP="00837BE9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Esiti delle prove d’ingresso italiano e storia, classi terze (evidenziano che la maggioranza degli alunni ha un preparazione sufficiente o più che sufficiente).</w:t>
            </w:r>
          </w:p>
          <w:p w:rsidR="00837BE9" w:rsidRPr="00837BE9" w:rsidRDefault="00837BE9" w:rsidP="00837BE9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Sito web</w:t>
            </w:r>
          </w:p>
        </w:tc>
        <w:tc>
          <w:tcPr>
            <w:tcW w:w="6758" w:type="dxa"/>
          </w:tcPr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E517AF">
              <w:rPr>
                <w:rFonts w:ascii="Verdana" w:hAnsi="Verdana"/>
                <w:sz w:val="20"/>
                <w:szCs w:val="20"/>
              </w:rPr>
              <w:t>Il livello di preparazione iniziale degli alunni, nelle classi prime è alquanto carente: in media per ciascuna disciplina si rileva che almeno il 50% della classe ha una preparazione al di sotto della sufficie</w:t>
            </w:r>
            <w:r>
              <w:rPr>
                <w:rFonts w:ascii="Verdana" w:hAnsi="Verdana"/>
                <w:sz w:val="20"/>
                <w:szCs w:val="20"/>
              </w:rPr>
              <w:t>nza per italiano, matematica, scienze.</w:t>
            </w:r>
          </w:p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Gli esiti delle prove di ingresso, classi terze, evidenziano un’alta percentuale di alunni con una preparazione carente in matematica ed in inglese.  </w:t>
            </w:r>
          </w:p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Tasso di non ammissione alla classe successiva, per le prime e le terze superiore al 22%.</w:t>
            </w:r>
          </w:p>
          <w:p w:rsidR="0002604E" w:rsidRPr="00E517AF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2604E" w:rsidRPr="00E517AF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604E" w:rsidRDefault="0002604E" w:rsidP="0002604E">
      <w:pPr>
        <w:jc w:val="center"/>
        <w:rPr>
          <w:rFonts w:ascii="Verdana" w:hAnsi="Verdana"/>
          <w:b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L’analisi dei punti di forza ha evidenziato i seguenti risultati: </w:t>
      </w:r>
    </w:p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7658"/>
      </w:tblGrid>
      <w:tr w:rsidR="0002604E" w:rsidTr="003C515C">
        <w:tc>
          <w:tcPr>
            <w:tcW w:w="6768" w:type="dxa"/>
          </w:tcPr>
          <w:p w:rsidR="0002604E" w:rsidRDefault="0002604E" w:rsidP="003C51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PUNTO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FORZA</w:t>
            </w:r>
          </w:p>
        </w:tc>
        <w:tc>
          <w:tcPr>
            <w:tcW w:w="7658" w:type="dxa"/>
          </w:tcPr>
          <w:p w:rsidR="0002604E" w:rsidRDefault="0002604E" w:rsidP="003C51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PERFORMANCE POSITIVO</w:t>
            </w:r>
          </w:p>
        </w:tc>
      </w:tr>
      <w:tr w:rsidR="0002604E" w:rsidTr="003C515C">
        <w:trPr>
          <w:trHeight w:val="796"/>
        </w:trPr>
        <w:tc>
          <w:tcPr>
            <w:tcW w:w="6768" w:type="dxa"/>
          </w:tcPr>
          <w:p w:rsidR="0002604E" w:rsidRPr="00E746F7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E746F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 P</w:t>
            </w:r>
            <w:r w:rsidRPr="00E746F7">
              <w:rPr>
                <w:rFonts w:ascii="Verdana" w:hAnsi="Verdana"/>
                <w:sz w:val="20"/>
                <w:szCs w:val="20"/>
              </w:rPr>
              <w:t>rogettazione coerente ed adeguata ai bisogni formativi del territorio</w:t>
            </w:r>
          </w:p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E746F7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.tasso di dispersione in diminuzione</w:t>
            </w:r>
          </w:p>
          <w:p w:rsidR="00837BE9" w:rsidRPr="00E746F7" w:rsidRDefault="00837BE9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Comunicazione tramite sito web</w:t>
            </w:r>
          </w:p>
          <w:p w:rsidR="0002604E" w:rsidRDefault="0002604E" w:rsidP="003C515C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658" w:type="dxa"/>
          </w:tcPr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E746F7">
              <w:rPr>
                <w:rFonts w:ascii="Verdana" w:hAnsi="Verdana"/>
                <w:sz w:val="20"/>
                <w:szCs w:val="20"/>
              </w:rPr>
              <w:t>1.Soddisfazione dei genitori</w:t>
            </w:r>
            <w:r>
              <w:rPr>
                <w:rFonts w:ascii="Verdana" w:hAnsi="Verdana"/>
                <w:sz w:val="20"/>
                <w:szCs w:val="20"/>
              </w:rPr>
              <w:t xml:space="preserve"> sia riguardo agli aspetti organizzativi che didattici in media del 8</w:t>
            </w:r>
            <w:r w:rsidRPr="00E746F7">
              <w:rPr>
                <w:rFonts w:ascii="Verdana" w:hAnsi="Verdana"/>
                <w:sz w:val="20"/>
                <w:szCs w:val="20"/>
              </w:rPr>
              <w:t xml:space="preserve">0% </w:t>
            </w:r>
          </w:p>
          <w:p w:rsidR="0002604E" w:rsidRPr="00E746F7" w:rsidRDefault="00837BE9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bis</w:t>
            </w:r>
            <w:r w:rsidR="0002604E">
              <w:rPr>
                <w:rFonts w:ascii="Verdana" w:hAnsi="Verdana"/>
                <w:sz w:val="20"/>
                <w:szCs w:val="20"/>
              </w:rPr>
              <w:t>. Aumento del livello di preparazione in italiano e storia nel confronto prime- terze</w:t>
            </w:r>
          </w:p>
          <w:p w:rsidR="0002604E" w:rsidRPr="00E746F7" w:rsidRDefault="00837BE9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02604E">
              <w:rPr>
                <w:rFonts w:ascii="Verdana" w:hAnsi="Verdana"/>
                <w:sz w:val="20"/>
                <w:szCs w:val="20"/>
              </w:rPr>
              <w:t xml:space="preserve">.tasso di </w:t>
            </w:r>
            <w:proofErr w:type="spellStart"/>
            <w:r w:rsidR="0002604E">
              <w:rPr>
                <w:rFonts w:ascii="Verdana" w:hAnsi="Verdana"/>
                <w:sz w:val="20"/>
                <w:szCs w:val="20"/>
              </w:rPr>
              <w:t>ripetenze</w:t>
            </w:r>
            <w:proofErr w:type="spellEnd"/>
            <w:r w:rsidR="0002604E">
              <w:rPr>
                <w:rFonts w:ascii="Verdana" w:hAnsi="Verdana"/>
                <w:sz w:val="20"/>
                <w:szCs w:val="20"/>
              </w:rPr>
              <w:t xml:space="preserve"> o abbandoni diminuito del 2,0</w:t>
            </w:r>
            <w:r w:rsidR="0002604E" w:rsidRPr="00E746F7">
              <w:rPr>
                <w:rFonts w:ascii="Verdana" w:hAnsi="Verdana"/>
                <w:sz w:val="20"/>
                <w:szCs w:val="20"/>
              </w:rPr>
              <w:t>0%</w:t>
            </w:r>
          </w:p>
          <w:p w:rsidR="0002604E" w:rsidRDefault="0002604E" w:rsidP="003C515C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L’analisi dei punti di debolezza ha evidenziato i  seguenti risultati: </w:t>
      </w:r>
    </w:p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7514"/>
      </w:tblGrid>
      <w:tr w:rsidR="0002604E" w:rsidTr="00817E31">
        <w:tc>
          <w:tcPr>
            <w:tcW w:w="6912" w:type="dxa"/>
          </w:tcPr>
          <w:p w:rsidR="0002604E" w:rsidRDefault="0002604E" w:rsidP="003C51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CRITICITA’</w:t>
            </w:r>
          </w:p>
        </w:tc>
        <w:tc>
          <w:tcPr>
            <w:tcW w:w="7514" w:type="dxa"/>
          </w:tcPr>
          <w:p w:rsidR="0002604E" w:rsidRDefault="0002604E" w:rsidP="003C51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PERFORMANCE NEGATIVO</w:t>
            </w:r>
          </w:p>
        </w:tc>
      </w:tr>
      <w:tr w:rsidR="0002604E" w:rsidTr="00817E31">
        <w:trPr>
          <w:trHeight w:val="796"/>
        </w:trPr>
        <w:tc>
          <w:tcPr>
            <w:tcW w:w="6912" w:type="dxa"/>
          </w:tcPr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E746F7">
              <w:rPr>
                <w:rFonts w:ascii="Verdana" w:hAnsi="Verdana"/>
                <w:sz w:val="20"/>
                <w:szCs w:val="20"/>
              </w:rPr>
              <w:t xml:space="preserve">1.NON RAGGIUNGIMENTO DEGLI STANDARD D’ISTITUTO NEL SEGMENTO SECONDARIA </w:t>
            </w:r>
            <w:proofErr w:type="spellStart"/>
            <w:r w:rsidRPr="00E746F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E746F7">
              <w:rPr>
                <w:rFonts w:ascii="Verdana" w:hAnsi="Verdana"/>
                <w:sz w:val="20"/>
                <w:szCs w:val="20"/>
              </w:rPr>
              <w:t xml:space="preserve"> 1° GRADO A.S. 2007/8</w:t>
            </w:r>
          </w:p>
          <w:p w:rsidR="0002604E" w:rsidRPr="00E746F7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</w:p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Conferma del livello di preparazione carente in matematica nell’analisi classi prime- terze</w:t>
            </w:r>
          </w:p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Livello di preparazione carente in inglese classi terze</w:t>
            </w:r>
          </w:p>
          <w:p w:rsidR="00817E31" w:rsidRDefault="00817E31" w:rsidP="003C515C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514" w:type="dxa"/>
          </w:tcPr>
          <w:p w:rsidR="0002604E" w:rsidRPr="00ED06AA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ED06AA">
              <w:rPr>
                <w:rFonts w:ascii="Verdana" w:hAnsi="Verdana"/>
                <w:sz w:val="20"/>
                <w:szCs w:val="20"/>
              </w:rPr>
              <w:t>Prove di entrata 2011/12</w:t>
            </w:r>
          </w:p>
          <w:p w:rsidR="0002604E" w:rsidRPr="00ED06AA" w:rsidRDefault="0002604E" w:rsidP="0002604E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Italiano: 50 </w:t>
            </w:r>
            <w:r w:rsidRPr="00ED06AA">
              <w:rPr>
                <w:rFonts w:ascii="Verdana" w:hAnsi="Verdana"/>
                <w:sz w:val="20"/>
                <w:szCs w:val="20"/>
              </w:rPr>
              <w:t xml:space="preserve">%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D06AA">
              <w:rPr>
                <w:rFonts w:ascii="Verdana" w:hAnsi="Verdana"/>
                <w:sz w:val="20"/>
                <w:szCs w:val="20"/>
              </w:rPr>
              <w:t>non sufficiente</w:t>
            </w:r>
          </w:p>
          <w:p w:rsidR="0002604E" w:rsidRPr="00ED06AA" w:rsidRDefault="0002604E" w:rsidP="0002604E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ED06AA">
              <w:rPr>
                <w:rFonts w:ascii="Verdana" w:hAnsi="Verdana"/>
                <w:sz w:val="20"/>
                <w:szCs w:val="20"/>
              </w:rPr>
              <w:t>Matematica: 57% non sufficiente</w:t>
            </w:r>
          </w:p>
          <w:p w:rsidR="0002604E" w:rsidRPr="00ED06AA" w:rsidRDefault="0002604E" w:rsidP="0002604E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Scienze 53 %</w:t>
            </w:r>
            <w:r w:rsidRPr="00ED06A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ED06AA">
              <w:rPr>
                <w:rFonts w:ascii="Verdana" w:hAnsi="Verdana"/>
                <w:sz w:val="20"/>
                <w:szCs w:val="20"/>
              </w:rPr>
              <w:t>non sufficiente</w:t>
            </w:r>
          </w:p>
          <w:p w:rsidR="0002604E" w:rsidRDefault="0002604E" w:rsidP="003C515C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2604E" w:rsidRDefault="0002604E" w:rsidP="003C515C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02604E" w:rsidTr="00817E31">
        <w:trPr>
          <w:trHeight w:val="796"/>
        </w:trPr>
        <w:tc>
          <w:tcPr>
            <w:tcW w:w="6912" w:type="dxa"/>
          </w:tcPr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COMUNICAZIONE CON LE FAMIGLIE</w:t>
            </w:r>
          </w:p>
          <w:p w:rsidR="0002604E" w:rsidRDefault="0002604E" w:rsidP="003C515C">
            <w:pPr>
              <w:pStyle w:val="Paragrafoelenco"/>
              <w:ind w:left="0"/>
            </w:pPr>
            <w:r>
              <w:t>Valutazione dell’impatto del registro elettronico (test)</w:t>
            </w:r>
          </w:p>
          <w:p w:rsidR="0002604E" w:rsidRPr="00ED06AA" w:rsidRDefault="0002604E" w:rsidP="003C515C">
            <w:pPr>
              <w:pStyle w:val="Paragrafoelenco"/>
              <w:ind w:left="0"/>
            </w:pPr>
            <w:r>
              <w:t>Partecipazione concentrata soprattutto sugli esiti di apprendimento dei figli, scarsa partecipazione agli organi collegiali</w:t>
            </w:r>
          </w:p>
        </w:tc>
        <w:tc>
          <w:tcPr>
            <w:tcW w:w="7514" w:type="dxa"/>
          </w:tcPr>
          <w:p w:rsidR="0002604E" w:rsidRDefault="0002604E" w:rsidP="0002604E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 riescono a raccogliere sempre meno schede</w:t>
            </w:r>
          </w:p>
          <w:p w:rsidR="0002604E" w:rsidRDefault="0002604E" w:rsidP="000260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77" w:hanging="357"/>
            </w:pPr>
            <w:r>
              <w:t xml:space="preserve">un 29 % di genitori che dichiara di non collegarsi autonomamente ad Internet </w:t>
            </w:r>
          </w:p>
          <w:p w:rsidR="0002604E" w:rsidRDefault="0002604E" w:rsidP="000260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77" w:hanging="357"/>
            </w:pPr>
            <w:r>
              <w:t>21%  ha difficoltà a reperire informazioni sul sito della scuola</w:t>
            </w:r>
          </w:p>
          <w:p w:rsidR="0002604E" w:rsidRPr="00ED06AA" w:rsidRDefault="0002604E" w:rsidP="000260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77" w:hanging="357"/>
              <w:rPr>
                <w:rFonts w:ascii="Verdana" w:hAnsi="Verdana"/>
                <w:sz w:val="20"/>
                <w:szCs w:val="20"/>
              </w:rPr>
            </w:pPr>
            <w:r>
              <w:t>Il 67% dichiara di preferire informazioni sul proprio figlio in formato cartaceo rispetto alle e-mail</w:t>
            </w:r>
          </w:p>
        </w:tc>
      </w:tr>
      <w:tr w:rsidR="0002604E" w:rsidTr="00817E31">
        <w:trPr>
          <w:trHeight w:val="796"/>
        </w:trPr>
        <w:tc>
          <w:tcPr>
            <w:tcW w:w="6912" w:type="dxa"/>
          </w:tcPr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COMUNICAZIONE INTERNA</w:t>
            </w:r>
            <w:r w:rsidR="00817E31">
              <w:rPr>
                <w:rFonts w:ascii="Verdana" w:hAnsi="Verdana"/>
                <w:sz w:val="20"/>
                <w:szCs w:val="20"/>
              </w:rPr>
              <w:t xml:space="preserve"> E COMUNICAZIONI AI DOCENTI DALL’ESTERNO</w:t>
            </w:r>
          </w:p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Estremamente problematica </w:t>
            </w:r>
          </w:p>
        </w:tc>
        <w:tc>
          <w:tcPr>
            <w:tcW w:w="7514" w:type="dxa"/>
          </w:tcPr>
          <w:p w:rsidR="0002604E" w:rsidRDefault="0002604E" w:rsidP="003C515C">
            <w:pPr>
              <w:pStyle w:val="Paragrafoelenco"/>
              <w:spacing w:after="0" w:line="240" w:lineRule="auto"/>
              <w:ind w:left="0"/>
            </w:pPr>
            <w:r>
              <w:t>Esiti test componente docenti</w:t>
            </w:r>
          </w:p>
        </w:tc>
      </w:tr>
      <w:tr w:rsidR="001020DA" w:rsidTr="00817E31">
        <w:trPr>
          <w:trHeight w:val="796"/>
        </w:trPr>
        <w:tc>
          <w:tcPr>
            <w:tcW w:w="6912" w:type="dxa"/>
          </w:tcPr>
          <w:p w:rsidR="001020DA" w:rsidRDefault="001020DA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 GESTIONE ED ORGANIZZAZIONE DELLA DOCUMENTAZIONE</w:t>
            </w:r>
          </w:p>
          <w:p w:rsidR="001020DA" w:rsidRPr="00817E31" w:rsidRDefault="00817E31" w:rsidP="00817E31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Archiviazione dei materiali e r</w:t>
            </w:r>
            <w:r w:rsidR="001020DA" w:rsidRPr="00817E31">
              <w:rPr>
                <w:rFonts w:ascii="Verdana" w:hAnsi="Verdana"/>
                <w:sz w:val="20"/>
                <w:szCs w:val="20"/>
              </w:rPr>
              <w:t>eperimento di documentazione archiviata</w:t>
            </w:r>
          </w:p>
          <w:p w:rsidR="00817E31" w:rsidRDefault="001020DA" w:rsidP="00817E31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817E31">
              <w:rPr>
                <w:rFonts w:ascii="Verdana" w:hAnsi="Verdana"/>
                <w:sz w:val="20"/>
                <w:szCs w:val="20"/>
              </w:rPr>
              <w:t>Reperimento di Inform</w:t>
            </w:r>
            <w:r w:rsidR="00817E31" w:rsidRPr="00817E31">
              <w:rPr>
                <w:rFonts w:ascii="Verdana" w:hAnsi="Verdana"/>
                <w:sz w:val="20"/>
                <w:szCs w:val="20"/>
              </w:rPr>
              <w:t>azioni relative a circolari e</w:t>
            </w:r>
            <w:r w:rsidR="00817E31">
              <w:rPr>
                <w:rFonts w:ascii="Verdana" w:hAnsi="Verdana"/>
                <w:sz w:val="20"/>
                <w:szCs w:val="20"/>
              </w:rPr>
              <w:t xml:space="preserve"> comunicazioni interne</w:t>
            </w:r>
          </w:p>
          <w:p w:rsidR="001020DA" w:rsidRPr="00817E31" w:rsidRDefault="00817E31" w:rsidP="00817E31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817E31">
              <w:rPr>
                <w:rFonts w:ascii="Verdana" w:hAnsi="Verdana"/>
                <w:sz w:val="20"/>
                <w:szCs w:val="20"/>
              </w:rPr>
              <w:t xml:space="preserve">Reperimento di Informazioni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817E31">
              <w:rPr>
                <w:rFonts w:ascii="Verdana" w:hAnsi="Verdana"/>
                <w:sz w:val="20"/>
                <w:szCs w:val="20"/>
              </w:rPr>
              <w:t xml:space="preserve">/o </w:t>
            </w:r>
            <w:r w:rsidR="001020DA" w:rsidRPr="00817E31">
              <w:rPr>
                <w:rFonts w:ascii="Verdana" w:hAnsi="Verdana"/>
                <w:sz w:val="20"/>
                <w:szCs w:val="20"/>
              </w:rPr>
              <w:t xml:space="preserve">comunicazioni esterne </w:t>
            </w:r>
          </w:p>
          <w:p w:rsidR="001020DA" w:rsidRPr="00817E31" w:rsidRDefault="001020DA" w:rsidP="00817E31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817E31">
              <w:rPr>
                <w:rFonts w:ascii="Verdana" w:hAnsi="Verdana"/>
                <w:sz w:val="20"/>
                <w:szCs w:val="20"/>
              </w:rPr>
              <w:t>Modulistica</w:t>
            </w:r>
          </w:p>
          <w:p w:rsidR="001020DA" w:rsidRDefault="001020DA" w:rsidP="00102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4" w:type="dxa"/>
          </w:tcPr>
          <w:p w:rsidR="001020DA" w:rsidRDefault="001020DA" w:rsidP="003C515C">
            <w:pPr>
              <w:pStyle w:val="Paragrafoelenco"/>
              <w:spacing w:after="0" w:line="240" w:lineRule="auto"/>
              <w:ind w:left="0"/>
            </w:pPr>
          </w:p>
        </w:tc>
      </w:tr>
    </w:tbl>
    <w:p w:rsidR="0002604E" w:rsidRDefault="0002604E" w:rsidP="0002604E">
      <w:pPr>
        <w:rPr>
          <w:rFonts w:ascii="Verdana" w:hAnsi="Verdana"/>
          <w:sz w:val="20"/>
          <w:szCs w:val="20"/>
        </w:rPr>
      </w:pPr>
    </w:p>
    <w:p w:rsidR="0002604E" w:rsidRDefault="001020DA" w:rsidP="0002604E">
      <w:pPr>
        <w:pStyle w:val="Titolo5"/>
        <w:rPr>
          <w:rFonts w:ascii="Verdana" w:hAnsi="Verdana"/>
          <w:bCs/>
          <w:szCs w:val="20"/>
        </w:rPr>
      </w:pPr>
      <w:r>
        <w:rPr>
          <w:rFonts w:ascii="Verdana" w:hAnsi="Verdana"/>
          <w:bCs/>
          <w:szCs w:val="20"/>
        </w:rPr>
        <w:t xml:space="preserve">Analisi della criticità  </w:t>
      </w:r>
      <w:proofErr w:type="spellStart"/>
      <w:r>
        <w:rPr>
          <w:rFonts w:ascii="Verdana" w:hAnsi="Verdana"/>
          <w:bCs/>
          <w:szCs w:val="20"/>
        </w:rPr>
        <w:t>n°</w:t>
      </w:r>
      <w:proofErr w:type="spellEnd"/>
      <w:r>
        <w:rPr>
          <w:rFonts w:ascii="Verdana" w:hAnsi="Verdana"/>
          <w:bCs/>
          <w:szCs w:val="20"/>
        </w:rPr>
        <w:t xml:space="preserve"> 1</w:t>
      </w:r>
    </w:p>
    <w:p w:rsidR="0002604E" w:rsidRDefault="0002604E" w:rsidP="0002604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02604E" w:rsidTr="003C515C">
        <w:trPr>
          <w:trHeight w:val="1550"/>
        </w:trPr>
        <w:tc>
          <w:tcPr>
            <w:tcW w:w="14426" w:type="dxa"/>
          </w:tcPr>
          <w:p w:rsidR="0002604E" w:rsidRPr="001020DA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1020DA">
              <w:rPr>
                <w:rFonts w:ascii="Verdana" w:hAnsi="Verdana"/>
                <w:sz w:val="20"/>
                <w:szCs w:val="20"/>
              </w:rPr>
              <w:t xml:space="preserve">NON RAGGIUNGIMENTO DEGLI STANDARD D’ISTITUTO </w:t>
            </w:r>
          </w:p>
          <w:p w:rsidR="0002604E" w:rsidRPr="001020DA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  <w:r w:rsidRPr="001020DA">
              <w:rPr>
                <w:rFonts w:ascii="Verdana" w:hAnsi="Verdana"/>
                <w:sz w:val="20"/>
                <w:szCs w:val="20"/>
              </w:rPr>
              <w:t xml:space="preserve">Perché? </w:t>
            </w:r>
          </w:p>
          <w:p w:rsidR="0002604E" w:rsidRPr="001020DA" w:rsidRDefault="0002604E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20DA">
              <w:rPr>
                <w:rFonts w:ascii="Verdana" w:hAnsi="Verdana"/>
                <w:sz w:val="20"/>
                <w:szCs w:val="20"/>
              </w:rPr>
              <w:t xml:space="preserve">Analisi delle cause: </w:t>
            </w:r>
          </w:p>
          <w:p w:rsidR="0002604E" w:rsidRPr="001020DA" w:rsidRDefault="0002604E" w:rsidP="0002604E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020DA">
              <w:rPr>
                <w:rFonts w:ascii="Verdana" w:hAnsi="Verdana"/>
                <w:sz w:val="20"/>
                <w:szCs w:val="20"/>
              </w:rPr>
              <w:t xml:space="preserve">frequenza discontinua </w:t>
            </w:r>
          </w:p>
          <w:p w:rsidR="0002604E" w:rsidRPr="001020DA" w:rsidRDefault="0002604E" w:rsidP="00A96DAF">
            <w:pPr>
              <w:pStyle w:val="Rientrocorpodeltesto"/>
              <w:numPr>
                <w:ilvl w:val="0"/>
                <w:numId w:val="2"/>
              </w:numPr>
              <w:rPr>
                <w:color w:val="auto"/>
              </w:rPr>
            </w:pPr>
            <w:r w:rsidRPr="001020DA">
              <w:rPr>
                <w:color w:val="auto"/>
              </w:rPr>
              <w:t>rapporto poco incisivo con le famiglie che si riflette in una scarsa partecipazione e in una delega: 20% di partecipazione alle    assemblee di classe</w:t>
            </w:r>
          </w:p>
          <w:p w:rsidR="0002604E" w:rsidRPr="001020DA" w:rsidRDefault="0002604E" w:rsidP="003C515C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02604E" w:rsidRPr="00A96DAF" w:rsidRDefault="0002604E" w:rsidP="00A96DAF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96DAF">
              <w:rPr>
                <w:rFonts w:ascii="Verdana" w:hAnsi="Verdana"/>
                <w:sz w:val="20"/>
                <w:szCs w:val="20"/>
              </w:rPr>
              <w:t xml:space="preserve">degrado </w:t>
            </w:r>
            <w:proofErr w:type="spellStart"/>
            <w:r w:rsidRPr="00A96DAF">
              <w:rPr>
                <w:rFonts w:ascii="Verdana" w:hAnsi="Verdana"/>
                <w:sz w:val="20"/>
                <w:szCs w:val="20"/>
              </w:rPr>
              <w:t>socioculturaleconomico</w:t>
            </w:r>
            <w:proofErr w:type="spellEnd"/>
            <w:r w:rsidRPr="00A96DAF">
              <w:rPr>
                <w:rFonts w:ascii="Verdana" w:hAnsi="Verdana"/>
                <w:sz w:val="20"/>
                <w:szCs w:val="20"/>
              </w:rPr>
              <w:t xml:space="preserve"> del territorio; diminuisce la fiducia nella scuola e nella sua capacità di fare la differenza.   </w:t>
            </w:r>
          </w:p>
          <w:p w:rsidR="00316D81" w:rsidRPr="001020DA" w:rsidRDefault="00316D81" w:rsidP="003C515C">
            <w:pPr>
              <w:ind w:left="9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02604E" w:rsidRDefault="0002604E" w:rsidP="003C51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02604E" w:rsidRDefault="0002604E" w:rsidP="0002604E">
      <w:pPr>
        <w:pStyle w:val="Titolo5"/>
        <w:rPr>
          <w:rFonts w:ascii="Verdana" w:hAnsi="Verdana"/>
        </w:rPr>
      </w:pPr>
      <w:r>
        <w:rPr>
          <w:rFonts w:ascii="Verdana" w:hAnsi="Verdana"/>
        </w:rPr>
        <w:t>Obiettivi di miglioramento</w:t>
      </w:r>
    </w:p>
    <w:p w:rsidR="0002604E" w:rsidRDefault="0002604E" w:rsidP="000260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L’intervento intende conseguire il/i  seguente/i obiettivo/i:</w:t>
      </w:r>
    </w:p>
    <w:p w:rsidR="0002604E" w:rsidRDefault="0002604E" w:rsidP="0002604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02604E" w:rsidTr="003C515C">
        <w:trPr>
          <w:trHeight w:val="831"/>
        </w:trPr>
        <w:tc>
          <w:tcPr>
            <w:tcW w:w="14426" w:type="dxa"/>
          </w:tcPr>
          <w:p w:rsidR="0002604E" w:rsidRPr="00837BE9" w:rsidRDefault="0002604E" w:rsidP="000260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lastRenderedPageBreak/>
              <w:t xml:space="preserve">ridurre la differenza in negativo rispetto agli standard d’istituto del 30% </w:t>
            </w:r>
          </w:p>
          <w:p w:rsidR="0002604E" w:rsidRPr="00316D81" w:rsidRDefault="0002604E" w:rsidP="000260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riduzione del 5% della frequenza discontinua</w:t>
            </w:r>
          </w:p>
          <w:p w:rsidR="0002604E" w:rsidRPr="00316D81" w:rsidRDefault="0002604E" w:rsidP="00316D8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16D81" w:rsidRDefault="00316D81" w:rsidP="0002604E">
      <w:pPr>
        <w:rPr>
          <w:b/>
          <w:sz w:val="28"/>
          <w:szCs w:val="28"/>
        </w:rPr>
      </w:pPr>
    </w:p>
    <w:p w:rsidR="00837BE9" w:rsidRDefault="00837BE9" w:rsidP="0002604E">
      <w:pPr>
        <w:rPr>
          <w:b/>
          <w:sz w:val="28"/>
          <w:szCs w:val="28"/>
        </w:rPr>
      </w:pPr>
    </w:p>
    <w:p w:rsidR="0002604E" w:rsidRDefault="00316D81" w:rsidP="00026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Azioni</w:t>
      </w:r>
    </w:p>
    <w:tbl>
      <w:tblPr>
        <w:tblStyle w:val="Grigliatabella"/>
        <w:tblW w:w="0" w:type="auto"/>
        <w:tblLook w:val="04A0"/>
      </w:tblPr>
      <w:tblGrid>
        <w:gridCol w:w="14426"/>
      </w:tblGrid>
      <w:tr w:rsidR="00316D81" w:rsidRPr="00837BE9" w:rsidTr="00316D81">
        <w:tc>
          <w:tcPr>
            <w:tcW w:w="14426" w:type="dxa"/>
          </w:tcPr>
          <w:p w:rsidR="00316D81" w:rsidRPr="00837BE9" w:rsidRDefault="00316D81" w:rsidP="00316D81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migliorare la qualità e la quantità della partecipazione dei genitori alla vita della scuola e dei loro figli come alunni</w:t>
            </w:r>
          </w:p>
          <w:p w:rsidR="00316D81" w:rsidRPr="00837BE9" w:rsidRDefault="00316D81" w:rsidP="00316D81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innovazione metodologica ed utilizzo di nuove tecnologie in particolare per le discipline matematica e inglese</w:t>
            </w:r>
          </w:p>
        </w:tc>
      </w:tr>
    </w:tbl>
    <w:p w:rsidR="00316D81" w:rsidRPr="00837BE9" w:rsidRDefault="00316D81" w:rsidP="0002604E">
      <w:pPr>
        <w:rPr>
          <w:sz w:val="28"/>
          <w:szCs w:val="28"/>
        </w:rPr>
      </w:pPr>
    </w:p>
    <w:p w:rsidR="00316D81" w:rsidRDefault="00316D81" w:rsidP="00316D81">
      <w:pPr>
        <w:pStyle w:val="Titolo5"/>
        <w:rPr>
          <w:rFonts w:ascii="Verdana" w:hAnsi="Verdana"/>
          <w:bCs/>
          <w:szCs w:val="20"/>
        </w:rPr>
      </w:pPr>
      <w:r>
        <w:rPr>
          <w:rFonts w:ascii="Verdana" w:hAnsi="Verdana"/>
          <w:bCs/>
          <w:szCs w:val="20"/>
        </w:rPr>
        <w:t xml:space="preserve">Analisi della criticità  </w:t>
      </w:r>
      <w:proofErr w:type="spellStart"/>
      <w:r>
        <w:rPr>
          <w:rFonts w:ascii="Verdana" w:hAnsi="Verdana"/>
          <w:bCs/>
          <w:szCs w:val="20"/>
        </w:rPr>
        <w:t>n°</w:t>
      </w:r>
      <w:proofErr w:type="spellEnd"/>
      <w:r>
        <w:rPr>
          <w:rFonts w:ascii="Verdana" w:hAnsi="Verdana"/>
          <w:bCs/>
          <w:szCs w:val="20"/>
        </w:rPr>
        <w:t xml:space="preserve"> </w:t>
      </w:r>
      <w:r w:rsidR="002A757C">
        <w:rPr>
          <w:rFonts w:ascii="Verdana" w:hAnsi="Verdana"/>
          <w:bCs/>
          <w:szCs w:val="20"/>
        </w:rPr>
        <w:t>2</w:t>
      </w:r>
    </w:p>
    <w:p w:rsidR="00316D81" w:rsidRDefault="00316D81" w:rsidP="00316D8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316D81" w:rsidTr="003C515C">
        <w:trPr>
          <w:trHeight w:val="1550"/>
        </w:trPr>
        <w:tc>
          <w:tcPr>
            <w:tcW w:w="14426" w:type="dxa"/>
          </w:tcPr>
          <w:p w:rsidR="00316D81" w:rsidRDefault="00316D81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COMUNICAZIONE CON LE FAMIGLIE E COMUNICAZIONE INTERNA</w:t>
            </w:r>
          </w:p>
          <w:p w:rsidR="00316D81" w:rsidRPr="001020DA" w:rsidRDefault="00316D81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20DA">
              <w:rPr>
                <w:rFonts w:ascii="Verdana" w:hAnsi="Verdana"/>
                <w:sz w:val="20"/>
                <w:szCs w:val="20"/>
              </w:rPr>
              <w:t xml:space="preserve">Analisi delle cause: </w:t>
            </w:r>
          </w:p>
          <w:p w:rsidR="002A757C" w:rsidRDefault="002A757C" w:rsidP="002A757C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lontananza dalla sede scolastica ed impegni lavorativi dei genitori</w:t>
            </w:r>
          </w:p>
          <w:p w:rsidR="00316D81" w:rsidRPr="00817E31" w:rsidRDefault="002A757C" w:rsidP="00817E31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Azione poco</w:t>
            </w:r>
            <w:r w:rsidR="00817E31">
              <w:rPr>
                <w:rFonts w:ascii="Verdana" w:hAnsi="Verdana"/>
                <w:sz w:val="20"/>
                <w:szCs w:val="20"/>
              </w:rPr>
              <w:t xml:space="preserve"> incisiva ne</w:t>
            </w:r>
            <w:r w:rsidR="00316D81" w:rsidRPr="002A757C">
              <w:rPr>
                <w:rFonts w:ascii="Verdana" w:hAnsi="Verdana"/>
                <w:sz w:val="20"/>
                <w:szCs w:val="20"/>
              </w:rPr>
              <w:t xml:space="preserve">l coinvolgimento delle famiglie nelle scelte scolastiche (POF, Consigli di Classe) </w:t>
            </w:r>
            <w:r w:rsidR="00316D81" w:rsidRPr="00817E31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316D81" w:rsidRDefault="00316D81" w:rsidP="003C51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6D81" w:rsidRDefault="00316D81" w:rsidP="00316D81">
      <w:pPr>
        <w:rPr>
          <w:rFonts w:ascii="Verdana" w:hAnsi="Verdana"/>
          <w:b/>
          <w:sz w:val="20"/>
          <w:szCs w:val="20"/>
        </w:rPr>
      </w:pPr>
    </w:p>
    <w:p w:rsidR="00316D81" w:rsidRDefault="00316D81" w:rsidP="00316D8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316D81" w:rsidRDefault="00316D81" w:rsidP="00316D81">
      <w:pPr>
        <w:pStyle w:val="Titolo5"/>
        <w:rPr>
          <w:rFonts w:ascii="Verdana" w:hAnsi="Verdana"/>
        </w:rPr>
      </w:pPr>
      <w:r>
        <w:rPr>
          <w:rFonts w:ascii="Verdana" w:hAnsi="Verdana"/>
        </w:rPr>
        <w:t>Obiettivi di miglioramento</w:t>
      </w:r>
    </w:p>
    <w:p w:rsidR="00316D81" w:rsidRDefault="00316D81" w:rsidP="00316D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L’intervento intende conseguire il/i  seguente/i obiettivo/i:</w:t>
      </w:r>
    </w:p>
    <w:p w:rsidR="00316D81" w:rsidRDefault="00316D81" w:rsidP="00316D8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316D81" w:rsidTr="003C515C">
        <w:trPr>
          <w:trHeight w:val="831"/>
        </w:trPr>
        <w:tc>
          <w:tcPr>
            <w:tcW w:w="14426" w:type="dxa"/>
          </w:tcPr>
          <w:p w:rsidR="00316D81" w:rsidRPr="00837BE9" w:rsidRDefault="002A757C" w:rsidP="00837BE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Ottenere una maggiore partecipazione dei genitori ai Consigli di Classe ed una loro maggiore attenzione alla vita scolastica dei propri figli.</w:t>
            </w:r>
          </w:p>
        </w:tc>
      </w:tr>
    </w:tbl>
    <w:p w:rsidR="00316D81" w:rsidRDefault="00316D81" w:rsidP="00316D81">
      <w:pPr>
        <w:rPr>
          <w:b/>
          <w:sz w:val="28"/>
          <w:szCs w:val="28"/>
        </w:rPr>
      </w:pPr>
    </w:p>
    <w:p w:rsidR="00316D81" w:rsidRDefault="00316D81" w:rsidP="00316D81">
      <w:pPr>
        <w:rPr>
          <w:b/>
          <w:sz w:val="28"/>
          <w:szCs w:val="28"/>
        </w:rPr>
      </w:pPr>
      <w:r>
        <w:rPr>
          <w:b/>
          <w:sz w:val="28"/>
          <w:szCs w:val="28"/>
        </w:rPr>
        <w:t>Azioni</w:t>
      </w:r>
    </w:p>
    <w:tbl>
      <w:tblPr>
        <w:tblStyle w:val="Grigliatabella"/>
        <w:tblW w:w="0" w:type="auto"/>
        <w:tblLook w:val="04A0"/>
      </w:tblPr>
      <w:tblGrid>
        <w:gridCol w:w="14426"/>
      </w:tblGrid>
      <w:tr w:rsidR="00316D81" w:rsidTr="003C515C">
        <w:tc>
          <w:tcPr>
            <w:tcW w:w="14426" w:type="dxa"/>
          </w:tcPr>
          <w:p w:rsidR="00316D81" w:rsidRPr="00837BE9" w:rsidRDefault="00316D81" w:rsidP="002A757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lastRenderedPageBreak/>
              <w:t>migliorare la qualità e la quantità della partecipazione dei genitori alla vita della scuola e dei loro figli come alunni</w:t>
            </w:r>
          </w:p>
          <w:p w:rsidR="00316D81" w:rsidRPr="002A757C" w:rsidRDefault="002A757C" w:rsidP="002A757C">
            <w:pPr>
              <w:numPr>
                <w:ilvl w:val="0"/>
                <w:numId w:val="9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837BE9">
              <w:rPr>
                <w:rFonts w:ascii="Verdana" w:hAnsi="Verdana"/>
                <w:sz w:val="20"/>
                <w:szCs w:val="20"/>
              </w:rPr>
              <w:t>attivare un progetto genitori per facilitare la comunicazione via Web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</w:tbl>
    <w:p w:rsidR="00837BE9" w:rsidRDefault="00837BE9" w:rsidP="002A757C">
      <w:pPr>
        <w:pStyle w:val="Titolo5"/>
        <w:rPr>
          <w:rFonts w:ascii="Verdana" w:hAnsi="Verdana"/>
          <w:bCs/>
          <w:szCs w:val="20"/>
        </w:rPr>
      </w:pPr>
    </w:p>
    <w:p w:rsidR="002A757C" w:rsidRDefault="002A757C" w:rsidP="002A757C">
      <w:pPr>
        <w:pStyle w:val="Titolo5"/>
        <w:rPr>
          <w:rFonts w:ascii="Verdana" w:hAnsi="Verdana"/>
          <w:bCs/>
          <w:szCs w:val="20"/>
        </w:rPr>
      </w:pPr>
      <w:r>
        <w:rPr>
          <w:rFonts w:ascii="Verdana" w:hAnsi="Verdana"/>
          <w:bCs/>
          <w:szCs w:val="20"/>
        </w:rPr>
        <w:t xml:space="preserve">Analisi della criticità  </w:t>
      </w:r>
      <w:proofErr w:type="spellStart"/>
      <w:r>
        <w:rPr>
          <w:rFonts w:ascii="Verdana" w:hAnsi="Verdana"/>
          <w:bCs/>
          <w:szCs w:val="20"/>
        </w:rPr>
        <w:t>n°</w:t>
      </w:r>
      <w:proofErr w:type="spellEnd"/>
      <w:r>
        <w:rPr>
          <w:rFonts w:ascii="Verdana" w:hAnsi="Verdana"/>
          <w:bCs/>
          <w:szCs w:val="20"/>
        </w:rPr>
        <w:t xml:space="preserve"> 3</w:t>
      </w:r>
    </w:p>
    <w:p w:rsidR="002A757C" w:rsidRDefault="002A757C" w:rsidP="002A757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2A757C" w:rsidTr="003C515C">
        <w:trPr>
          <w:trHeight w:val="1550"/>
        </w:trPr>
        <w:tc>
          <w:tcPr>
            <w:tcW w:w="14426" w:type="dxa"/>
          </w:tcPr>
          <w:p w:rsidR="002A757C" w:rsidRDefault="002A757C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COMUNICAZIONE INTERNA</w:t>
            </w:r>
          </w:p>
          <w:p w:rsidR="002A757C" w:rsidRPr="001020DA" w:rsidRDefault="002A757C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20DA">
              <w:rPr>
                <w:rFonts w:ascii="Verdana" w:hAnsi="Verdana"/>
                <w:sz w:val="20"/>
                <w:szCs w:val="20"/>
              </w:rPr>
              <w:t xml:space="preserve">Analisi delle cause: </w:t>
            </w:r>
          </w:p>
          <w:p w:rsidR="002A757C" w:rsidRDefault="00837BE9" w:rsidP="002A757C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quest’anno scolastico è stato notevolmente ridotto l’accesso alle</w:t>
            </w:r>
            <w:r w:rsidR="002A757C">
              <w:rPr>
                <w:rFonts w:ascii="Verdana" w:hAnsi="Verdana"/>
                <w:sz w:val="20"/>
                <w:szCs w:val="20"/>
              </w:rPr>
              <w:t xml:space="preserve"> comunicazioni </w:t>
            </w:r>
            <w:r>
              <w:rPr>
                <w:rFonts w:ascii="Verdana" w:hAnsi="Verdana"/>
                <w:sz w:val="20"/>
                <w:szCs w:val="20"/>
              </w:rPr>
              <w:t xml:space="preserve">provenienti </w:t>
            </w:r>
            <w:r w:rsidR="002A757C">
              <w:rPr>
                <w:rFonts w:ascii="Verdana" w:hAnsi="Verdana"/>
                <w:sz w:val="20"/>
                <w:szCs w:val="20"/>
              </w:rPr>
              <w:t xml:space="preserve">altre scuole, </w:t>
            </w: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r w:rsidR="002A757C">
              <w:rPr>
                <w:rFonts w:ascii="Verdana" w:hAnsi="Verdana"/>
                <w:sz w:val="20"/>
                <w:szCs w:val="20"/>
              </w:rPr>
              <w:t xml:space="preserve">corsi di formazione ecc 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A757C">
              <w:rPr>
                <w:rFonts w:ascii="Verdana" w:hAnsi="Verdana"/>
                <w:sz w:val="20"/>
                <w:szCs w:val="20"/>
              </w:rPr>
              <w:t>per cui la maggior parte delle comunicazioni rivolte ai docenti riguarda ordini di servizio interni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  <w:r w:rsidR="002A757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A757C" w:rsidRPr="00837BE9" w:rsidRDefault="00837BE9" w:rsidP="00837BE9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Disattenzione alle circolari anche da parte di alcuni docenti;</w:t>
            </w:r>
          </w:p>
        </w:tc>
      </w:tr>
    </w:tbl>
    <w:p w:rsidR="002A757C" w:rsidRDefault="002A757C" w:rsidP="002A757C">
      <w:pPr>
        <w:rPr>
          <w:rFonts w:ascii="Verdana" w:hAnsi="Verdana"/>
          <w:b/>
          <w:sz w:val="20"/>
          <w:szCs w:val="20"/>
        </w:rPr>
      </w:pPr>
    </w:p>
    <w:p w:rsidR="002A757C" w:rsidRDefault="002A757C" w:rsidP="002A75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2A757C" w:rsidRDefault="002A757C" w:rsidP="002A757C">
      <w:pPr>
        <w:pStyle w:val="Titolo5"/>
        <w:rPr>
          <w:rFonts w:ascii="Verdana" w:hAnsi="Verdana"/>
        </w:rPr>
      </w:pPr>
      <w:r>
        <w:rPr>
          <w:rFonts w:ascii="Verdana" w:hAnsi="Verdana"/>
        </w:rPr>
        <w:t>Obiettivi di miglioramento</w:t>
      </w:r>
    </w:p>
    <w:p w:rsidR="002A757C" w:rsidRDefault="002A757C" w:rsidP="002A7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L’intervento intende conseguire il/i  seguente/i obiettivo/i:</w:t>
      </w:r>
    </w:p>
    <w:p w:rsidR="002A757C" w:rsidRDefault="002A757C" w:rsidP="002A757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2A757C" w:rsidTr="003C515C">
        <w:trPr>
          <w:trHeight w:val="831"/>
        </w:trPr>
        <w:tc>
          <w:tcPr>
            <w:tcW w:w="14426" w:type="dxa"/>
          </w:tcPr>
          <w:p w:rsidR="002A757C" w:rsidRPr="002A757C" w:rsidRDefault="002A757C" w:rsidP="002A757C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A757C">
              <w:rPr>
                <w:rFonts w:ascii="Verdana" w:hAnsi="Verdana"/>
                <w:sz w:val="20"/>
                <w:szCs w:val="20"/>
              </w:rPr>
              <w:t>Ottenere una maggiore facilitazione nell’accesso alle informazioni.</w:t>
            </w:r>
          </w:p>
          <w:p w:rsidR="00837BE9" w:rsidRPr="00837BE9" w:rsidRDefault="002A757C" w:rsidP="002A757C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A757C">
              <w:rPr>
                <w:rFonts w:ascii="Verdana" w:hAnsi="Verdana"/>
                <w:sz w:val="20"/>
                <w:szCs w:val="20"/>
              </w:rPr>
              <w:t>Stabilire o migliorare le relazioni con il territorio</w:t>
            </w:r>
          </w:p>
          <w:p w:rsidR="002A757C" w:rsidRPr="002A757C" w:rsidRDefault="00837BE9" w:rsidP="00837BE9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Facilitare l’accesso alle informazioni </w:t>
            </w:r>
            <w:r w:rsidR="002A757C" w:rsidRPr="002A757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2A757C" w:rsidRDefault="002A757C" w:rsidP="002A757C">
      <w:pPr>
        <w:rPr>
          <w:b/>
          <w:sz w:val="28"/>
          <w:szCs w:val="28"/>
        </w:rPr>
      </w:pPr>
    </w:p>
    <w:p w:rsidR="002A757C" w:rsidRDefault="002A757C" w:rsidP="002A7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Azioni</w:t>
      </w:r>
    </w:p>
    <w:tbl>
      <w:tblPr>
        <w:tblStyle w:val="Grigliatabella"/>
        <w:tblW w:w="0" w:type="auto"/>
        <w:tblLook w:val="04A0"/>
      </w:tblPr>
      <w:tblGrid>
        <w:gridCol w:w="14426"/>
      </w:tblGrid>
      <w:tr w:rsidR="002A757C" w:rsidTr="003C515C">
        <w:tc>
          <w:tcPr>
            <w:tcW w:w="14426" w:type="dxa"/>
          </w:tcPr>
          <w:p w:rsidR="002A757C" w:rsidRPr="00A96DAF" w:rsidRDefault="00837BE9" w:rsidP="00837BE9">
            <w:pPr>
              <w:rPr>
                <w:rFonts w:ascii="Verdana" w:hAnsi="Verdana"/>
                <w:sz w:val="20"/>
                <w:szCs w:val="20"/>
              </w:rPr>
            </w:pPr>
            <w:r w:rsidRPr="00A96DAF">
              <w:rPr>
                <w:rFonts w:ascii="Verdana" w:hAnsi="Verdana"/>
                <w:sz w:val="20"/>
                <w:szCs w:val="20"/>
              </w:rPr>
              <w:t xml:space="preserve">Individuare modalità </w:t>
            </w:r>
            <w:r w:rsidR="00A96DAF" w:rsidRPr="00A96DAF">
              <w:rPr>
                <w:rFonts w:ascii="Verdana" w:hAnsi="Verdana"/>
                <w:sz w:val="20"/>
                <w:szCs w:val="20"/>
              </w:rPr>
              <w:t xml:space="preserve">comunicative </w:t>
            </w:r>
            <w:r w:rsidRPr="00A96DAF">
              <w:rPr>
                <w:rFonts w:ascii="Verdana" w:hAnsi="Verdana"/>
                <w:sz w:val="20"/>
                <w:szCs w:val="20"/>
              </w:rPr>
              <w:t>adeguate, anche online</w:t>
            </w:r>
            <w:r w:rsidR="00A96DAF" w:rsidRPr="00A96DAF">
              <w:rPr>
                <w:rFonts w:ascii="Verdana" w:hAnsi="Verdana"/>
                <w:sz w:val="20"/>
                <w:szCs w:val="20"/>
              </w:rPr>
              <w:t>,</w:t>
            </w:r>
            <w:r w:rsidRPr="00A96DAF">
              <w:rPr>
                <w:rFonts w:ascii="Verdana" w:hAnsi="Verdana"/>
                <w:sz w:val="20"/>
                <w:szCs w:val="20"/>
              </w:rPr>
              <w:t xml:space="preserve"> per riuscire a raggiungere </w:t>
            </w:r>
            <w:r w:rsidR="00A96DAF" w:rsidRPr="00A96DAF">
              <w:rPr>
                <w:rFonts w:ascii="Verdana" w:hAnsi="Verdana"/>
                <w:sz w:val="20"/>
                <w:szCs w:val="20"/>
              </w:rPr>
              <w:t xml:space="preserve">e coinvolgere </w:t>
            </w:r>
            <w:r w:rsidRPr="00A96DAF">
              <w:rPr>
                <w:rFonts w:ascii="Verdana" w:hAnsi="Verdana"/>
                <w:sz w:val="20"/>
                <w:szCs w:val="20"/>
              </w:rPr>
              <w:t xml:space="preserve">tutti </w:t>
            </w:r>
            <w:r w:rsidR="00A96DAF" w:rsidRPr="00A96DAF">
              <w:rPr>
                <w:rFonts w:ascii="Verdana" w:hAnsi="Verdana"/>
                <w:sz w:val="20"/>
                <w:szCs w:val="20"/>
              </w:rPr>
              <w:t>gli operatori della scuola</w:t>
            </w:r>
          </w:p>
          <w:p w:rsidR="00A96DAF" w:rsidRPr="002A757C" w:rsidRDefault="00A96DAF" w:rsidP="00837B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96DAF">
              <w:rPr>
                <w:rFonts w:ascii="Verdana" w:hAnsi="Verdana"/>
                <w:sz w:val="20"/>
                <w:szCs w:val="20"/>
              </w:rPr>
              <w:t>Migliorare la trasparenza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316D81" w:rsidRDefault="00316D81" w:rsidP="00316D81">
      <w:pPr>
        <w:rPr>
          <w:b/>
          <w:sz w:val="28"/>
          <w:szCs w:val="28"/>
        </w:rPr>
      </w:pPr>
    </w:p>
    <w:p w:rsidR="00817E31" w:rsidRDefault="00817E31" w:rsidP="00A96DAF">
      <w:pPr>
        <w:pStyle w:val="Titolo5"/>
        <w:rPr>
          <w:rFonts w:ascii="Verdana" w:hAnsi="Verdana"/>
          <w:bCs/>
          <w:szCs w:val="20"/>
        </w:rPr>
      </w:pPr>
    </w:p>
    <w:p w:rsidR="00817E31" w:rsidRDefault="00817E31" w:rsidP="00A96DAF">
      <w:pPr>
        <w:pStyle w:val="Titolo5"/>
        <w:rPr>
          <w:rFonts w:ascii="Verdana" w:hAnsi="Verdana"/>
          <w:bCs/>
          <w:szCs w:val="20"/>
        </w:rPr>
      </w:pPr>
    </w:p>
    <w:p w:rsidR="00A96DAF" w:rsidRDefault="00A96DAF" w:rsidP="00A96DAF">
      <w:pPr>
        <w:pStyle w:val="Titolo5"/>
        <w:rPr>
          <w:rFonts w:ascii="Verdana" w:hAnsi="Verdana"/>
          <w:bCs/>
          <w:szCs w:val="20"/>
        </w:rPr>
      </w:pPr>
      <w:r>
        <w:rPr>
          <w:rFonts w:ascii="Verdana" w:hAnsi="Verdana"/>
          <w:bCs/>
          <w:szCs w:val="20"/>
        </w:rPr>
        <w:t xml:space="preserve">Analisi della criticità  </w:t>
      </w:r>
      <w:proofErr w:type="spellStart"/>
      <w:r>
        <w:rPr>
          <w:rFonts w:ascii="Verdana" w:hAnsi="Verdana"/>
          <w:bCs/>
          <w:szCs w:val="20"/>
        </w:rPr>
        <w:t>n°</w:t>
      </w:r>
      <w:proofErr w:type="spellEnd"/>
      <w:r>
        <w:rPr>
          <w:rFonts w:ascii="Verdana" w:hAnsi="Verdana"/>
          <w:bCs/>
          <w:szCs w:val="20"/>
        </w:rPr>
        <w:t xml:space="preserve"> 4</w:t>
      </w:r>
    </w:p>
    <w:p w:rsidR="00A96DAF" w:rsidRDefault="00A96DAF" w:rsidP="00A96DA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A96DAF" w:rsidTr="003C515C">
        <w:trPr>
          <w:trHeight w:val="1550"/>
        </w:trPr>
        <w:tc>
          <w:tcPr>
            <w:tcW w:w="14426" w:type="dxa"/>
          </w:tcPr>
          <w:p w:rsidR="00A96DAF" w:rsidRDefault="00A96DAF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ED ADEGUAMENTO DELLA MODULISTICA</w:t>
            </w:r>
          </w:p>
          <w:p w:rsidR="00A96DAF" w:rsidRPr="001020DA" w:rsidRDefault="00A96DAF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20DA">
              <w:rPr>
                <w:rFonts w:ascii="Verdana" w:hAnsi="Verdana"/>
                <w:sz w:val="20"/>
                <w:szCs w:val="20"/>
              </w:rPr>
              <w:t xml:space="preserve">Analisi delle cause: </w:t>
            </w:r>
          </w:p>
          <w:p w:rsidR="00A96DAF" w:rsidRPr="00A96DAF" w:rsidRDefault="00A96DAF" w:rsidP="00A96DAF">
            <w:pPr>
              <w:pStyle w:val="Paragrafoelenco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 w:rsidRPr="00A96DAF">
              <w:rPr>
                <w:rFonts w:ascii="Verdana" w:hAnsi="Verdana"/>
                <w:sz w:val="20"/>
                <w:szCs w:val="20"/>
              </w:rPr>
              <w:t>Vengono utilizzati modelli diversi tra i vari uffici</w:t>
            </w:r>
          </w:p>
          <w:p w:rsidR="00A96DAF" w:rsidRDefault="00A96DAF" w:rsidP="00A96DAF">
            <w:pPr>
              <w:pStyle w:val="Paragrafoelenco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 w:rsidRPr="00A96DAF">
              <w:rPr>
                <w:rFonts w:ascii="Verdana" w:hAnsi="Verdana"/>
                <w:sz w:val="20"/>
                <w:szCs w:val="20"/>
              </w:rPr>
              <w:t>Alcuni modelli necessitano di revisione</w:t>
            </w:r>
          </w:p>
          <w:p w:rsidR="00817E31" w:rsidRDefault="00817E31" w:rsidP="00A96DAF">
            <w:pPr>
              <w:pStyle w:val="Paragrafoelenco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Riorganizzazione procedura di archiviazione</w:t>
            </w:r>
          </w:p>
          <w:p w:rsidR="00817E31" w:rsidRPr="00817E31" w:rsidRDefault="00817E31" w:rsidP="00817E3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96DAF" w:rsidRDefault="00A96DAF" w:rsidP="00A96DAF">
      <w:pPr>
        <w:rPr>
          <w:rFonts w:ascii="Verdana" w:hAnsi="Verdana"/>
          <w:b/>
          <w:sz w:val="20"/>
          <w:szCs w:val="20"/>
        </w:rPr>
      </w:pPr>
    </w:p>
    <w:p w:rsidR="00A96DAF" w:rsidRDefault="00A96DAF" w:rsidP="00A96D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A96DAF" w:rsidRDefault="00A96DAF" w:rsidP="00A96DAF">
      <w:pPr>
        <w:pStyle w:val="Titolo5"/>
        <w:rPr>
          <w:rFonts w:ascii="Verdana" w:hAnsi="Verdana"/>
        </w:rPr>
      </w:pPr>
      <w:r>
        <w:rPr>
          <w:rFonts w:ascii="Verdana" w:hAnsi="Verdana"/>
        </w:rPr>
        <w:t>Obiettivi di miglioramento</w:t>
      </w:r>
    </w:p>
    <w:p w:rsidR="00A96DAF" w:rsidRDefault="00A96DAF" w:rsidP="00A96D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L’intervento intende conseguire il/i  seguente/i obiettivo/i:</w:t>
      </w:r>
    </w:p>
    <w:p w:rsidR="00A96DAF" w:rsidRDefault="00A96DAF" w:rsidP="00A96DA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A96DAF" w:rsidTr="003C515C">
        <w:trPr>
          <w:trHeight w:val="831"/>
        </w:trPr>
        <w:tc>
          <w:tcPr>
            <w:tcW w:w="14426" w:type="dxa"/>
          </w:tcPr>
          <w:p w:rsidR="00A96DAF" w:rsidRDefault="00A96DAF" w:rsidP="00A96DAF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Uniformare le caratteristiche dei modelli utilizzati</w:t>
            </w:r>
          </w:p>
          <w:p w:rsidR="00A96DAF" w:rsidRPr="00A96DAF" w:rsidRDefault="00A96DAF" w:rsidP="00A96DAF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Adeguarli alle necessità</w:t>
            </w:r>
            <w:r w:rsidRPr="00A96DAF">
              <w:rPr>
                <w:rFonts w:ascii="Verdana" w:hAnsi="Verdana"/>
                <w:sz w:val="20"/>
                <w:szCs w:val="20"/>
              </w:rPr>
              <w:t>.</w:t>
            </w:r>
          </w:p>
          <w:p w:rsidR="00A96DAF" w:rsidRPr="00A96DAF" w:rsidRDefault="00A96DAF" w:rsidP="00A96DAF">
            <w:pPr>
              <w:ind w:left="90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96DA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A96DAF" w:rsidRDefault="00A96DAF" w:rsidP="00A96DAF">
      <w:pPr>
        <w:rPr>
          <w:b/>
          <w:sz w:val="28"/>
          <w:szCs w:val="28"/>
        </w:rPr>
      </w:pPr>
    </w:p>
    <w:p w:rsidR="00A96DAF" w:rsidRDefault="00A96DAF" w:rsidP="00A96DAF">
      <w:pPr>
        <w:rPr>
          <w:b/>
          <w:sz w:val="28"/>
          <w:szCs w:val="28"/>
        </w:rPr>
      </w:pPr>
      <w:r>
        <w:rPr>
          <w:b/>
          <w:sz w:val="28"/>
          <w:szCs w:val="28"/>
        </w:rPr>
        <w:t>Azioni</w:t>
      </w:r>
    </w:p>
    <w:tbl>
      <w:tblPr>
        <w:tblStyle w:val="Grigliatabella"/>
        <w:tblW w:w="0" w:type="auto"/>
        <w:tblLook w:val="04A0"/>
      </w:tblPr>
      <w:tblGrid>
        <w:gridCol w:w="14426"/>
      </w:tblGrid>
      <w:tr w:rsidR="00A96DAF" w:rsidTr="003C515C">
        <w:tc>
          <w:tcPr>
            <w:tcW w:w="14426" w:type="dxa"/>
          </w:tcPr>
          <w:p w:rsidR="00A96DAF" w:rsidRDefault="00A96DAF" w:rsidP="003C515C">
            <w:pPr>
              <w:rPr>
                <w:rFonts w:ascii="Verdana" w:hAnsi="Verdana"/>
                <w:sz w:val="20"/>
                <w:szCs w:val="20"/>
              </w:rPr>
            </w:pPr>
            <w:r w:rsidRPr="00A96DAF">
              <w:rPr>
                <w:rFonts w:ascii="Verdana" w:hAnsi="Verdana"/>
                <w:sz w:val="20"/>
                <w:szCs w:val="20"/>
              </w:rPr>
              <w:t xml:space="preserve">Revisione di tutta la modulistica utilizzata </w:t>
            </w:r>
          </w:p>
          <w:p w:rsidR="00817E31" w:rsidRPr="00A96DAF" w:rsidRDefault="00817E31" w:rsidP="003C5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procedura di archiviazione</w:t>
            </w:r>
          </w:p>
        </w:tc>
      </w:tr>
    </w:tbl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b/>
        </w:rPr>
      </w:pPr>
    </w:p>
    <w:p w:rsidR="00A96DAF" w:rsidRDefault="00A96DAF" w:rsidP="0002604E">
      <w:pPr>
        <w:rPr>
          <w:rFonts w:ascii="Verdana" w:hAnsi="Verdana"/>
          <w:b/>
        </w:rPr>
      </w:pPr>
    </w:p>
    <w:p w:rsidR="0002604E" w:rsidRDefault="0002604E" w:rsidP="0002604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Piano delle </w:t>
      </w:r>
      <w:proofErr w:type="spellStart"/>
      <w:r>
        <w:rPr>
          <w:rFonts w:ascii="Verdana" w:hAnsi="Verdana"/>
          <w:b/>
        </w:rPr>
        <w:t>attivita’</w:t>
      </w:r>
      <w:proofErr w:type="spellEnd"/>
    </w:p>
    <w:p w:rsidR="00A96DAF" w:rsidRDefault="00A96DAF" w:rsidP="0002604E">
      <w:pPr>
        <w:rPr>
          <w:rFonts w:ascii="Verdana" w:hAnsi="Verdana"/>
        </w:rPr>
      </w:pPr>
      <w:r w:rsidRPr="00A96DAF">
        <w:rPr>
          <w:rFonts w:ascii="Verdana" w:hAnsi="Verdana"/>
        </w:rPr>
        <w:lastRenderedPageBreak/>
        <w:t xml:space="preserve">Il piano delle attività </w:t>
      </w:r>
      <w:r>
        <w:rPr>
          <w:rFonts w:ascii="Verdana" w:hAnsi="Verdana"/>
        </w:rPr>
        <w:t xml:space="preserve">del </w:t>
      </w:r>
      <w:proofErr w:type="spellStart"/>
      <w:r>
        <w:rPr>
          <w:rFonts w:ascii="Verdana" w:hAnsi="Verdana"/>
        </w:rPr>
        <w:t>G.d</w:t>
      </w:r>
      <w:proofErr w:type="spellEnd"/>
      <w:r>
        <w:rPr>
          <w:rFonts w:ascii="Verdana" w:hAnsi="Verdana"/>
        </w:rPr>
        <w:t xml:space="preserve"> M </w:t>
      </w:r>
      <w:r w:rsidRPr="00A96DAF">
        <w:rPr>
          <w:rFonts w:ascii="Verdana" w:hAnsi="Verdana"/>
        </w:rPr>
        <w:t>si concentrerà</w:t>
      </w:r>
      <w:r>
        <w:rPr>
          <w:rFonts w:ascii="Verdana" w:hAnsi="Verdana"/>
        </w:rPr>
        <w:t xml:space="preserve"> maggiormente sulla risoluzione delle criticità 2-3-4.</w:t>
      </w:r>
    </w:p>
    <w:p w:rsidR="00A96DAF" w:rsidRPr="00A96DAF" w:rsidRDefault="00A96DAF" w:rsidP="0002604E">
      <w:pPr>
        <w:rPr>
          <w:rFonts w:ascii="Verdana" w:hAnsi="Verdana"/>
        </w:rPr>
      </w:pPr>
      <w:r>
        <w:rPr>
          <w:rFonts w:ascii="Verdana" w:hAnsi="Verdana"/>
        </w:rPr>
        <w:t>La criticità 1 sarà affrontata a livello della commissione Valutazione prove INVALSI/ PISA</w:t>
      </w:r>
    </w:p>
    <w:p w:rsidR="00A96DAF" w:rsidRDefault="00A96DAF" w:rsidP="0002604E">
      <w:pPr>
        <w:rPr>
          <w:rFonts w:ascii="Verdana" w:hAnsi="Verdana"/>
          <w:b/>
        </w:rPr>
      </w:pPr>
    </w:p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p w:rsidR="00A96DAF" w:rsidRDefault="00A96DAF" w:rsidP="0002604E">
      <w:pPr>
        <w:rPr>
          <w:rFonts w:ascii="Verdana" w:hAnsi="Verdana"/>
          <w:b/>
          <w:sz w:val="20"/>
          <w:szCs w:val="20"/>
        </w:rPr>
      </w:pPr>
    </w:p>
    <w:p w:rsidR="00A96DAF" w:rsidRDefault="00A96DAF" w:rsidP="0002604E">
      <w:pPr>
        <w:rPr>
          <w:rFonts w:ascii="Verdana" w:hAnsi="Verdana"/>
          <w:b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Gantt</w:t>
      </w:r>
      <w:proofErr w:type="spellEnd"/>
      <w:r>
        <w:rPr>
          <w:rFonts w:ascii="Verdana" w:hAnsi="Verdana"/>
          <w:b/>
        </w:rPr>
        <w:t xml:space="preserve"> del Piano</w:t>
      </w:r>
    </w:p>
    <w:p w:rsidR="0002604E" w:rsidRDefault="0002604E" w:rsidP="0002604E">
      <w:pPr>
        <w:rPr>
          <w:rFonts w:ascii="Verdana" w:hAnsi="Verdana"/>
          <w:sz w:val="20"/>
          <w:szCs w:val="20"/>
        </w:rPr>
      </w:pPr>
    </w:p>
    <w:tbl>
      <w:tblPr>
        <w:tblW w:w="14604" w:type="dxa"/>
        <w:tblInd w:w="-340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3778"/>
        <w:gridCol w:w="2854"/>
        <w:gridCol w:w="724"/>
        <w:gridCol w:w="725"/>
        <w:gridCol w:w="725"/>
        <w:gridCol w:w="724"/>
        <w:gridCol w:w="725"/>
        <w:gridCol w:w="725"/>
        <w:gridCol w:w="725"/>
        <w:gridCol w:w="724"/>
        <w:gridCol w:w="725"/>
        <w:gridCol w:w="725"/>
        <w:gridCol w:w="725"/>
      </w:tblGrid>
      <w:tr w:rsidR="0002604E" w:rsidTr="003C515C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tabs>
                <w:tab w:val="left" w:pos="1240"/>
              </w:tabs>
              <w:ind w:left="48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Processo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Responsabile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extDirection w:val="btLr"/>
            <w:vAlign w:val="bottom"/>
          </w:tcPr>
          <w:p w:rsidR="0002604E" w:rsidRDefault="0002604E" w:rsidP="003C515C">
            <w:pPr>
              <w:pStyle w:val="Corpodeltesto"/>
              <w:ind w:left="113" w:right="113"/>
              <w:jc w:val="right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AP-GIU</w:t>
            </w:r>
          </w:p>
          <w:p w:rsidR="0002604E" w:rsidRDefault="0002604E" w:rsidP="003C515C">
            <w:pPr>
              <w:pStyle w:val="Corpodeltesto"/>
              <w:ind w:left="113" w:right="113"/>
              <w:jc w:val="right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set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ott</w:t>
            </w:r>
            <w:proofErr w:type="spellEnd"/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nov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dic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Gen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feb</w:t>
            </w:r>
            <w:proofErr w:type="spellEnd"/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mar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apr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mag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2604E" w:rsidRDefault="0002604E" w:rsidP="003C515C">
            <w:pPr>
              <w:pStyle w:val="Corpodel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giu</w:t>
            </w:r>
            <w:proofErr w:type="spellEnd"/>
          </w:p>
        </w:tc>
      </w:tr>
      <w:tr w:rsidR="0002604E" w:rsidTr="003C515C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Attività</w:t>
            </w:r>
          </w:p>
        </w:tc>
        <w:tc>
          <w:tcPr>
            <w:tcW w:w="2854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02604E" w:rsidTr="003C515C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Fase propedeutica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DS</w:t>
            </w:r>
          </w:p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Responsabile POF- R. PON</w:t>
            </w:r>
          </w:p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Gruppo di lavoro/miglioramento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0000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02604E" w:rsidTr="003C515C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1° fase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2604E" w:rsidRDefault="00A96DAF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FFSS</w:t>
            </w:r>
            <w:r w:rsidR="0002604E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 xml:space="preserve"> POF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 xml:space="preserve"> e Qualità </w:t>
            </w:r>
          </w:p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Gruppo di lavoro/miglioramento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FF00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FF00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02604E" w:rsidTr="003C515C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2° fase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Gruppo di lavoro/miglioramento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02604E" w:rsidRDefault="0002604E" w:rsidP="003C515C">
            <w:pPr>
              <w:jc w:val="center"/>
            </w:pPr>
          </w:p>
        </w:tc>
      </w:tr>
      <w:tr w:rsidR="0002604E" w:rsidTr="003C515C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3° fase 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RQS per il monitoraggio dei processi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99FF"/>
          </w:tcPr>
          <w:p w:rsidR="0002604E" w:rsidRPr="005B2F3B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Pr="005B2F3B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Pr="005B2F3B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99FF"/>
          </w:tcPr>
          <w:p w:rsidR="0002604E" w:rsidRPr="005B2F3B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99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02604E" w:rsidTr="003C515C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4° fase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DS</w:t>
            </w:r>
          </w:p>
          <w:p w:rsidR="0002604E" w:rsidRDefault="0002604E" w:rsidP="003C515C">
            <w:pPr>
              <w:pStyle w:val="Corpodeltesto"/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Gruppo di lavoro/miglioramento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FF"/>
          </w:tcPr>
          <w:p w:rsidR="0002604E" w:rsidRDefault="0002604E" w:rsidP="003C515C">
            <w:pPr>
              <w:pStyle w:val="Corpodel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02604E" w:rsidRDefault="0002604E" w:rsidP="0002604E">
      <w:pPr>
        <w:rPr>
          <w:rFonts w:ascii="Verdana" w:hAnsi="Verdana"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sz w:val="20"/>
          <w:szCs w:val="20"/>
        </w:rPr>
      </w:pPr>
    </w:p>
    <w:p w:rsidR="0002604E" w:rsidRDefault="0002604E" w:rsidP="0002604E">
      <w:pPr>
        <w:rPr>
          <w:rFonts w:ascii="Verdana" w:hAnsi="Verdana"/>
          <w:b/>
        </w:rPr>
      </w:pPr>
    </w:p>
    <w:p w:rsidR="0002604E" w:rsidRDefault="0002604E" w:rsidP="0002604E">
      <w:pPr>
        <w:rPr>
          <w:rFonts w:ascii="Verdana" w:hAnsi="Verdana"/>
          <w:b/>
        </w:rPr>
      </w:pPr>
    </w:p>
    <w:p w:rsidR="0002604E" w:rsidRDefault="0002604E" w:rsidP="0002604E">
      <w:pPr>
        <w:rPr>
          <w:rFonts w:ascii="Verdana" w:hAnsi="Verdana"/>
          <w:b/>
        </w:rPr>
      </w:pPr>
      <w:r>
        <w:rPr>
          <w:rFonts w:ascii="Verdana" w:hAnsi="Verdana"/>
          <w:b/>
        </w:rPr>
        <w:t>Verifica degli esiti del Piano</w:t>
      </w:r>
    </w:p>
    <w:p w:rsidR="0002604E" w:rsidRDefault="0002604E" w:rsidP="0002604E">
      <w:pPr>
        <w:rPr>
          <w:rFonts w:ascii="Verdana" w:hAnsi="Verdana"/>
          <w:b/>
          <w:sz w:val="20"/>
          <w:szCs w:val="20"/>
        </w:rPr>
      </w:pPr>
    </w:p>
    <w:tbl>
      <w:tblPr>
        <w:tblW w:w="14518" w:type="dxa"/>
        <w:tblInd w:w="-10" w:type="dxa"/>
        <w:tblLayout w:type="fixed"/>
        <w:tblLook w:val="0000"/>
      </w:tblPr>
      <w:tblGrid>
        <w:gridCol w:w="4618"/>
        <w:gridCol w:w="3240"/>
        <w:gridCol w:w="3420"/>
        <w:gridCol w:w="3240"/>
      </w:tblGrid>
      <w:tr w:rsidR="0002604E" w:rsidTr="003C515C">
        <w:trPr>
          <w:trHeight w:val="622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4E" w:rsidRDefault="0002604E" w:rsidP="003C515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Obiettivo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604E" w:rsidRDefault="0002604E" w:rsidP="003C515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Indicatore </w:t>
            </w:r>
          </w:p>
          <w:p w:rsidR="0002604E" w:rsidRDefault="0002604E" w:rsidP="003C51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4E" w:rsidRDefault="0002604E" w:rsidP="003C515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Risultati attesi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4E" w:rsidRDefault="0002604E" w:rsidP="003C515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Risultati ottenuti</w:t>
            </w:r>
          </w:p>
        </w:tc>
      </w:tr>
      <w:tr w:rsidR="0002604E" w:rsidRPr="005B2F3B" w:rsidTr="003C515C">
        <w:trPr>
          <w:cantSplit/>
        </w:trPr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604E" w:rsidRPr="005B2F3B" w:rsidRDefault="0002604E" w:rsidP="003C51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2F3B">
              <w:rPr>
                <w:rFonts w:ascii="Verdana" w:hAnsi="Verdana"/>
                <w:b/>
                <w:sz w:val="20"/>
                <w:szCs w:val="20"/>
              </w:rPr>
              <w:t>raggiungere o ridurre la differenza in negativo rispetto agli standard d’istituto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>Votazioni finali in italiano</w:t>
            </w:r>
            <w:r w:rsidR="005B2F3B" w:rsidRPr="005B2F3B">
              <w:rPr>
                <w:rFonts w:ascii="Verdana" w:hAnsi="Verdana"/>
                <w:sz w:val="20"/>
                <w:szCs w:val="20"/>
              </w:rPr>
              <w:t>, inglese</w:t>
            </w:r>
            <w:r w:rsidRPr="005B2F3B">
              <w:rPr>
                <w:rFonts w:ascii="Verdana" w:hAnsi="Verdana"/>
                <w:sz w:val="20"/>
                <w:szCs w:val="20"/>
              </w:rPr>
              <w:t xml:space="preserve"> e matematica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 xml:space="preserve">-Incremento di 5 punti della percentuale dei risultati uguali o superori al 6 in italiano e matematica negli scrutini finali </w:t>
            </w:r>
            <w:proofErr w:type="spellStart"/>
            <w:r w:rsidRPr="005B2F3B">
              <w:rPr>
                <w:rFonts w:ascii="Verdana" w:hAnsi="Verdana"/>
                <w:sz w:val="20"/>
                <w:szCs w:val="20"/>
              </w:rPr>
              <w:t>a.s.</w:t>
            </w:r>
            <w:proofErr w:type="spellEnd"/>
            <w:r w:rsidRPr="005B2F3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4E" w:rsidRPr="005B2F3B" w:rsidRDefault="0002604E" w:rsidP="003C515C">
            <w:pPr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</w:tc>
      </w:tr>
      <w:tr w:rsidR="0002604E" w:rsidRPr="005B2F3B" w:rsidTr="003C515C">
        <w:trPr>
          <w:cantSplit/>
        </w:trPr>
        <w:tc>
          <w:tcPr>
            <w:tcW w:w="4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4E" w:rsidRPr="005B2F3B" w:rsidRDefault="0002604E" w:rsidP="003C51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604E" w:rsidRPr="005B2F3B" w:rsidRDefault="0002604E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>Percentuale delle assenze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>-Decremento di 4 punti della Percentuale giorni di assenza degli alunni su giorni previsti dal calendario scolastico …..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</w:tc>
      </w:tr>
      <w:tr w:rsidR="0002604E" w:rsidRPr="005B2F3B" w:rsidTr="003C515C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4E" w:rsidRPr="005B2F3B" w:rsidRDefault="0002604E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b/>
                <w:sz w:val="20"/>
                <w:szCs w:val="20"/>
              </w:rPr>
              <w:t>migliorare la qualità e la quantità della partecipazione dei genitori alla vita della scuola e dei loro figli come alunni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604E" w:rsidRPr="005B2F3B" w:rsidRDefault="0002604E" w:rsidP="003C515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 xml:space="preserve">Percentuale della </w:t>
            </w:r>
            <w:proofErr w:type="spellStart"/>
            <w:r w:rsidRPr="005B2F3B">
              <w:rPr>
                <w:rFonts w:ascii="Verdana" w:hAnsi="Verdana"/>
                <w:sz w:val="20"/>
                <w:szCs w:val="20"/>
              </w:rPr>
              <w:t>della</w:t>
            </w:r>
            <w:proofErr w:type="spellEnd"/>
            <w:r w:rsidRPr="005B2F3B">
              <w:rPr>
                <w:rFonts w:ascii="Verdana" w:hAnsi="Verdana"/>
                <w:sz w:val="20"/>
                <w:szCs w:val="20"/>
              </w:rPr>
              <w:t xml:space="preserve"> partecipazione dei genitori alle attività della scuola e degli </w:t>
            </w:r>
            <w:proofErr w:type="spellStart"/>
            <w:r w:rsidRPr="005B2F3B">
              <w:rPr>
                <w:rFonts w:ascii="Verdana" w:hAnsi="Verdana"/>
                <w:sz w:val="20"/>
                <w:szCs w:val="20"/>
              </w:rPr>
              <w:t>OO.CC</w:t>
            </w:r>
            <w:proofErr w:type="spellEnd"/>
            <w:r w:rsidRPr="005B2F3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>Incremento di 3 punti della Percentuale partecipazione alle elezioni degli organi collegiali</w:t>
            </w:r>
          </w:p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>Incremento di 5 punti della Percentuale di partecipazione alle assemblee di classe</w:t>
            </w:r>
          </w:p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>Incremento di 5 punti della Percentuale partecipazione agli incontri scuola-famiglia</w:t>
            </w:r>
          </w:p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B2F3B">
              <w:rPr>
                <w:rFonts w:ascii="Verdana" w:hAnsi="Verdana"/>
                <w:sz w:val="20"/>
                <w:szCs w:val="20"/>
              </w:rPr>
              <w:t>Incremento di 5 punti della Percentuale partecipazione alle attività organizzate dalla scuola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4E" w:rsidRPr="005B2F3B" w:rsidRDefault="0002604E" w:rsidP="003C515C">
            <w:pPr>
              <w:snapToGrid w:val="0"/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</w:tc>
      </w:tr>
    </w:tbl>
    <w:p w:rsidR="0002604E" w:rsidRPr="005B2F3B" w:rsidRDefault="0002604E" w:rsidP="0002604E">
      <w:pPr>
        <w:rPr>
          <w:rFonts w:ascii="Verdana" w:hAnsi="Verdana"/>
          <w:b/>
          <w:sz w:val="20"/>
          <w:szCs w:val="20"/>
        </w:rPr>
      </w:pPr>
    </w:p>
    <w:p w:rsidR="0002604E" w:rsidRPr="005B2F3B" w:rsidRDefault="0002604E" w:rsidP="0002604E">
      <w:pPr>
        <w:rPr>
          <w:rFonts w:ascii="Verdana" w:hAnsi="Verdana"/>
          <w:b/>
          <w:sz w:val="20"/>
          <w:szCs w:val="20"/>
        </w:rPr>
      </w:pPr>
    </w:p>
    <w:p w:rsidR="00817E31" w:rsidRDefault="00817E31" w:rsidP="0002604E">
      <w:pPr>
        <w:rPr>
          <w:rFonts w:ascii="Verdana" w:hAnsi="Verdana"/>
          <w:b/>
        </w:rPr>
      </w:pPr>
    </w:p>
    <w:p w:rsidR="0002604E" w:rsidRPr="005B2F3B" w:rsidRDefault="0002604E" w:rsidP="0002604E">
      <w:pPr>
        <w:rPr>
          <w:rFonts w:ascii="Verdana" w:hAnsi="Verdana"/>
          <w:b/>
        </w:rPr>
      </w:pPr>
      <w:r w:rsidRPr="005B2F3B">
        <w:rPr>
          <w:rFonts w:ascii="Verdana" w:hAnsi="Verdana"/>
          <w:b/>
        </w:rPr>
        <w:lastRenderedPageBreak/>
        <w:t>Fattori critici di successo</w:t>
      </w:r>
    </w:p>
    <w:p w:rsidR="0002604E" w:rsidRPr="005B2F3B" w:rsidRDefault="0002604E" w:rsidP="0002604E">
      <w:pPr>
        <w:rPr>
          <w:rFonts w:ascii="Verdana" w:hAnsi="Verdana"/>
          <w:b/>
        </w:rPr>
      </w:pPr>
    </w:p>
    <w:p w:rsidR="0002604E" w:rsidRPr="005B2F3B" w:rsidRDefault="0002604E" w:rsidP="0002604E">
      <w:pPr>
        <w:rPr>
          <w:rFonts w:ascii="Verdana" w:hAnsi="Verdana"/>
          <w:sz w:val="20"/>
          <w:szCs w:val="20"/>
        </w:rPr>
      </w:pPr>
      <w:r w:rsidRPr="005B2F3B">
        <w:rPr>
          <w:rFonts w:ascii="Verdana" w:hAnsi="Verdana"/>
          <w:sz w:val="20"/>
          <w:szCs w:val="20"/>
        </w:rPr>
        <w:t>-Modalità aperte, chiare e tempestive di comunicazione interna ed esterna delle finalità, dell’articolazione e degli esiti delle attività del Piano</w:t>
      </w:r>
      <w:r w:rsidR="00817E31">
        <w:rPr>
          <w:rFonts w:ascii="Verdana" w:hAnsi="Verdana"/>
          <w:sz w:val="20"/>
          <w:szCs w:val="20"/>
        </w:rPr>
        <w:t>.</w:t>
      </w:r>
    </w:p>
    <w:p w:rsidR="0002604E" w:rsidRPr="005B2F3B" w:rsidRDefault="0002604E" w:rsidP="0002604E">
      <w:pPr>
        <w:rPr>
          <w:rFonts w:ascii="Verdana" w:hAnsi="Verdana"/>
          <w:sz w:val="20"/>
          <w:szCs w:val="20"/>
        </w:rPr>
      </w:pPr>
      <w:r w:rsidRPr="005B2F3B">
        <w:rPr>
          <w:rFonts w:ascii="Verdana" w:hAnsi="Verdana"/>
          <w:sz w:val="20"/>
          <w:szCs w:val="20"/>
        </w:rPr>
        <w:t>-Collaborazione con le realtà associative del territorio</w:t>
      </w:r>
    </w:p>
    <w:p w:rsidR="0002604E" w:rsidRPr="005B2F3B" w:rsidRDefault="0002604E" w:rsidP="0002604E">
      <w:pPr>
        <w:rPr>
          <w:rFonts w:ascii="Verdana" w:hAnsi="Verdana"/>
          <w:sz w:val="20"/>
          <w:szCs w:val="20"/>
        </w:rPr>
      </w:pPr>
      <w:r w:rsidRPr="005B2F3B">
        <w:rPr>
          <w:rFonts w:ascii="Verdana" w:hAnsi="Verdana"/>
          <w:sz w:val="20"/>
          <w:szCs w:val="20"/>
        </w:rPr>
        <w:t>-Reperimento risorse aggiuntive al Fondo d’Istituto e assegnazione fondo PON</w:t>
      </w:r>
    </w:p>
    <w:p w:rsidR="0002604E" w:rsidRDefault="0002604E" w:rsidP="0002604E">
      <w:pPr>
        <w:rPr>
          <w:rFonts w:ascii="Verdana" w:hAnsi="Verdana"/>
          <w:sz w:val="20"/>
          <w:szCs w:val="20"/>
        </w:rPr>
      </w:pPr>
      <w:r w:rsidRPr="005B2F3B">
        <w:rPr>
          <w:rFonts w:ascii="Verdana" w:hAnsi="Verdana"/>
          <w:sz w:val="20"/>
          <w:szCs w:val="20"/>
        </w:rPr>
        <w:t>Collaborazione in rete con POLO QUALITA’ e RETE SIMUCENTE</w:t>
      </w:r>
      <w:r w:rsidR="005B2F3B">
        <w:rPr>
          <w:rFonts w:ascii="Verdana" w:hAnsi="Verdana"/>
          <w:sz w:val="20"/>
          <w:szCs w:val="20"/>
        </w:rPr>
        <w:t>R.</w:t>
      </w:r>
    </w:p>
    <w:p w:rsidR="00EF0ACB" w:rsidRDefault="00EF0ACB"/>
    <w:sectPr w:rsidR="00EF0ACB" w:rsidSect="00891207">
      <w:headerReference w:type="default" r:id="rId7"/>
      <w:footerReference w:type="even" r:id="rId8"/>
      <w:footerReference w:type="default" r:id="rId9"/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47" w:rsidRDefault="004E0E47" w:rsidP="00891207">
      <w:r>
        <w:separator/>
      </w:r>
    </w:p>
  </w:endnote>
  <w:endnote w:type="continuationSeparator" w:id="0">
    <w:p w:rsidR="004E0E47" w:rsidRDefault="004E0E47" w:rsidP="0089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2" w:rsidRDefault="008912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2F3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4A72" w:rsidRDefault="004E0E4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2" w:rsidRDefault="008912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2F3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7E31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F94A72" w:rsidRDefault="004E0E4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47" w:rsidRDefault="004E0E47" w:rsidP="00891207">
      <w:r>
        <w:separator/>
      </w:r>
    </w:p>
  </w:footnote>
  <w:footnote w:type="continuationSeparator" w:id="0">
    <w:p w:rsidR="004E0E47" w:rsidRDefault="004E0E47" w:rsidP="00891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DA" w:rsidRDefault="004E0E47">
    <w:pPr>
      <w:pStyle w:val="Intestazione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338"/>
      <w:gridCol w:w="8211"/>
      <w:gridCol w:w="2953"/>
    </w:tblGrid>
    <w:tr w:rsidR="006368DA" w:rsidTr="006368DA">
      <w:trPr>
        <w:cantSplit/>
        <w:trHeight w:val="1414"/>
      </w:trPr>
      <w:tc>
        <w:tcPr>
          <w:tcW w:w="1151" w:type="pct"/>
          <w:vMerge w:val="restart"/>
        </w:tcPr>
        <w:p w:rsidR="006368DA" w:rsidRDefault="00891207" w:rsidP="00BB38C7">
          <w:pPr>
            <w:pStyle w:val="Intestazione"/>
            <w:ind w:right="360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5.85pt;margin-top:4.4pt;width:47.5pt;height:47.4pt;z-index:251660288">
                <v:imagedata r:id="rId1" o:title=""/>
              </v:shape>
            </w:pict>
          </w:r>
        </w:p>
        <w:p w:rsidR="006368DA" w:rsidRDefault="004E0E47" w:rsidP="00BB38C7">
          <w:pPr>
            <w:pStyle w:val="Intestazione"/>
          </w:pPr>
        </w:p>
        <w:p w:rsidR="006368DA" w:rsidRDefault="004E0E47" w:rsidP="00BB38C7">
          <w:pPr>
            <w:pStyle w:val="Intestazione"/>
          </w:pPr>
        </w:p>
        <w:p w:rsidR="006368DA" w:rsidRDefault="004E0E47" w:rsidP="00BB38C7">
          <w:pPr>
            <w:pStyle w:val="Intestazione"/>
          </w:pPr>
        </w:p>
        <w:p w:rsidR="006368DA" w:rsidRPr="0087794D" w:rsidRDefault="005B2F3B" w:rsidP="006368DA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>Ministero dell’Istruzione, dell’Università, della Ricerca</w:t>
          </w:r>
        </w:p>
        <w:p w:rsidR="006368DA" w:rsidRPr="0087794D" w:rsidRDefault="005B2F3B" w:rsidP="00BB38C7">
          <w:pPr>
            <w:pStyle w:val="Intestazione"/>
            <w:jc w:val="center"/>
            <w:rPr>
              <w:sz w:val="16"/>
              <w:szCs w:val="16"/>
            </w:rPr>
          </w:pPr>
          <w:proofErr w:type="spellStart"/>
          <w:r w:rsidRPr="0087794D">
            <w:rPr>
              <w:sz w:val="16"/>
              <w:szCs w:val="16"/>
            </w:rPr>
            <w:t>U.S.R.</w:t>
          </w:r>
          <w:proofErr w:type="spellEnd"/>
          <w:r w:rsidRPr="0087794D">
            <w:rPr>
              <w:sz w:val="16"/>
              <w:szCs w:val="16"/>
            </w:rPr>
            <w:t xml:space="preserve"> per la Campania</w:t>
          </w:r>
        </w:p>
        <w:p w:rsidR="006368DA" w:rsidRDefault="005B2F3B" w:rsidP="00BB38C7">
          <w:pPr>
            <w:pStyle w:val="Intestazione"/>
            <w:jc w:val="center"/>
          </w:pPr>
          <w:r w:rsidRPr="0087794D">
            <w:rPr>
              <w:sz w:val="16"/>
              <w:szCs w:val="16"/>
            </w:rPr>
            <w:t>Direzione Generale</w:t>
          </w:r>
        </w:p>
      </w:tc>
      <w:tc>
        <w:tcPr>
          <w:tcW w:w="2831" w:type="pct"/>
        </w:tcPr>
        <w:p w:rsidR="006368DA" w:rsidRPr="0087794D" w:rsidRDefault="004E0E47" w:rsidP="00BB38C7">
          <w:pPr>
            <w:rPr>
              <w:b/>
              <w:sz w:val="16"/>
              <w:szCs w:val="16"/>
            </w:rPr>
          </w:pPr>
        </w:p>
        <w:p w:rsidR="006368DA" w:rsidRPr="00C208F3" w:rsidRDefault="005B2F3B" w:rsidP="00BB38C7">
          <w:pPr>
            <w:pStyle w:val="Corpodeltesto"/>
            <w:rPr>
              <w:b/>
              <w:sz w:val="16"/>
              <w:szCs w:val="16"/>
            </w:rPr>
          </w:pPr>
          <w:r w:rsidRPr="00C208F3">
            <w:rPr>
              <w:sz w:val="16"/>
              <w:szCs w:val="16"/>
            </w:rPr>
            <w:t>ISTITUTO TECNICO INDUSTRIALE</w:t>
          </w:r>
        </w:p>
        <w:p w:rsidR="006368DA" w:rsidRDefault="005B2F3B" w:rsidP="00BB38C7">
          <w:pPr>
            <w:pStyle w:val="Corpodeltesto"/>
            <w:rPr>
              <w:sz w:val="16"/>
              <w:szCs w:val="16"/>
            </w:rPr>
          </w:pPr>
          <w:r w:rsidRPr="00C208F3">
            <w:rPr>
              <w:sz w:val="16"/>
              <w:szCs w:val="16"/>
            </w:rPr>
            <w:t xml:space="preserve">LICEO SCIENTIFICO </w:t>
          </w:r>
          <w:r>
            <w:rPr>
              <w:sz w:val="16"/>
              <w:szCs w:val="16"/>
            </w:rPr>
            <w:t>opzione SCIENZE APPLICATE</w:t>
          </w:r>
        </w:p>
        <w:p w:rsidR="006368DA" w:rsidRPr="00C208F3" w:rsidRDefault="005B2F3B" w:rsidP="00BB38C7">
          <w:pPr>
            <w:pStyle w:val="Corpodeltesto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“FRANCESCO  GIORDANI”</w:t>
          </w:r>
        </w:p>
        <w:p w:rsidR="006368DA" w:rsidRDefault="005B2F3B" w:rsidP="00BB38C7">
          <w:pPr>
            <w:pStyle w:val="Corpodeltesto"/>
            <w:rPr>
              <w:b/>
              <w:sz w:val="18"/>
              <w:szCs w:val="18"/>
            </w:rPr>
          </w:pPr>
          <w:r w:rsidRPr="00C208F3">
            <w:rPr>
              <w:b/>
              <w:sz w:val="18"/>
              <w:szCs w:val="18"/>
            </w:rPr>
            <w:t xml:space="preserve">Via </w:t>
          </w:r>
          <w:proofErr w:type="spellStart"/>
          <w:r w:rsidRPr="00C208F3">
            <w:rPr>
              <w:b/>
              <w:sz w:val="18"/>
              <w:szCs w:val="18"/>
            </w:rPr>
            <w:t>Laviano</w:t>
          </w:r>
          <w:proofErr w:type="spellEnd"/>
          <w:r w:rsidRPr="00C208F3">
            <w:rPr>
              <w:b/>
              <w:sz w:val="18"/>
              <w:szCs w:val="18"/>
            </w:rPr>
            <w:t xml:space="preserve"> -81100 Caserta</w:t>
          </w:r>
        </w:p>
        <w:p w:rsidR="006368DA" w:rsidRDefault="005B2F3B" w:rsidP="00BB38C7">
          <w:pPr>
            <w:pStyle w:val="Corpodeltes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Centralino 0823 327359 – fax 0823 325655</w:t>
          </w:r>
        </w:p>
        <w:p w:rsidR="006368DA" w:rsidRPr="00C208F3" w:rsidRDefault="005B2F3B" w:rsidP="00BB38C7">
          <w:pPr>
            <w:jc w:val="center"/>
            <w:rPr>
              <w:sz w:val="16"/>
              <w:szCs w:val="16"/>
              <w:lang w:val="en-US"/>
            </w:rPr>
          </w:pPr>
          <w:proofErr w:type="spellStart"/>
          <w:r w:rsidRPr="00E2054D">
            <w:rPr>
              <w:sz w:val="18"/>
              <w:szCs w:val="18"/>
              <w:lang w:val="en-US"/>
            </w:rPr>
            <w:t>sito</w:t>
          </w:r>
          <w:proofErr w:type="spellEnd"/>
          <w:r w:rsidRPr="00E2054D">
            <w:rPr>
              <w:sz w:val="18"/>
              <w:szCs w:val="18"/>
              <w:lang w:val="en-US"/>
            </w:rPr>
            <w:t xml:space="preserve"> web: www.giordanicaserta.it</w:t>
          </w:r>
        </w:p>
        <w:p w:rsidR="006368DA" w:rsidRPr="00C208F3" w:rsidRDefault="004E0E47" w:rsidP="00BB38C7">
          <w:pPr>
            <w:pStyle w:val="Intestazione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018" w:type="pct"/>
          <w:vMerge w:val="restart"/>
        </w:tcPr>
        <w:p w:rsidR="006368DA" w:rsidRPr="00C208F3" w:rsidRDefault="00891207" w:rsidP="00BB38C7">
          <w:pPr>
            <w:pStyle w:val="Intestazione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</w:rPr>
            <w:pict>
              <v:shape id="_x0000_s2050" type="#_x0000_t75" style="position:absolute;margin-left:37.9pt;margin-top:4.4pt;width:44.7pt;height:52.7pt;z-index:251661312;mso-position-horizontal-relative:text;mso-position-vertical-relative:text">
                <v:imagedata r:id="rId2" o:title=""/>
              </v:shape>
            </w:pict>
          </w:r>
        </w:p>
        <w:p w:rsidR="006368DA" w:rsidRPr="00C208F3" w:rsidRDefault="004E0E47" w:rsidP="00BB38C7">
          <w:pPr>
            <w:pStyle w:val="Intestazione"/>
            <w:rPr>
              <w:sz w:val="16"/>
              <w:szCs w:val="16"/>
              <w:lang w:val="en-US"/>
            </w:rPr>
          </w:pPr>
        </w:p>
        <w:p w:rsidR="006368DA" w:rsidRPr="00C208F3" w:rsidRDefault="004E0E47" w:rsidP="00BB38C7">
          <w:pPr>
            <w:pStyle w:val="Intestazione"/>
            <w:rPr>
              <w:sz w:val="16"/>
              <w:szCs w:val="16"/>
              <w:lang w:val="en-US"/>
            </w:rPr>
          </w:pPr>
        </w:p>
        <w:p w:rsidR="006368DA" w:rsidRPr="00C208F3" w:rsidRDefault="004E0E47" w:rsidP="00BB38C7">
          <w:pPr>
            <w:pStyle w:val="Intestazione"/>
            <w:rPr>
              <w:sz w:val="16"/>
              <w:szCs w:val="16"/>
              <w:lang w:val="en-US"/>
            </w:rPr>
          </w:pPr>
        </w:p>
        <w:p w:rsidR="006368DA" w:rsidRPr="00C208F3" w:rsidRDefault="004E0E47" w:rsidP="00BB38C7">
          <w:pPr>
            <w:pStyle w:val="Intestazione"/>
            <w:rPr>
              <w:sz w:val="16"/>
              <w:szCs w:val="16"/>
              <w:lang w:val="en-US"/>
            </w:rPr>
          </w:pPr>
        </w:p>
        <w:p w:rsidR="006368DA" w:rsidRPr="00C208F3" w:rsidRDefault="004E0E47" w:rsidP="00BB38C7">
          <w:pPr>
            <w:pStyle w:val="Intestazione"/>
            <w:rPr>
              <w:sz w:val="16"/>
              <w:szCs w:val="16"/>
              <w:lang w:val="en-US"/>
            </w:rPr>
          </w:pPr>
        </w:p>
        <w:p w:rsidR="006368DA" w:rsidRDefault="004E0E47" w:rsidP="006368DA">
          <w:pPr>
            <w:pStyle w:val="Intestazione"/>
            <w:rPr>
              <w:sz w:val="16"/>
              <w:szCs w:val="16"/>
            </w:rPr>
          </w:pPr>
        </w:p>
        <w:p w:rsidR="006368DA" w:rsidRPr="0087794D" w:rsidRDefault="005B2F3B" w:rsidP="00BB38C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 xml:space="preserve">Polo Qualità </w:t>
          </w:r>
        </w:p>
        <w:p w:rsidR="006368DA" w:rsidRPr="0087794D" w:rsidRDefault="005B2F3B" w:rsidP="00BB38C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>Di Napoli</w:t>
          </w:r>
        </w:p>
      </w:tc>
    </w:tr>
    <w:tr w:rsidR="006368DA" w:rsidRPr="00342295" w:rsidTr="006368DA">
      <w:trPr>
        <w:cantSplit/>
        <w:trHeight w:val="300"/>
      </w:trPr>
      <w:tc>
        <w:tcPr>
          <w:tcW w:w="1151" w:type="pct"/>
          <w:vMerge/>
        </w:tcPr>
        <w:p w:rsidR="006368DA" w:rsidRPr="00342295" w:rsidRDefault="004E0E47" w:rsidP="00BB38C7">
          <w:pPr>
            <w:pStyle w:val="Intestazione"/>
            <w:rPr>
              <w:sz w:val="18"/>
              <w:szCs w:val="18"/>
            </w:rPr>
          </w:pPr>
        </w:p>
      </w:tc>
      <w:tc>
        <w:tcPr>
          <w:tcW w:w="2831" w:type="pct"/>
        </w:tcPr>
        <w:p w:rsidR="006368DA" w:rsidRDefault="005B2F3B" w:rsidP="00BB38C7">
          <w:pPr>
            <w:pStyle w:val="Intestazione"/>
            <w:jc w:val="center"/>
            <w:rPr>
              <w:b/>
              <w:sz w:val="18"/>
              <w:szCs w:val="18"/>
            </w:rPr>
          </w:pPr>
          <w:r w:rsidRPr="00342295">
            <w:rPr>
              <w:b/>
              <w:sz w:val="18"/>
              <w:szCs w:val="18"/>
            </w:rPr>
            <w:t>MANUALE DELLA QUALITA’</w:t>
          </w:r>
        </w:p>
        <w:p w:rsidR="006368DA" w:rsidRPr="00C208F3" w:rsidRDefault="005B2F3B" w:rsidP="00BB38C7">
          <w:pPr>
            <w:pStyle w:val="Intestazione"/>
            <w:jc w:val="center"/>
            <w:rPr>
              <w:rFonts w:ascii="Arial" w:hAnsi="Arial"/>
              <w:sz w:val="14"/>
              <w:szCs w:val="14"/>
            </w:rPr>
          </w:pPr>
          <w:r w:rsidRPr="00C208F3">
            <w:rPr>
              <w:rFonts w:ascii="Arial" w:hAnsi="Arial"/>
              <w:sz w:val="14"/>
              <w:szCs w:val="14"/>
            </w:rPr>
            <w:t xml:space="preserve"> ISO 9004:2009</w:t>
          </w:r>
        </w:p>
        <w:p w:rsidR="006368DA" w:rsidRPr="00C208F3" w:rsidRDefault="004E0E47" w:rsidP="00BB38C7">
          <w:pPr>
            <w:pStyle w:val="Intestazione"/>
            <w:jc w:val="center"/>
            <w:rPr>
              <w:sz w:val="14"/>
              <w:szCs w:val="14"/>
            </w:rPr>
          </w:pPr>
        </w:p>
      </w:tc>
      <w:tc>
        <w:tcPr>
          <w:tcW w:w="1018" w:type="pct"/>
          <w:vMerge/>
        </w:tcPr>
        <w:p w:rsidR="006368DA" w:rsidRPr="00342295" w:rsidRDefault="004E0E47" w:rsidP="00BB38C7">
          <w:pPr>
            <w:pStyle w:val="Intestazione"/>
            <w:rPr>
              <w:sz w:val="18"/>
              <w:szCs w:val="18"/>
            </w:rPr>
          </w:pPr>
        </w:p>
      </w:tc>
    </w:tr>
  </w:tbl>
  <w:p w:rsidR="006368DA" w:rsidRDefault="004E0E47" w:rsidP="00D22F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F4C"/>
    <w:multiLevelType w:val="hybridMultilevel"/>
    <w:tmpl w:val="57C6D210"/>
    <w:lvl w:ilvl="0" w:tplc="C5A6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351AA"/>
    <w:multiLevelType w:val="hybridMultilevel"/>
    <w:tmpl w:val="DA347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24514"/>
    <w:multiLevelType w:val="hybridMultilevel"/>
    <w:tmpl w:val="4B44FC88"/>
    <w:lvl w:ilvl="0" w:tplc="40649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F4853"/>
    <w:multiLevelType w:val="hybridMultilevel"/>
    <w:tmpl w:val="9B94033C"/>
    <w:lvl w:ilvl="0" w:tplc="9118AB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59E5F87"/>
    <w:multiLevelType w:val="hybridMultilevel"/>
    <w:tmpl w:val="07C671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43146"/>
    <w:multiLevelType w:val="hybridMultilevel"/>
    <w:tmpl w:val="0B9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F6A81"/>
    <w:multiLevelType w:val="hybridMultilevel"/>
    <w:tmpl w:val="747C35F2"/>
    <w:lvl w:ilvl="0" w:tplc="88BE64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06C33"/>
    <w:multiLevelType w:val="hybridMultilevel"/>
    <w:tmpl w:val="13CA9874"/>
    <w:lvl w:ilvl="0" w:tplc="C5A61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A47A1"/>
    <w:multiLevelType w:val="hybridMultilevel"/>
    <w:tmpl w:val="46AA4FFC"/>
    <w:lvl w:ilvl="0" w:tplc="C5A6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9EF"/>
    <w:multiLevelType w:val="hybridMultilevel"/>
    <w:tmpl w:val="1BEC7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A18CF"/>
    <w:multiLevelType w:val="hybridMultilevel"/>
    <w:tmpl w:val="D94E4900"/>
    <w:lvl w:ilvl="0" w:tplc="9118AB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20F27"/>
    <w:multiLevelType w:val="hybridMultilevel"/>
    <w:tmpl w:val="1BEC7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611ADF"/>
    <w:multiLevelType w:val="hybridMultilevel"/>
    <w:tmpl w:val="27728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42F8A"/>
    <w:multiLevelType w:val="hybridMultilevel"/>
    <w:tmpl w:val="BEE4B4E2"/>
    <w:lvl w:ilvl="0" w:tplc="C5A61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77D69"/>
    <w:multiLevelType w:val="hybridMultilevel"/>
    <w:tmpl w:val="69E87B1A"/>
    <w:lvl w:ilvl="0" w:tplc="A91C4A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826B07"/>
    <w:multiLevelType w:val="hybridMultilevel"/>
    <w:tmpl w:val="7026C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604E"/>
    <w:rsid w:val="0002604E"/>
    <w:rsid w:val="001020DA"/>
    <w:rsid w:val="002A757C"/>
    <w:rsid w:val="00316D81"/>
    <w:rsid w:val="004E0E47"/>
    <w:rsid w:val="005B2F3B"/>
    <w:rsid w:val="00817E31"/>
    <w:rsid w:val="00837BE9"/>
    <w:rsid w:val="00891207"/>
    <w:rsid w:val="00A96DAF"/>
    <w:rsid w:val="00EF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2604E"/>
    <w:pPr>
      <w:keepNext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02604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02604E"/>
    <w:pPr>
      <w:keepNext/>
      <w:jc w:val="center"/>
      <w:outlineLvl w:val="5"/>
    </w:pPr>
    <w:rPr>
      <w:rFonts w:ascii="Verdana" w:hAnsi="Verdana"/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2604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604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2604E"/>
    <w:rPr>
      <w:rFonts w:ascii="Verdana" w:eastAsia="Times New Roman" w:hAnsi="Verdana" w:cs="Times New Roman"/>
      <w:b/>
      <w:color w:val="FF000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02604E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2604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2604E"/>
    <w:pPr>
      <w:ind w:left="720"/>
    </w:pPr>
    <w:rPr>
      <w:rFonts w:ascii="Verdana" w:hAnsi="Verdana"/>
      <w:color w:val="FF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2604E"/>
    <w:rPr>
      <w:rFonts w:ascii="Verdana" w:eastAsia="Times New Roman" w:hAnsi="Verdana" w:cs="Times New Roman"/>
      <w:color w:val="FF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026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2604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02604E"/>
  </w:style>
  <w:style w:type="paragraph" w:styleId="Intestazione">
    <w:name w:val="header"/>
    <w:basedOn w:val="Normale"/>
    <w:link w:val="IntestazioneCarattere"/>
    <w:unhideWhenUsed/>
    <w:rsid w:val="00026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60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6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2012-01-27T10:10:00Z</dcterms:created>
  <dcterms:modified xsi:type="dcterms:W3CDTF">2012-09-27T05:19:00Z</dcterms:modified>
</cp:coreProperties>
</file>