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CC" w:rsidRPr="00EE54CC" w:rsidRDefault="00EE54CC">
      <w:pPr>
        <w:rPr>
          <w:rFonts w:ascii="Arial" w:hAnsi="Arial" w:cs="Arial"/>
          <w:b/>
          <w:sz w:val="18"/>
          <w:szCs w:val="18"/>
        </w:rPr>
      </w:pPr>
      <w:r w:rsidRPr="00EE54CC">
        <w:rPr>
          <w:rFonts w:ascii="Arial" w:hAnsi="Arial" w:cs="Arial"/>
          <w:b/>
          <w:sz w:val="18"/>
          <w:szCs w:val="18"/>
        </w:rPr>
        <w:t xml:space="preserve">Avvio progetto </w:t>
      </w:r>
      <w:proofErr w:type="spellStart"/>
      <w:r w:rsidRPr="00EE54CC">
        <w:rPr>
          <w:rFonts w:ascii="Arial" w:hAnsi="Arial" w:cs="Arial"/>
          <w:b/>
          <w:sz w:val="18"/>
          <w:szCs w:val="18"/>
        </w:rPr>
        <w:t>VALeS</w:t>
      </w:r>
      <w:proofErr w:type="spellEnd"/>
      <w:r w:rsidRPr="00EE54CC">
        <w:rPr>
          <w:rFonts w:ascii="Arial" w:hAnsi="Arial" w:cs="Arial"/>
          <w:b/>
          <w:sz w:val="18"/>
          <w:szCs w:val="18"/>
        </w:rPr>
        <w:t xml:space="preserve"> - materiale informativo e iscrizione</w:t>
      </w:r>
    </w:p>
    <w:p w:rsidR="002272D9" w:rsidRDefault="00EE54CC">
      <w:r>
        <w:rPr>
          <w:rFonts w:ascii="Arial" w:hAnsi="Arial" w:cs="Arial"/>
          <w:sz w:val="18"/>
          <w:szCs w:val="18"/>
        </w:rPr>
        <w:t>Gentile Dirigente scolastico,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  <w:t xml:space="preserve">la Sua scuola aveva a suo tempo chiesto di partecipare al progetto </w:t>
      </w:r>
      <w:proofErr w:type="spellStart"/>
      <w:r>
        <w:rPr>
          <w:rFonts w:ascii="Arial" w:hAnsi="Arial" w:cs="Arial"/>
          <w:sz w:val="18"/>
          <w:szCs w:val="18"/>
        </w:rPr>
        <w:t>VALeS</w:t>
      </w:r>
      <w:proofErr w:type="spellEnd"/>
      <w:r>
        <w:rPr>
          <w:rFonts w:ascii="Arial" w:hAnsi="Arial" w:cs="Arial"/>
          <w:sz w:val="18"/>
          <w:szCs w:val="18"/>
        </w:rPr>
        <w:br/>
        <w:t>che, coniugando momenti di valutazione interna ed esterna con la</w:t>
      </w:r>
      <w:r>
        <w:rPr>
          <w:rFonts w:ascii="Arial" w:hAnsi="Arial" w:cs="Arial"/>
          <w:sz w:val="18"/>
          <w:szCs w:val="18"/>
        </w:rPr>
        <w:br/>
        <w:t>definizione e implementazione di interventi di miglioramento, sta per</w:t>
      </w:r>
      <w:r>
        <w:rPr>
          <w:rFonts w:ascii="Arial" w:hAnsi="Arial" w:cs="Arial"/>
          <w:sz w:val="18"/>
          <w:szCs w:val="18"/>
        </w:rPr>
        <w:br/>
        <w:t>molti versi anticipando e sperimentando quello che sarà il futuro Sistema</w:t>
      </w:r>
      <w:r>
        <w:rPr>
          <w:rFonts w:ascii="Arial" w:hAnsi="Arial" w:cs="Arial"/>
          <w:sz w:val="18"/>
          <w:szCs w:val="18"/>
        </w:rPr>
        <w:br/>
        <w:t>Nazionale di Valutazione.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  <w:t>Per tenere conto della necessaria pluralità di fonti e di punti di vista</w:t>
      </w:r>
      <w:r>
        <w:rPr>
          <w:rFonts w:ascii="Arial" w:hAnsi="Arial" w:cs="Arial"/>
          <w:sz w:val="18"/>
          <w:szCs w:val="18"/>
        </w:rPr>
        <w:br/>
        <w:t>che la valutazione di unattività complessa come quella posta in essere</w:t>
      </w:r>
      <w:r>
        <w:rPr>
          <w:rFonts w:ascii="Arial" w:hAnsi="Arial" w:cs="Arial"/>
          <w:sz w:val="18"/>
          <w:szCs w:val="18"/>
        </w:rPr>
        <w:br/>
        <w:t xml:space="preserve">dalle scuole deve considerare, il progetto </w:t>
      </w:r>
      <w:proofErr w:type="spellStart"/>
      <w:r>
        <w:rPr>
          <w:rFonts w:ascii="Arial" w:hAnsi="Arial" w:cs="Arial"/>
          <w:sz w:val="18"/>
          <w:szCs w:val="18"/>
        </w:rPr>
        <w:t>VALeS</w:t>
      </w:r>
      <w:proofErr w:type="spellEnd"/>
      <w:r>
        <w:rPr>
          <w:rFonts w:ascii="Arial" w:hAnsi="Arial" w:cs="Arial"/>
          <w:sz w:val="18"/>
          <w:szCs w:val="18"/>
        </w:rPr>
        <w:t>, così come a regime il</w:t>
      </w:r>
      <w:r>
        <w:rPr>
          <w:rFonts w:ascii="Arial" w:hAnsi="Arial" w:cs="Arial"/>
          <w:sz w:val="18"/>
          <w:szCs w:val="18"/>
        </w:rPr>
        <w:br/>
        <w:t>futuro Sistema Nazionale di Valutazione, prevede linterazione di più</w:t>
      </w:r>
      <w:r>
        <w:rPr>
          <w:rFonts w:ascii="Arial" w:hAnsi="Arial" w:cs="Arial"/>
          <w:sz w:val="18"/>
          <w:szCs w:val="18"/>
        </w:rPr>
        <w:br/>
        <w:t>soggetti istituzionali con responsabilità a livello di sistema quali MIUR,</w:t>
      </w:r>
      <w:r>
        <w:rPr>
          <w:rFonts w:ascii="Arial" w:hAnsi="Arial" w:cs="Arial"/>
          <w:sz w:val="18"/>
          <w:szCs w:val="18"/>
        </w:rPr>
        <w:br/>
        <w:t>USR, INVALSI e ANSAS, così come una forte interazione tra questi e le</w:t>
      </w:r>
      <w:r>
        <w:rPr>
          <w:rFonts w:ascii="Arial" w:hAnsi="Arial" w:cs="Arial"/>
          <w:sz w:val="18"/>
          <w:szCs w:val="18"/>
        </w:rPr>
        <w:br/>
        <w:t>singole scuole.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  <w:t>Scopi del progetto sono quello di supportare operativamente le singole</w:t>
      </w:r>
      <w:r>
        <w:rPr>
          <w:rFonts w:ascii="Arial" w:hAnsi="Arial" w:cs="Arial"/>
          <w:sz w:val="18"/>
          <w:szCs w:val="18"/>
        </w:rPr>
        <w:br/>
        <w:t>scuole a definire e porre in essere interventi di miglioramento tarati</w:t>
      </w:r>
      <w:r>
        <w:rPr>
          <w:rFonts w:ascii="Arial" w:hAnsi="Arial" w:cs="Arial"/>
          <w:sz w:val="18"/>
          <w:szCs w:val="18"/>
        </w:rPr>
        <w:br/>
        <w:t>sulla loro specifica situazione, nonché quello di individuare e</w:t>
      </w:r>
      <w:r>
        <w:rPr>
          <w:rFonts w:ascii="Arial" w:hAnsi="Arial" w:cs="Arial"/>
          <w:sz w:val="18"/>
          <w:szCs w:val="18"/>
        </w:rPr>
        <w:br/>
        <w:t>sperimentare criteri, strumenti e metodologie per lautovalutazione e la</w:t>
      </w:r>
      <w:r>
        <w:rPr>
          <w:rFonts w:ascii="Arial" w:hAnsi="Arial" w:cs="Arial"/>
          <w:sz w:val="18"/>
          <w:szCs w:val="18"/>
        </w:rPr>
        <w:br/>
        <w:t>valutazione esterna delle scuole e dei dirigenti scolastici che possano</w:t>
      </w:r>
      <w:r>
        <w:rPr>
          <w:rFonts w:ascii="Arial" w:hAnsi="Arial" w:cs="Arial"/>
          <w:sz w:val="18"/>
          <w:szCs w:val="18"/>
        </w:rPr>
        <w:br/>
        <w:t>poi essere applicati su base universale nella prospettiva del futuro</w:t>
      </w:r>
      <w:r>
        <w:rPr>
          <w:rFonts w:ascii="Arial" w:hAnsi="Arial" w:cs="Arial"/>
          <w:sz w:val="18"/>
          <w:szCs w:val="18"/>
        </w:rPr>
        <w:br/>
        <w:t>Sistema Nazionale di Valutazione.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  <w:t>Avvalendosi anche del supporto dun apposito Comitato Tecnico Scientifico,</w:t>
      </w:r>
      <w:r>
        <w:rPr>
          <w:rFonts w:ascii="Arial" w:hAnsi="Arial" w:cs="Arial"/>
          <w:sz w:val="18"/>
          <w:szCs w:val="18"/>
        </w:rPr>
        <w:br/>
        <w:t>lINVALSI ha definito un breve documento illustrativo per chiarire le</w:t>
      </w:r>
      <w:r>
        <w:rPr>
          <w:rFonts w:ascii="Arial" w:hAnsi="Arial" w:cs="Arial"/>
          <w:sz w:val="18"/>
          <w:szCs w:val="18"/>
        </w:rPr>
        <w:br/>
        <w:t>logiche generali sottostanti i processi valutativi e i legami tra questi e</w:t>
      </w:r>
      <w:r>
        <w:rPr>
          <w:rFonts w:ascii="Arial" w:hAnsi="Arial" w:cs="Arial"/>
          <w:sz w:val="18"/>
          <w:szCs w:val="18"/>
        </w:rPr>
        <w:br/>
        <w:t>la definizione e successiva implementazione degli interventi di</w:t>
      </w:r>
      <w:r>
        <w:rPr>
          <w:rFonts w:ascii="Arial" w:hAnsi="Arial" w:cs="Arial"/>
          <w:sz w:val="18"/>
          <w:szCs w:val="18"/>
        </w:rPr>
        <w:br/>
        <w:t>miglioramento. Il documento è disponibile al seguente collegamento: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hyperlink r:id="rId4" w:history="1">
        <w:r>
          <w:rPr>
            <w:rStyle w:val="Collegamentoipertestuale"/>
          </w:rPr>
          <w:t>www.invalsi.it/invalsi/ri/vales/documenti/Logiche_gen_progetto_VALeS.pdf</w:t>
        </w:r>
      </w:hyperlink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Seguendo lindirizzo generale esposto nel citato documento, sarà poi cura</w:t>
      </w:r>
      <w:r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dell</w:t>
      </w:r>
      <w:proofErr w:type="spellEnd"/>
      <w:r>
        <w:rPr>
          <w:rFonts w:ascii="Arial" w:hAnsi="Arial" w:cs="Arial"/>
          <w:sz w:val="18"/>
          <w:szCs w:val="18"/>
        </w:rPr>
        <w:t>INVALSI mettere a punto e supportare luso di specifici strumenti</w:t>
      </w:r>
      <w:r>
        <w:rPr>
          <w:rFonts w:ascii="Arial" w:hAnsi="Arial" w:cs="Arial"/>
          <w:sz w:val="18"/>
          <w:szCs w:val="18"/>
        </w:rPr>
        <w:br/>
        <w:t>atti a facilitare e rendere il più possibile comparabili i processi di</w:t>
      </w:r>
      <w:r>
        <w:rPr>
          <w:rFonts w:ascii="Arial" w:hAnsi="Arial" w:cs="Arial"/>
          <w:sz w:val="18"/>
          <w:szCs w:val="18"/>
        </w:rPr>
        <w:br/>
        <w:t>autovalutazione. Tali strumenti e le apposite linee saranno messi a</w:t>
      </w:r>
      <w:r>
        <w:rPr>
          <w:rFonts w:ascii="Arial" w:hAnsi="Arial" w:cs="Arial"/>
          <w:sz w:val="18"/>
          <w:szCs w:val="18"/>
        </w:rPr>
        <w:br/>
        <w:t>disposizione di tutte le  istituzioni scolastiche che abbiano chiesto di</w:t>
      </w:r>
      <w:r>
        <w:rPr>
          <w:rFonts w:ascii="Arial" w:hAnsi="Arial" w:cs="Arial"/>
          <w:sz w:val="18"/>
          <w:szCs w:val="18"/>
        </w:rPr>
        <w:br/>
        <w:t>aderire al progetto. Questa azione andrà del resto ad innestarsi lungo il</w:t>
      </w:r>
      <w:r>
        <w:rPr>
          <w:rFonts w:ascii="Arial" w:hAnsi="Arial" w:cs="Arial"/>
          <w:sz w:val="18"/>
          <w:szCs w:val="18"/>
        </w:rPr>
        <w:br/>
        <w:t xml:space="preserve">solco della sollecitazione </w:t>
      </w:r>
      <w:proofErr w:type="spellStart"/>
      <w:r>
        <w:rPr>
          <w:rFonts w:ascii="Arial" w:hAnsi="Arial" w:cs="Arial"/>
          <w:sz w:val="18"/>
          <w:szCs w:val="18"/>
        </w:rPr>
        <w:t>all</w:t>
      </w:r>
      <w:proofErr w:type="spellEnd"/>
      <w:r>
        <w:rPr>
          <w:rFonts w:ascii="Arial" w:hAnsi="Arial" w:cs="Arial"/>
          <w:sz w:val="18"/>
          <w:szCs w:val="18"/>
        </w:rPr>
        <w:t>autovalutazione che lINVALSI sta ponendo</w:t>
      </w:r>
      <w:r>
        <w:rPr>
          <w:rFonts w:ascii="Arial" w:hAnsi="Arial" w:cs="Arial"/>
          <w:sz w:val="18"/>
          <w:szCs w:val="18"/>
        </w:rPr>
        <w:br/>
        <w:t>in essere nei confronti di tutte le istituzioni scolastiche italiane con</w:t>
      </w:r>
      <w:r>
        <w:rPr>
          <w:rFonts w:ascii="Arial" w:hAnsi="Arial" w:cs="Arial"/>
          <w:sz w:val="18"/>
          <w:szCs w:val="18"/>
        </w:rPr>
        <w:br/>
        <w:t>la restituzione dei risultati delle stesse nelle rilevazioni INVALSI sugli</w:t>
      </w:r>
      <w:r>
        <w:rPr>
          <w:rFonts w:ascii="Arial" w:hAnsi="Arial" w:cs="Arial"/>
          <w:sz w:val="18"/>
          <w:szCs w:val="18"/>
        </w:rPr>
        <w:br/>
        <w:t xml:space="preserve">apprendimenti </w:t>
      </w:r>
      <w:proofErr w:type="spellStart"/>
      <w:r>
        <w:rPr>
          <w:rFonts w:ascii="Arial" w:hAnsi="Arial" w:cs="Arial"/>
          <w:sz w:val="18"/>
          <w:szCs w:val="18"/>
        </w:rPr>
        <w:t>dell</w:t>
      </w:r>
      <w:proofErr w:type="spellEnd"/>
      <w:r>
        <w:rPr>
          <w:rFonts w:ascii="Arial" w:hAnsi="Arial" w:cs="Arial"/>
          <w:sz w:val="18"/>
          <w:szCs w:val="18"/>
        </w:rPr>
        <w:t>anno scolastico 2011-12.</w:t>
      </w:r>
      <w:r>
        <w:rPr>
          <w:rFonts w:ascii="Arial" w:hAnsi="Arial" w:cs="Arial"/>
          <w:sz w:val="18"/>
          <w:szCs w:val="18"/>
        </w:rPr>
        <w:br/>
        <w:t> </w:t>
      </w:r>
      <w:r>
        <w:rPr>
          <w:rFonts w:ascii="Arial" w:hAnsi="Arial" w:cs="Arial"/>
          <w:sz w:val="18"/>
          <w:szCs w:val="18"/>
        </w:rPr>
        <w:br/>
        <w:t>Solo alle 300 istituzioni scolastiche selezionate secondo i criteri</w:t>
      </w:r>
      <w:r>
        <w:rPr>
          <w:rFonts w:ascii="Arial" w:hAnsi="Arial" w:cs="Arial"/>
          <w:sz w:val="18"/>
          <w:szCs w:val="18"/>
        </w:rPr>
        <w:br/>
        <w:t>stabiliti nella circolare MIUR del 3 febbraio 2012 ed esplicitati nella</w:t>
      </w:r>
      <w:r>
        <w:rPr>
          <w:rFonts w:ascii="Arial" w:hAnsi="Arial" w:cs="Arial"/>
          <w:sz w:val="18"/>
          <w:szCs w:val="18"/>
        </w:rPr>
        <w:br/>
        <w:t>circolare MIUR AOODPIT/1812 ROMA 1 agosto 2012, sono invece riservati il</w:t>
      </w:r>
      <w:r>
        <w:rPr>
          <w:rFonts w:ascii="Arial" w:hAnsi="Arial" w:cs="Arial"/>
          <w:sz w:val="18"/>
          <w:szCs w:val="18"/>
        </w:rPr>
        <w:br/>
        <w:t>momento aggiuntivo di valutazione esterna e il supporto esterno nella</w:t>
      </w:r>
      <w:r>
        <w:rPr>
          <w:rFonts w:ascii="Arial" w:hAnsi="Arial" w:cs="Arial"/>
          <w:sz w:val="18"/>
          <w:szCs w:val="18"/>
        </w:rPr>
        <w:br/>
        <w:t>definizione e implementazione dei piani di miglioramento. I rappresentanti</w:t>
      </w:r>
      <w:r>
        <w:rPr>
          <w:rFonts w:ascii="Arial" w:hAnsi="Arial" w:cs="Arial"/>
          <w:sz w:val="18"/>
          <w:szCs w:val="18"/>
        </w:rPr>
        <w:br/>
        <w:t>di queste 300 scuole saranno perciò convocati nelle prossime settimane per</w:t>
      </w:r>
      <w:r>
        <w:rPr>
          <w:rFonts w:ascii="Arial" w:hAnsi="Arial" w:cs="Arial"/>
          <w:sz w:val="18"/>
          <w:szCs w:val="18"/>
        </w:rPr>
        <w:br/>
        <w:t>un incontro atto ad illustrare meglio le linee generali del progetto e il</w:t>
      </w:r>
      <w:r>
        <w:rPr>
          <w:rFonts w:ascii="Arial" w:hAnsi="Arial" w:cs="Arial"/>
          <w:sz w:val="18"/>
          <w:szCs w:val="18"/>
        </w:rPr>
        <w:br/>
        <w:t>percorso di valutazione esterna.</w:t>
      </w:r>
    </w:p>
    <w:sectPr w:rsidR="002272D9" w:rsidSect="00227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54CC"/>
    <w:rsid w:val="002272D9"/>
    <w:rsid w:val="00EE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54CC"/>
    <w:rPr>
      <w:rFonts w:ascii="Arial" w:hAnsi="Arial" w:cs="Arial" w:hint="default"/>
      <w:color w:val="2E4B9B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valsi.it/invalsi/ri/vales/documenti/Logiche_gen_progetto_VALe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2012-10-22T13:58:00Z</dcterms:created>
  <dcterms:modified xsi:type="dcterms:W3CDTF">2012-10-22T13:59:00Z</dcterms:modified>
</cp:coreProperties>
</file>