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C7" w:rsidRDefault="00FA40EF" w:rsidP="00FA40E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437646" cy="2439128"/>
            <wp:effectExtent l="19050" t="0" r="0" b="0"/>
            <wp:docPr id="1" name="Immagine 0" descr="logo it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i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646" cy="243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0EF" w:rsidRDefault="000340CB" w:rsidP="00FA40EF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Proposta nuove attrezzature per i laboratori didattici di Informatica </w:t>
      </w:r>
    </w:p>
    <w:p w:rsidR="00A74D77" w:rsidRDefault="00A74D77" w:rsidP="000340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Ristrutturazione dei locali del plesso triennio:</w:t>
      </w:r>
      <w:r w:rsidR="00BC3515">
        <w:rPr>
          <w:rFonts w:eastAsia="Times New Roman" w:cs="Times New Roman"/>
          <w:sz w:val="24"/>
          <w:szCs w:val="24"/>
          <w:lang w:eastAsia="it-IT"/>
        </w:rPr>
        <w:t xml:space="preserve"> A223 e A218 </w:t>
      </w:r>
    </w:p>
    <w:p w:rsidR="00A74D77" w:rsidRDefault="00BC3515" w:rsidP="00A90CAC">
      <w:pPr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366260" cy="505968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505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CAF" w:rsidRPr="00F31CAF" w:rsidRDefault="000340CB" w:rsidP="00F31C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lastRenderedPageBreak/>
        <w:t>R</w:t>
      </w:r>
      <w:r w:rsidRPr="000340CB">
        <w:rPr>
          <w:rFonts w:eastAsia="Times New Roman" w:cs="Times New Roman"/>
          <w:sz w:val="24"/>
          <w:szCs w:val="24"/>
          <w:lang w:eastAsia="it-IT"/>
        </w:rPr>
        <w:t xml:space="preserve">ipristino del locale del </w:t>
      </w:r>
      <w:proofErr w:type="spellStart"/>
      <w:r w:rsidRPr="000340CB">
        <w:rPr>
          <w:rFonts w:eastAsia="Times New Roman" w:cs="Times New Roman"/>
          <w:sz w:val="24"/>
          <w:szCs w:val="24"/>
          <w:lang w:eastAsia="it-IT"/>
        </w:rPr>
        <w:t>lab</w:t>
      </w:r>
      <w:proofErr w:type="spellEnd"/>
      <w:r w:rsidRPr="000340CB">
        <w:rPr>
          <w:rFonts w:eastAsia="Times New Roman" w:cs="Times New Roman"/>
          <w:sz w:val="24"/>
          <w:szCs w:val="24"/>
          <w:lang w:eastAsia="it-IT"/>
        </w:rPr>
        <w:t xml:space="preserve"> 221 e relativa messa in opera di nuove postazioni PC ergonomiche, videoproiettore, cattedra ecc.</w:t>
      </w:r>
      <w:r w:rsidR="00F31CAF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E34DE2" w:rsidRPr="00F31CAF">
        <w:rPr>
          <w:rStyle w:val="Enfasigrassetto"/>
          <w:sz w:val="24"/>
          <w:szCs w:val="24"/>
        </w:rPr>
        <w:t xml:space="preserve">Suggeriamo la soluzione </w:t>
      </w:r>
      <w:proofErr w:type="spellStart"/>
      <w:r w:rsidR="00E34DE2" w:rsidRPr="00F31CAF">
        <w:rPr>
          <w:rStyle w:val="Enfasigrassetto"/>
          <w:sz w:val="24"/>
          <w:szCs w:val="24"/>
        </w:rPr>
        <w:t>thin</w:t>
      </w:r>
      <w:proofErr w:type="spellEnd"/>
      <w:r w:rsidR="00E34DE2" w:rsidRPr="00F31CAF">
        <w:rPr>
          <w:rStyle w:val="Enfasigrassetto"/>
          <w:sz w:val="24"/>
          <w:szCs w:val="24"/>
        </w:rPr>
        <w:t xml:space="preserve"> </w:t>
      </w:r>
      <w:proofErr w:type="spellStart"/>
      <w:r w:rsidR="00E34DE2" w:rsidRPr="00F31CAF">
        <w:rPr>
          <w:rStyle w:val="Enfasigrassetto"/>
          <w:sz w:val="24"/>
          <w:szCs w:val="24"/>
        </w:rPr>
        <w:t>clients</w:t>
      </w:r>
      <w:proofErr w:type="spellEnd"/>
      <w:r w:rsidR="00E34DE2" w:rsidRPr="00F31CAF">
        <w:rPr>
          <w:sz w:val="24"/>
          <w:szCs w:val="24"/>
        </w:rPr>
        <w:t xml:space="preserve">. Si tratta di dispositivi grandi quanto un libro, leggeri e compatti. Per usare un’espressione simpatica, il </w:t>
      </w:r>
      <w:proofErr w:type="spellStart"/>
      <w:r w:rsidR="00E34DE2" w:rsidRPr="00F31CAF">
        <w:rPr>
          <w:sz w:val="24"/>
          <w:szCs w:val="24"/>
        </w:rPr>
        <w:t>thin</w:t>
      </w:r>
      <w:proofErr w:type="spellEnd"/>
      <w:r w:rsidR="00E34DE2" w:rsidRPr="00F31CAF">
        <w:rPr>
          <w:sz w:val="24"/>
          <w:szCs w:val="24"/>
        </w:rPr>
        <w:t xml:space="preserve"> client è un computer vuoto che finge di essere un computer vero e proprio. Il </w:t>
      </w:r>
      <w:proofErr w:type="spellStart"/>
      <w:r w:rsidR="00E34DE2" w:rsidRPr="00F31CAF">
        <w:rPr>
          <w:sz w:val="24"/>
          <w:szCs w:val="24"/>
        </w:rPr>
        <w:t>thin</w:t>
      </w:r>
      <w:proofErr w:type="spellEnd"/>
      <w:r w:rsidR="00E34DE2" w:rsidRPr="00F31CAF">
        <w:rPr>
          <w:sz w:val="24"/>
          <w:szCs w:val="24"/>
        </w:rPr>
        <w:t xml:space="preserve"> client infatti </w:t>
      </w:r>
      <w:r w:rsidR="00E34DE2" w:rsidRPr="00F31CAF">
        <w:rPr>
          <w:rStyle w:val="Enfasigrassetto"/>
          <w:sz w:val="24"/>
          <w:szCs w:val="24"/>
        </w:rPr>
        <w:t>ha bisogno di collegarsi ad un server per poter funzionare come il più classico dei PC</w:t>
      </w:r>
      <w:r w:rsidR="00E34DE2" w:rsidRPr="00F31CAF">
        <w:rPr>
          <w:sz w:val="24"/>
          <w:szCs w:val="24"/>
        </w:rPr>
        <w:t xml:space="preserve">. Il server centrale, un buon computer con una discreta potenza di calcolo, fa il lavoro che dovrebbe fare il </w:t>
      </w:r>
      <w:proofErr w:type="spellStart"/>
      <w:r w:rsidR="00E34DE2" w:rsidRPr="00F31CAF">
        <w:rPr>
          <w:sz w:val="24"/>
          <w:szCs w:val="24"/>
        </w:rPr>
        <w:t>thin</w:t>
      </w:r>
      <w:proofErr w:type="spellEnd"/>
      <w:r w:rsidR="00E34DE2" w:rsidRPr="00F31CAF">
        <w:rPr>
          <w:sz w:val="24"/>
          <w:szCs w:val="24"/>
        </w:rPr>
        <w:t xml:space="preserve"> client, il quale, collegato alla rete LAN, si limita a fornire l’utente di uno schermo, una tastiera ed un mouse per poter lavorare.</w:t>
      </w:r>
    </w:p>
    <w:p w:rsidR="000340CB" w:rsidRDefault="00E34DE2" w:rsidP="00F31CAF">
      <w:pPr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sz w:val="24"/>
          <w:szCs w:val="24"/>
        </w:rPr>
        <w:br/>
      </w:r>
      <w:r>
        <w:rPr>
          <w:noProof/>
          <w:lang w:eastAsia="it-IT"/>
        </w:rPr>
        <w:drawing>
          <wp:inline distT="0" distB="0" distL="0" distR="0">
            <wp:extent cx="4762500" cy="3276600"/>
            <wp:effectExtent l="19050" t="0" r="0" b="0"/>
            <wp:docPr id="3" name="Immagine 2" descr="configurazione_thin_cl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figurazione_thin_clie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</w:p>
    <w:p w:rsidR="00273A34" w:rsidRDefault="00F31CAF" w:rsidP="00273A34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eastAsia="it-IT"/>
        </w:rPr>
      </w:pPr>
      <w:r w:rsidRPr="00F31CAF">
        <w:rPr>
          <w:rFonts w:eastAsia="Times New Roman" w:cs="Times New Roman"/>
          <w:b/>
          <w:sz w:val="24"/>
          <w:szCs w:val="24"/>
          <w:lang w:eastAsia="it-IT"/>
        </w:rPr>
        <w:t>Suggeriamo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 per l’arredamento: </w:t>
      </w:r>
      <w:r>
        <w:rPr>
          <w:rFonts w:eastAsia="Times New Roman" w:cs="Times New Roman"/>
          <w:sz w:val="24"/>
          <w:szCs w:val="24"/>
          <w:lang w:eastAsia="it-IT"/>
        </w:rPr>
        <w:t>l</w:t>
      </w:r>
      <w:r w:rsidR="00273A34">
        <w:rPr>
          <w:rFonts w:eastAsia="Times New Roman" w:cs="Times New Roman"/>
          <w:sz w:val="24"/>
          <w:szCs w:val="24"/>
          <w:lang w:eastAsia="it-IT"/>
        </w:rPr>
        <w:t>a soluzione di tavoli componibili 3.0</w:t>
      </w:r>
    </w:p>
    <w:p w:rsidR="00F31CAF" w:rsidRDefault="00273A34" w:rsidP="00273A34">
      <w:pPr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br/>
      </w:r>
      <w:r>
        <w:rPr>
          <w:noProof/>
          <w:lang w:eastAsia="it-IT"/>
        </w:rPr>
        <w:drawing>
          <wp:inline distT="0" distB="0" distL="0" distR="0">
            <wp:extent cx="3131820" cy="2095500"/>
            <wp:effectExtent l="19050" t="0" r="0" b="0"/>
            <wp:docPr id="5" name="Immagine 5" descr="Risultati immagini per classe 3.0 arr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classe 3.0 arre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A34" w:rsidRPr="00273A34" w:rsidRDefault="00273A34" w:rsidP="00273A34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eastAsia="it-IT"/>
        </w:rPr>
      </w:pPr>
      <w:r w:rsidRPr="00F462CD">
        <w:rPr>
          <w:rFonts w:eastAsia="Times New Roman" w:cs="Times New Roman"/>
          <w:b/>
          <w:sz w:val="24"/>
          <w:szCs w:val="24"/>
          <w:lang w:eastAsia="it-IT"/>
        </w:rPr>
        <w:t>sedie ergonomiche di buona qualità regolabili in altezza</w:t>
      </w:r>
      <w:r>
        <w:rPr>
          <w:rFonts w:eastAsia="Times New Roman" w:cs="Times New Roman"/>
          <w:sz w:val="24"/>
          <w:szCs w:val="24"/>
          <w:lang w:eastAsia="it-IT"/>
        </w:rPr>
        <w:t xml:space="preserve">. </w:t>
      </w:r>
      <w:r>
        <w:rPr>
          <w:rFonts w:eastAsia="Times New Roman" w:cs="Times New Roman"/>
          <w:sz w:val="24"/>
          <w:szCs w:val="24"/>
          <w:lang w:eastAsia="it-IT"/>
        </w:rPr>
        <w:br/>
      </w:r>
      <w:r w:rsidRPr="00273A34">
        <w:rPr>
          <w:rFonts w:eastAsia="Times New Roman" w:cs="Times New Roman"/>
          <w:sz w:val="24"/>
          <w:szCs w:val="24"/>
          <w:lang w:eastAsia="it-IT"/>
        </w:rPr>
        <w:t xml:space="preserve"> </w:t>
      </w:r>
    </w:p>
    <w:p w:rsidR="00E34DE2" w:rsidRDefault="00273A34" w:rsidP="00E34DE2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eastAsia="it-IT"/>
        </w:rPr>
      </w:pPr>
      <w:r w:rsidRPr="00F31CAF">
        <w:rPr>
          <w:rFonts w:eastAsia="Times New Roman" w:cs="Times New Roman"/>
          <w:b/>
          <w:sz w:val="24"/>
          <w:szCs w:val="24"/>
          <w:lang w:eastAsia="it-IT"/>
        </w:rPr>
        <w:lastRenderedPageBreak/>
        <w:t>Suggeriamo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 per la videoproiezione</w:t>
      </w:r>
      <w:r w:rsidRPr="00273A34">
        <w:rPr>
          <w:rFonts w:eastAsia="Times New Roman" w:cs="Times New Roman"/>
          <w:sz w:val="24"/>
          <w:szCs w:val="24"/>
          <w:lang w:eastAsia="it-IT"/>
        </w:rPr>
        <w:t xml:space="preserve"> l’uso di due </w:t>
      </w:r>
      <w:r>
        <w:rPr>
          <w:rFonts w:eastAsia="Times New Roman" w:cs="Times New Roman"/>
          <w:sz w:val="24"/>
          <w:szCs w:val="24"/>
          <w:lang w:eastAsia="it-IT"/>
        </w:rPr>
        <w:t>display</w:t>
      </w:r>
      <w:r w:rsidR="00F462CD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="00F462CD">
        <w:rPr>
          <w:rStyle w:val="ircsu"/>
        </w:rPr>
        <w:t>touch</w:t>
      </w:r>
      <w:proofErr w:type="spellEnd"/>
      <w:r w:rsidR="00F462CD">
        <w:rPr>
          <w:rStyle w:val="ircsu"/>
        </w:rPr>
        <w:t xml:space="preserve"> </w:t>
      </w:r>
      <w:proofErr w:type="spellStart"/>
      <w:r w:rsidR="00F462CD">
        <w:rPr>
          <w:rStyle w:val="ircsu"/>
        </w:rPr>
        <w:t>screen</w:t>
      </w:r>
      <w:proofErr w:type="spellEnd"/>
      <w:r w:rsidR="00F462CD">
        <w:rPr>
          <w:rStyle w:val="ircsu"/>
        </w:rPr>
        <w:t xml:space="preserve"> di grandi dimensioni</w:t>
      </w:r>
    </w:p>
    <w:p w:rsidR="00F462CD" w:rsidRPr="00E34DE2" w:rsidRDefault="00F462CD" w:rsidP="00E34DE2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4075618"/>
            <wp:effectExtent l="19050" t="0" r="0" b="0"/>
            <wp:docPr id="8" name="Immagine 8" descr="Risultati immagini per led display touch screen di grandi dimens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i immagini per led display touch screen di grandi dimension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0CB" w:rsidRPr="000340CB" w:rsidRDefault="000340CB" w:rsidP="000340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N</w:t>
      </w:r>
      <w:r w:rsidRPr="000340CB">
        <w:rPr>
          <w:rFonts w:eastAsia="Times New Roman" w:cs="Times New Roman"/>
          <w:sz w:val="24"/>
          <w:szCs w:val="24"/>
          <w:lang w:eastAsia="it-IT"/>
        </w:rPr>
        <w:t xml:space="preserve">uovi PC per il laboratorio 224 </w:t>
      </w:r>
      <w:r w:rsidR="00F462CD">
        <w:rPr>
          <w:rFonts w:eastAsia="Times New Roman" w:cs="Times New Roman"/>
          <w:sz w:val="24"/>
          <w:szCs w:val="24"/>
          <w:lang w:eastAsia="it-IT"/>
        </w:rPr>
        <w:t xml:space="preserve">o soluzione </w:t>
      </w:r>
      <w:proofErr w:type="spellStart"/>
      <w:r w:rsidR="00F462CD" w:rsidRPr="00F31CAF">
        <w:rPr>
          <w:rStyle w:val="Enfasigrassetto"/>
          <w:sz w:val="24"/>
          <w:szCs w:val="24"/>
        </w:rPr>
        <w:t>thin</w:t>
      </w:r>
      <w:proofErr w:type="spellEnd"/>
      <w:r w:rsidR="00F462CD" w:rsidRPr="00F31CAF">
        <w:rPr>
          <w:rStyle w:val="Enfasigrassetto"/>
          <w:sz w:val="24"/>
          <w:szCs w:val="24"/>
        </w:rPr>
        <w:t xml:space="preserve"> </w:t>
      </w:r>
      <w:proofErr w:type="spellStart"/>
      <w:r w:rsidR="00F462CD" w:rsidRPr="00F31CAF">
        <w:rPr>
          <w:rStyle w:val="Enfasigrassetto"/>
          <w:sz w:val="24"/>
          <w:szCs w:val="24"/>
        </w:rPr>
        <w:t>clients</w:t>
      </w:r>
      <w:proofErr w:type="spellEnd"/>
      <w:r w:rsidR="00F462CD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0340CB">
        <w:rPr>
          <w:rFonts w:eastAsia="Times New Roman" w:cs="Times New Roman"/>
          <w:sz w:val="24"/>
          <w:szCs w:val="24"/>
          <w:lang w:eastAsia="it-IT"/>
        </w:rPr>
        <w:t>e ripristino videoproiettor</w:t>
      </w:r>
      <w:r>
        <w:rPr>
          <w:rFonts w:eastAsia="Times New Roman" w:cs="Times New Roman"/>
          <w:sz w:val="24"/>
          <w:szCs w:val="24"/>
          <w:lang w:eastAsia="it-IT"/>
        </w:rPr>
        <w:t>i</w:t>
      </w:r>
      <w:r w:rsidR="00BC57AF">
        <w:rPr>
          <w:rFonts w:eastAsia="Times New Roman" w:cs="Times New Roman"/>
          <w:sz w:val="24"/>
          <w:szCs w:val="24"/>
          <w:lang w:eastAsia="it-IT"/>
        </w:rPr>
        <w:t>, sostituzione sedie (ergonomiche con altezza regolabile di buona qualità)</w:t>
      </w:r>
      <w:r w:rsidRPr="000340CB">
        <w:rPr>
          <w:rFonts w:eastAsia="Times New Roman" w:cs="Times New Roman"/>
          <w:sz w:val="24"/>
          <w:szCs w:val="24"/>
          <w:lang w:eastAsia="it-IT"/>
        </w:rPr>
        <w:t>;</w:t>
      </w:r>
    </w:p>
    <w:p w:rsidR="000340CB" w:rsidRPr="000340CB" w:rsidRDefault="000340CB" w:rsidP="000340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R</w:t>
      </w:r>
      <w:r w:rsidRPr="000340CB">
        <w:rPr>
          <w:rFonts w:eastAsia="Times New Roman" w:cs="Times New Roman"/>
          <w:sz w:val="24"/>
          <w:szCs w:val="24"/>
          <w:lang w:eastAsia="it-IT"/>
        </w:rPr>
        <w:t>ipristino del videoproiettore e delle sedie del laboratorio 216, armadio per rete locale (attualmente i collegamenti sono instabili);</w:t>
      </w:r>
    </w:p>
    <w:p w:rsidR="000340CB" w:rsidRDefault="000340CB" w:rsidP="000340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A</w:t>
      </w:r>
      <w:r w:rsidRPr="000340CB">
        <w:rPr>
          <w:rFonts w:eastAsia="Times New Roman" w:cs="Times New Roman"/>
          <w:sz w:val="24"/>
          <w:szCs w:val="24"/>
          <w:lang w:eastAsia="it-IT"/>
        </w:rPr>
        <w:t>mpliamento locale 223</w:t>
      </w:r>
      <w:r w:rsidR="00F462CD">
        <w:rPr>
          <w:rFonts w:eastAsia="Times New Roman" w:cs="Times New Roman"/>
          <w:sz w:val="24"/>
          <w:szCs w:val="24"/>
          <w:lang w:eastAsia="it-IT"/>
        </w:rPr>
        <w:t xml:space="preserve">, nuovi </w:t>
      </w:r>
      <w:proofErr w:type="spellStart"/>
      <w:r w:rsidR="00F462CD">
        <w:rPr>
          <w:rFonts w:eastAsia="Times New Roman" w:cs="Times New Roman"/>
          <w:sz w:val="24"/>
          <w:szCs w:val="24"/>
          <w:lang w:eastAsia="it-IT"/>
        </w:rPr>
        <w:t>pc</w:t>
      </w:r>
      <w:proofErr w:type="spellEnd"/>
      <w:r w:rsidR="00F462CD">
        <w:rPr>
          <w:rFonts w:eastAsia="Times New Roman" w:cs="Times New Roman"/>
          <w:sz w:val="24"/>
          <w:szCs w:val="24"/>
          <w:lang w:eastAsia="it-IT"/>
        </w:rPr>
        <w:t xml:space="preserve"> o soluzione </w:t>
      </w:r>
      <w:proofErr w:type="spellStart"/>
      <w:r w:rsidR="00F462CD" w:rsidRPr="00F31CAF">
        <w:rPr>
          <w:rStyle w:val="Enfasigrassetto"/>
          <w:sz w:val="24"/>
          <w:szCs w:val="24"/>
        </w:rPr>
        <w:t>thin</w:t>
      </w:r>
      <w:proofErr w:type="spellEnd"/>
      <w:r w:rsidR="00F462CD" w:rsidRPr="00F31CAF">
        <w:rPr>
          <w:rStyle w:val="Enfasigrassetto"/>
          <w:sz w:val="24"/>
          <w:szCs w:val="24"/>
        </w:rPr>
        <w:t xml:space="preserve"> </w:t>
      </w:r>
      <w:proofErr w:type="spellStart"/>
      <w:r w:rsidR="00F462CD" w:rsidRPr="00F31CAF">
        <w:rPr>
          <w:rStyle w:val="Enfasigrassetto"/>
          <w:sz w:val="24"/>
          <w:szCs w:val="24"/>
        </w:rPr>
        <w:t>clients</w:t>
      </w:r>
      <w:proofErr w:type="spellEnd"/>
      <w:r w:rsidRPr="000340CB">
        <w:rPr>
          <w:rFonts w:eastAsia="Times New Roman" w:cs="Times New Roman"/>
          <w:sz w:val="24"/>
          <w:szCs w:val="24"/>
          <w:lang w:eastAsia="it-IT"/>
        </w:rPr>
        <w:t xml:space="preserve"> e ripristino videoproiettore;</w:t>
      </w:r>
    </w:p>
    <w:p w:rsidR="001B1365" w:rsidRDefault="001B1365" w:rsidP="000340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Sostituzione di 4 PC nel laboratorio 117 del biennio, cavetto per collegamento doppio schermo-videoproiettore, stampante;</w:t>
      </w:r>
    </w:p>
    <w:p w:rsidR="001B1365" w:rsidRDefault="001B1365" w:rsidP="000340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Quattro </w:t>
      </w:r>
      <w:proofErr w:type="spellStart"/>
      <w:r>
        <w:rPr>
          <w:rFonts w:eastAsia="Times New Roman" w:cs="Times New Roman"/>
          <w:sz w:val="24"/>
          <w:szCs w:val="24"/>
          <w:lang w:eastAsia="it-IT"/>
        </w:rPr>
        <w:t>Pc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 nel laboratorio 116 del biennio e toner stampante;</w:t>
      </w:r>
    </w:p>
    <w:p w:rsidR="001B1365" w:rsidRPr="000340CB" w:rsidRDefault="001B1365" w:rsidP="000340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Tastiere, mouse, </w:t>
      </w:r>
      <w:proofErr w:type="spellStart"/>
      <w:r>
        <w:rPr>
          <w:rFonts w:eastAsia="Times New Roman" w:cs="Times New Roman"/>
          <w:sz w:val="24"/>
          <w:szCs w:val="24"/>
          <w:lang w:eastAsia="it-IT"/>
        </w:rPr>
        <w:t>hard-disk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 e cartucce stampante nel laboratorio 207 del biennio;</w:t>
      </w:r>
    </w:p>
    <w:p w:rsidR="000340CB" w:rsidRPr="000340CB" w:rsidRDefault="000340CB" w:rsidP="000340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E</w:t>
      </w:r>
      <w:r w:rsidRPr="000340CB">
        <w:rPr>
          <w:rFonts w:eastAsia="Times New Roman" w:cs="Times New Roman"/>
          <w:sz w:val="24"/>
          <w:szCs w:val="24"/>
          <w:lang w:eastAsia="it-IT"/>
        </w:rPr>
        <w:t>ventuale assegnazione/rientro  al laboratorio del materiale consegnato ai singoli docenti su loro pr</w:t>
      </w:r>
      <w:r>
        <w:rPr>
          <w:rFonts w:eastAsia="Times New Roman" w:cs="Times New Roman"/>
          <w:sz w:val="24"/>
          <w:szCs w:val="24"/>
          <w:lang w:eastAsia="it-IT"/>
        </w:rPr>
        <w:t>oposta individuale di acquisto;</w:t>
      </w:r>
    </w:p>
    <w:p w:rsidR="000340CB" w:rsidRDefault="000340CB" w:rsidP="000340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A</w:t>
      </w:r>
      <w:r w:rsidRPr="000340CB">
        <w:rPr>
          <w:rFonts w:eastAsia="Times New Roman" w:cs="Times New Roman"/>
          <w:sz w:val="24"/>
          <w:szCs w:val="24"/>
          <w:lang w:eastAsia="it-IT"/>
        </w:rPr>
        <w:t xml:space="preserve">cquisto </w:t>
      </w:r>
      <w:r w:rsidR="00F462CD">
        <w:rPr>
          <w:rFonts w:eastAsia="Times New Roman" w:cs="Times New Roman"/>
          <w:sz w:val="24"/>
          <w:szCs w:val="24"/>
          <w:lang w:eastAsia="it-IT"/>
        </w:rPr>
        <w:t>di due/tre  stampanti 3d in rete con i laboratori e</w:t>
      </w:r>
      <w:r w:rsidRPr="000340CB">
        <w:rPr>
          <w:rFonts w:eastAsia="Times New Roman" w:cs="Times New Roman"/>
          <w:sz w:val="24"/>
          <w:szCs w:val="24"/>
          <w:lang w:eastAsia="it-IT"/>
        </w:rPr>
        <w:t xml:space="preserve"> relativo contratto di manutenzione</w:t>
      </w:r>
      <w:r w:rsidR="00F462CD">
        <w:rPr>
          <w:rFonts w:eastAsia="Times New Roman" w:cs="Times New Roman"/>
          <w:sz w:val="24"/>
          <w:szCs w:val="24"/>
          <w:lang w:eastAsia="it-IT"/>
        </w:rPr>
        <w:t xml:space="preserve"> da collocare in un’aula dedicata (A217)</w:t>
      </w:r>
      <w:r w:rsidRPr="000340CB">
        <w:rPr>
          <w:rFonts w:eastAsia="Times New Roman" w:cs="Times New Roman"/>
          <w:sz w:val="24"/>
          <w:szCs w:val="24"/>
          <w:lang w:eastAsia="it-IT"/>
        </w:rPr>
        <w:t xml:space="preserve">; </w:t>
      </w:r>
    </w:p>
    <w:p w:rsidR="00F462CD" w:rsidRDefault="00F462CD" w:rsidP="00F462CD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Dotazione di ciascun laboratorio</w:t>
      </w:r>
      <w:r w:rsidR="00A90CAC">
        <w:rPr>
          <w:rFonts w:eastAsia="Times New Roman" w:cs="Times New Roman"/>
          <w:sz w:val="24"/>
          <w:szCs w:val="24"/>
          <w:lang w:eastAsia="it-IT"/>
        </w:rPr>
        <w:t xml:space="preserve"> e componenti per ergonomia e sicurezza</w:t>
      </w:r>
      <w:r>
        <w:rPr>
          <w:rFonts w:eastAsia="Times New Roman" w:cs="Times New Roman"/>
          <w:sz w:val="24"/>
          <w:szCs w:val="24"/>
          <w:lang w:eastAsia="it-IT"/>
        </w:rPr>
        <w:t>:</w:t>
      </w:r>
    </w:p>
    <w:p w:rsidR="00435645" w:rsidRPr="00F462CD" w:rsidRDefault="00F462CD" w:rsidP="00F462CD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F462CD">
        <w:rPr>
          <w:rFonts w:eastAsia="Times New Roman" w:cs="Times New Roman"/>
          <w:sz w:val="24"/>
          <w:szCs w:val="24"/>
          <w:lang w:eastAsia="it-IT"/>
        </w:rPr>
        <w:t>M</w:t>
      </w:r>
      <w:r w:rsidR="000340CB" w:rsidRPr="00F462CD">
        <w:rPr>
          <w:rFonts w:eastAsia="Times New Roman" w:cs="Times New Roman"/>
          <w:sz w:val="24"/>
          <w:szCs w:val="24"/>
          <w:lang w:eastAsia="it-IT"/>
        </w:rPr>
        <w:t xml:space="preserve">ateriale relativo </w:t>
      </w:r>
      <w:r w:rsidRPr="00F462CD">
        <w:rPr>
          <w:rFonts w:eastAsia="Times New Roman" w:cs="Times New Roman"/>
          <w:sz w:val="24"/>
          <w:szCs w:val="24"/>
          <w:lang w:eastAsia="it-IT"/>
        </w:rPr>
        <w:t xml:space="preserve">alle esercitazioni di robotica, </w:t>
      </w:r>
      <w:r w:rsidR="000340CB" w:rsidRPr="00F462CD">
        <w:rPr>
          <w:rFonts w:eastAsia="Times New Roman" w:cs="Times New Roman"/>
          <w:sz w:val="24"/>
          <w:szCs w:val="24"/>
          <w:lang w:eastAsia="it-IT"/>
        </w:rPr>
        <w:t>valigia robotica</w:t>
      </w:r>
      <w:r w:rsidR="00435645" w:rsidRPr="00F462CD">
        <w:rPr>
          <w:rFonts w:eastAsia="Times New Roman" w:cs="Times New Roman"/>
          <w:sz w:val="24"/>
          <w:szCs w:val="24"/>
          <w:lang w:eastAsia="it-IT"/>
        </w:rPr>
        <w:t xml:space="preserve"> contenente:</w:t>
      </w:r>
    </w:p>
    <w:p w:rsidR="00435645" w:rsidRPr="00435645" w:rsidRDefault="00435645" w:rsidP="00435645">
      <w:pPr>
        <w:pStyle w:val="Paragrafoelenco"/>
        <w:numPr>
          <w:ilvl w:val="1"/>
          <w:numId w:val="8"/>
        </w:numPr>
        <w:spacing w:before="100" w:beforeAutospacing="1" w:after="100" w:afterAutospacing="1" w:line="240" w:lineRule="auto"/>
        <w:rPr>
          <w:sz w:val="24"/>
          <w:szCs w:val="24"/>
          <w:lang w:val="en-US"/>
        </w:rPr>
      </w:pPr>
      <w:proofErr w:type="spellStart"/>
      <w:r w:rsidRPr="00435645">
        <w:rPr>
          <w:sz w:val="24"/>
          <w:szCs w:val="24"/>
          <w:lang w:val="en-US"/>
        </w:rPr>
        <w:t>Arduino</w:t>
      </w:r>
      <w:proofErr w:type="spellEnd"/>
      <w:r w:rsidRPr="00435645">
        <w:rPr>
          <w:sz w:val="24"/>
          <w:szCs w:val="24"/>
          <w:lang w:val="en-US"/>
        </w:rPr>
        <w:t> Uno R3 Board Starter Kit with LCD Servo Motor Sensor Module</w:t>
      </w:r>
      <w:r>
        <w:rPr>
          <w:sz w:val="24"/>
          <w:szCs w:val="24"/>
          <w:lang w:val="en-US"/>
        </w:rPr>
        <w:t>;</w:t>
      </w:r>
    </w:p>
    <w:p w:rsidR="00435645" w:rsidRPr="00435645" w:rsidRDefault="00435645" w:rsidP="00435645">
      <w:pPr>
        <w:pStyle w:val="Paragrafoelenco"/>
        <w:numPr>
          <w:ilvl w:val="1"/>
          <w:numId w:val="8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4"/>
          <w:szCs w:val="24"/>
          <w:lang w:eastAsia="it-IT"/>
        </w:rPr>
      </w:pPr>
      <w:r w:rsidRPr="00435645">
        <w:rPr>
          <w:sz w:val="24"/>
          <w:szCs w:val="24"/>
        </w:rPr>
        <w:t xml:space="preserve">kit di 37 sensori per Arduino che consente di realizzare circuiti semplici o complessi. Consentono di controllare luci, sensori di luce, sensori temperatura e umidità oppure altri svariati impianti che utilizzano sensori e attuatori. Il kit è composto da 1 </w:t>
      </w:r>
      <w:proofErr w:type="spellStart"/>
      <w:r w:rsidRPr="00435645">
        <w:rPr>
          <w:sz w:val="24"/>
          <w:szCs w:val="24"/>
        </w:rPr>
        <w:t>buzzer</w:t>
      </w:r>
      <w:proofErr w:type="spellEnd"/>
      <w:r w:rsidRPr="00435645">
        <w:rPr>
          <w:sz w:val="24"/>
          <w:szCs w:val="24"/>
        </w:rPr>
        <w:t xml:space="preserve"> passivo, 1 modulo Led a catodo comune rosso e verde, 1 modulo </w:t>
      </w:r>
      <w:proofErr w:type="spellStart"/>
      <w:r w:rsidRPr="00435645">
        <w:rPr>
          <w:sz w:val="24"/>
          <w:szCs w:val="24"/>
        </w:rPr>
        <w:t>Knock</w:t>
      </w:r>
      <w:proofErr w:type="spellEnd"/>
      <w:r w:rsidRPr="00435645">
        <w:rPr>
          <w:sz w:val="24"/>
          <w:szCs w:val="24"/>
        </w:rPr>
        <w:t xml:space="preserve"> </w:t>
      </w:r>
      <w:proofErr w:type="spellStart"/>
      <w:r w:rsidRPr="00435645">
        <w:rPr>
          <w:sz w:val="24"/>
          <w:szCs w:val="24"/>
        </w:rPr>
        <w:t>sensor</w:t>
      </w:r>
      <w:proofErr w:type="spellEnd"/>
      <w:r w:rsidRPr="00435645">
        <w:rPr>
          <w:sz w:val="24"/>
          <w:szCs w:val="24"/>
        </w:rPr>
        <w:t xml:space="preserve">, 1 modulo sensore </w:t>
      </w:r>
      <w:proofErr w:type="spellStart"/>
      <w:r w:rsidRPr="00435645">
        <w:rPr>
          <w:sz w:val="24"/>
          <w:szCs w:val="24"/>
        </w:rPr>
        <w:t>Shock-switch</w:t>
      </w:r>
      <w:proofErr w:type="spellEnd"/>
      <w:r w:rsidRPr="00435645">
        <w:rPr>
          <w:sz w:val="24"/>
          <w:szCs w:val="24"/>
        </w:rPr>
        <w:t xml:space="preserve">, 1 modulo </w:t>
      </w:r>
      <w:proofErr w:type="spellStart"/>
      <w:r w:rsidRPr="00435645">
        <w:rPr>
          <w:sz w:val="24"/>
          <w:szCs w:val="24"/>
        </w:rPr>
        <w:t>fotoresistore</w:t>
      </w:r>
      <w:proofErr w:type="spellEnd"/>
      <w:r w:rsidRPr="00435645">
        <w:rPr>
          <w:sz w:val="24"/>
          <w:szCs w:val="24"/>
        </w:rPr>
        <w:t xml:space="preserve">, 1 modulo pulsante, 1 modulo sensore </w:t>
      </w:r>
      <w:proofErr w:type="spellStart"/>
      <w:r w:rsidRPr="00435645">
        <w:rPr>
          <w:sz w:val="24"/>
          <w:szCs w:val="24"/>
        </w:rPr>
        <w:t>tilt-switch</w:t>
      </w:r>
      <w:proofErr w:type="spellEnd"/>
      <w:r w:rsidRPr="00435645">
        <w:rPr>
          <w:sz w:val="24"/>
          <w:szCs w:val="24"/>
        </w:rPr>
        <w:t xml:space="preserve">, 1 modulo led RGB, 1 modulo trasmettitore infrarossi, 1 modulo </w:t>
      </w:r>
      <w:proofErr w:type="spellStart"/>
      <w:r w:rsidRPr="00435645">
        <w:rPr>
          <w:sz w:val="24"/>
          <w:szCs w:val="24"/>
        </w:rPr>
        <w:lastRenderedPageBreak/>
        <w:t>switch</w:t>
      </w:r>
      <w:proofErr w:type="spellEnd"/>
      <w:r w:rsidRPr="00435645">
        <w:rPr>
          <w:sz w:val="24"/>
          <w:szCs w:val="24"/>
        </w:rPr>
        <w:t xml:space="preserve"> al mercurio, 1 modulo Led a due colori, 1 modulo </w:t>
      </w:r>
      <w:proofErr w:type="spellStart"/>
      <w:r w:rsidRPr="00435645">
        <w:rPr>
          <w:sz w:val="24"/>
          <w:szCs w:val="24"/>
        </w:rPr>
        <w:t>Buzzer</w:t>
      </w:r>
      <w:proofErr w:type="spellEnd"/>
      <w:r w:rsidRPr="00435645">
        <w:rPr>
          <w:sz w:val="24"/>
          <w:szCs w:val="24"/>
        </w:rPr>
        <w:t xml:space="preserve"> attivo, 1 modulo sensore di temperatura analogico, 1 modulo lampeggiante automatico, 1 modulo sensore magnetico, 1 modulo sensore magnetico effetto Hall, 1 modulo ricevitore a infrarossi;</w:t>
      </w:r>
    </w:p>
    <w:p w:rsidR="00435645" w:rsidRPr="00435645" w:rsidRDefault="00435645" w:rsidP="00435645">
      <w:pPr>
        <w:pStyle w:val="Paragrafoelenco"/>
        <w:numPr>
          <w:ilvl w:val="1"/>
          <w:numId w:val="8"/>
        </w:num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 w:rsidRPr="00435645">
        <w:rPr>
          <w:sz w:val="24"/>
          <w:szCs w:val="24"/>
        </w:rPr>
        <w:t>T</w:t>
      </w:r>
      <w:r w:rsidRPr="00435645">
        <w:rPr>
          <w:rFonts w:eastAsia="Times New Roman" w:cs="Times New Roman"/>
          <w:kern w:val="36"/>
          <w:sz w:val="24"/>
          <w:szCs w:val="24"/>
          <w:lang w:eastAsia="it-IT"/>
        </w:rPr>
        <w:t xml:space="preserve">artaruga </w:t>
      </w:r>
      <w:r w:rsidRPr="00435645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435645">
        <w:rPr>
          <w:rFonts w:eastAsia="Times New Roman" w:cs="Times New Roman"/>
          <w:bCs/>
          <w:kern w:val="36"/>
          <w:sz w:val="24"/>
          <w:szCs w:val="24"/>
          <w:lang w:eastAsia="it-IT"/>
        </w:rPr>
        <w:t>arduino</w:t>
      </w:r>
      <w:proofErr w:type="spellEnd"/>
    </w:p>
    <w:p w:rsidR="00435645" w:rsidRDefault="00435645" w:rsidP="00435645">
      <w:pPr>
        <w:pStyle w:val="Paragrafoelenco"/>
        <w:numPr>
          <w:ilvl w:val="1"/>
          <w:numId w:val="8"/>
        </w:num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 w:rsidRPr="00435645">
        <w:rPr>
          <w:sz w:val="24"/>
          <w:szCs w:val="24"/>
        </w:rPr>
        <w:t>Kit robot Arduino</w:t>
      </w:r>
    </w:p>
    <w:p w:rsidR="00F462CD" w:rsidRDefault="00F462CD" w:rsidP="00F462CD">
      <w:pPr>
        <w:pStyle w:val="Paragrafoelenco"/>
        <w:numPr>
          <w:ilvl w:val="0"/>
          <w:numId w:val="11"/>
        </w:num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5 portatili</w:t>
      </w:r>
    </w:p>
    <w:p w:rsidR="00A90CAC" w:rsidRDefault="00A90CAC" w:rsidP="00F462CD">
      <w:pPr>
        <w:pStyle w:val="Paragrafoelenco"/>
        <w:numPr>
          <w:ilvl w:val="0"/>
          <w:numId w:val="11"/>
        </w:num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N°3 </w:t>
      </w:r>
      <w:proofErr w:type="spellStart"/>
      <w:r>
        <w:rPr>
          <w:sz w:val="24"/>
          <w:szCs w:val="24"/>
        </w:rPr>
        <w:t>rack</w:t>
      </w:r>
      <w:proofErr w:type="spellEnd"/>
      <w:r>
        <w:rPr>
          <w:sz w:val="24"/>
          <w:szCs w:val="24"/>
        </w:rPr>
        <w:t xml:space="preserve"> con componenti per rete locale (server compreso</w:t>
      </w:r>
      <w:r w:rsidR="001B1365">
        <w:rPr>
          <w:sz w:val="24"/>
          <w:szCs w:val="24"/>
        </w:rPr>
        <w:t xml:space="preserve">, </w:t>
      </w:r>
      <w:proofErr w:type="spellStart"/>
      <w:r w:rsidR="001B1365">
        <w:rPr>
          <w:sz w:val="24"/>
          <w:szCs w:val="24"/>
        </w:rPr>
        <w:t>switch</w:t>
      </w:r>
      <w:proofErr w:type="spellEnd"/>
      <w:r w:rsidR="001B1365">
        <w:rPr>
          <w:sz w:val="24"/>
          <w:szCs w:val="24"/>
        </w:rPr>
        <w:t xml:space="preserve">, router </w:t>
      </w:r>
      <w:proofErr w:type="spellStart"/>
      <w:r w:rsidR="001B1365">
        <w:rPr>
          <w:sz w:val="24"/>
          <w:szCs w:val="24"/>
        </w:rPr>
        <w:t>access</w:t>
      </w:r>
      <w:proofErr w:type="spellEnd"/>
      <w:r w:rsidR="001B1365">
        <w:rPr>
          <w:sz w:val="24"/>
          <w:szCs w:val="24"/>
        </w:rPr>
        <w:t xml:space="preserve"> </w:t>
      </w:r>
      <w:proofErr w:type="spellStart"/>
      <w:r w:rsidR="001B1365">
        <w:rPr>
          <w:sz w:val="24"/>
          <w:szCs w:val="24"/>
        </w:rPr>
        <w:t>point</w:t>
      </w:r>
      <w:proofErr w:type="spellEnd"/>
      <w:r w:rsidR="001B1365">
        <w:rPr>
          <w:sz w:val="24"/>
          <w:szCs w:val="24"/>
        </w:rPr>
        <w:t xml:space="preserve"> </w:t>
      </w:r>
      <w:proofErr w:type="spellStart"/>
      <w:r w:rsidR="001B1365">
        <w:rPr>
          <w:sz w:val="24"/>
          <w:szCs w:val="24"/>
        </w:rPr>
        <w:t>wifi</w:t>
      </w:r>
      <w:proofErr w:type="spellEnd"/>
      <w:r w:rsidR="001B1365">
        <w:rPr>
          <w:sz w:val="24"/>
          <w:szCs w:val="24"/>
        </w:rPr>
        <w:t xml:space="preserve">, adattatore usb </w:t>
      </w:r>
      <w:proofErr w:type="spellStart"/>
      <w:r w:rsidR="001B1365">
        <w:rPr>
          <w:sz w:val="24"/>
          <w:szCs w:val="24"/>
        </w:rPr>
        <w:t>wifi</w:t>
      </w:r>
      <w:proofErr w:type="spellEnd"/>
      <w:r w:rsidR="001B1365">
        <w:rPr>
          <w:sz w:val="24"/>
          <w:szCs w:val="24"/>
        </w:rPr>
        <w:t xml:space="preserve"> , </w:t>
      </w:r>
      <w:proofErr w:type="spellStart"/>
      <w:r w:rsidR="001B1365">
        <w:rPr>
          <w:sz w:val="24"/>
          <w:szCs w:val="24"/>
        </w:rPr>
        <w:t>plugs</w:t>
      </w:r>
      <w:proofErr w:type="spellEnd"/>
      <w:r w:rsidR="001B1365">
        <w:rPr>
          <w:sz w:val="24"/>
          <w:szCs w:val="24"/>
        </w:rPr>
        <w:t xml:space="preserve"> rj45, tester di rete, pinze </w:t>
      </w:r>
      <w:proofErr w:type="spellStart"/>
      <w:r w:rsidR="001B1365">
        <w:rPr>
          <w:sz w:val="24"/>
          <w:szCs w:val="24"/>
        </w:rPr>
        <w:t>crimpatrici</w:t>
      </w:r>
      <w:proofErr w:type="spellEnd"/>
      <w:r>
        <w:rPr>
          <w:sz w:val="24"/>
          <w:szCs w:val="24"/>
        </w:rPr>
        <w:t>) per esercitazioni di sistemi e tecnologie</w:t>
      </w:r>
      <w:r w:rsidR="00BC57AF">
        <w:rPr>
          <w:sz w:val="24"/>
          <w:szCs w:val="24"/>
        </w:rPr>
        <w:t xml:space="preserve">. Negli stessi </w:t>
      </w:r>
      <w:proofErr w:type="spellStart"/>
      <w:r w:rsidR="00BC57AF">
        <w:rPr>
          <w:sz w:val="24"/>
          <w:szCs w:val="24"/>
        </w:rPr>
        <w:t>rack</w:t>
      </w:r>
      <w:proofErr w:type="spellEnd"/>
      <w:r w:rsidR="00BC57AF">
        <w:rPr>
          <w:sz w:val="24"/>
          <w:szCs w:val="24"/>
        </w:rPr>
        <w:t xml:space="preserve"> possono essere inseriti anche i componenti</w:t>
      </w:r>
      <w:r w:rsidR="001B1365">
        <w:rPr>
          <w:sz w:val="24"/>
          <w:szCs w:val="24"/>
        </w:rPr>
        <w:t xml:space="preserve"> per il collegamento della rete locale del laboratorio;</w:t>
      </w:r>
    </w:p>
    <w:p w:rsidR="00BC57AF" w:rsidRDefault="00BC57AF" w:rsidP="00F462CD">
      <w:pPr>
        <w:pStyle w:val="Paragrafoelenco"/>
        <w:numPr>
          <w:ilvl w:val="0"/>
          <w:numId w:val="11"/>
        </w:num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Schede madri , cpu, ram, </w:t>
      </w:r>
      <w:proofErr w:type="spellStart"/>
      <w:r>
        <w:rPr>
          <w:sz w:val="24"/>
          <w:szCs w:val="24"/>
        </w:rPr>
        <w:t>hdd</w:t>
      </w:r>
      <w:proofErr w:type="spellEnd"/>
      <w:r>
        <w:rPr>
          <w:sz w:val="24"/>
          <w:szCs w:val="24"/>
        </w:rPr>
        <w:t xml:space="preserve">, masterizzatori, schede video, case alimentatori per esercitazioni di assemblaggio (si suggerisce l’uso di materiale ricavato da </w:t>
      </w:r>
      <w:proofErr w:type="spellStart"/>
      <w:r>
        <w:rPr>
          <w:sz w:val="24"/>
          <w:szCs w:val="24"/>
        </w:rPr>
        <w:t>pc</w:t>
      </w:r>
      <w:proofErr w:type="spellEnd"/>
      <w:r>
        <w:rPr>
          <w:sz w:val="24"/>
          <w:szCs w:val="24"/>
        </w:rPr>
        <w:t xml:space="preserve"> obsoleti non utilizzati);</w:t>
      </w:r>
    </w:p>
    <w:p w:rsidR="00A90CAC" w:rsidRDefault="00A90CAC" w:rsidP="00F462CD">
      <w:pPr>
        <w:pStyle w:val="Paragrafoelenco"/>
        <w:numPr>
          <w:ilvl w:val="0"/>
          <w:numId w:val="11"/>
        </w:num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Impianto elettrico a norma</w:t>
      </w:r>
    </w:p>
    <w:p w:rsidR="00A90CAC" w:rsidRDefault="00A90CAC" w:rsidP="00F462CD">
      <w:pPr>
        <w:pStyle w:val="Paragrafoelenco"/>
        <w:numPr>
          <w:ilvl w:val="0"/>
          <w:numId w:val="11"/>
        </w:num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Oscuramento  variabile per il controllo dei riflessi di luce sui display/monitor</w:t>
      </w:r>
    </w:p>
    <w:p w:rsidR="00A90CAC" w:rsidRDefault="00A90CAC" w:rsidP="00F462CD">
      <w:pPr>
        <w:pStyle w:val="Paragrafoelenco"/>
        <w:numPr>
          <w:ilvl w:val="0"/>
          <w:numId w:val="11"/>
        </w:num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Sedie ergonomiche con altezza regolabile</w:t>
      </w:r>
    </w:p>
    <w:p w:rsidR="00A90CAC" w:rsidRDefault="00A90CAC" w:rsidP="00F462CD">
      <w:pPr>
        <w:pStyle w:val="Paragrafoelenco"/>
        <w:numPr>
          <w:ilvl w:val="0"/>
          <w:numId w:val="11"/>
        </w:num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Climatizzazione</w:t>
      </w:r>
    </w:p>
    <w:p w:rsidR="00FF034A" w:rsidRDefault="00FF034A" w:rsidP="00F462CD">
      <w:pPr>
        <w:pStyle w:val="Paragrafoelenco"/>
        <w:numPr>
          <w:ilvl w:val="0"/>
          <w:numId w:val="11"/>
        </w:num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UPS e backup</w:t>
      </w:r>
    </w:p>
    <w:p w:rsidR="00A90CAC" w:rsidRDefault="001B1365" w:rsidP="00A90CAC">
      <w:pPr>
        <w:spacing w:before="100" w:beforeAutospacing="1" w:after="100" w:afterAutospacing="1" w:line="240" w:lineRule="auto"/>
        <w:ind w:left="360"/>
        <w:outlineLvl w:val="0"/>
        <w:rPr>
          <w:sz w:val="24"/>
          <w:szCs w:val="24"/>
        </w:rPr>
      </w:pPr>
      <w:r>
        <w:rPr>
          <w:sz w:val="24"/>
          <w:szCs w:val="24"/>
        </w:rPr>
        <w:t>Si propone, inoltre, di utilizzare stabilmente i laboratori di informatica anche per le classi 2 dell’indirizzo di studio “Informatica e telecomunicazioni” (1 ora settimanale per ciascuna seconda di informatica)</w:t>
      </w:r>
      <w:r w:rsidR="00A9517A">
        <w:rPr>
          <w:sz w:val="24"/>
          <w:szCs w:val="24"/>
        </w:rPr>
        <w:t xml:space="preserve">. Si suggerisce l’uso di locali/laboratori del biennio non utilizzati. </w:t>
      </w:r>
    </w:p>
    <w:p w:rsidR="000340CB" w:rsidRPr="000340CB" w:rsidRDefault="00BC57AF" w:rsidP="00161505">
      <w:pPr>
        <w:spacing w:before="100" w:beforeAutospacing="1" w:after="100" w:afterAutospacing="1" w:line="240" w:lineRule="auto"/>
        <w:ind w:left="360"/>
        <w:outlineLvl w:val="0"/>
        <w:rPr>
          <w:sz w:val="24"/>
          <w:szCs w:val="24"/>
        </w:rPr>
      </w:pPr>
      <w:r>
        <w:rPr>
          <w:sz w:val="24"/>
          <w:szCs w:val="24"/>
        </w:rPr>
        <w:t>Questo documento è stato redatto dal Responsabile di Laboratorio e dalla Referente del Dipartimento di Informatica</w:t>
      </w:r>
      <w:r w:rsidR="00161505">
        <w:rPr>
          <w:sz w:val="24"/>
          <w:szCs w:val="24"/>
        </w:rPr>
        <w:t>, dopo aver sentito</w:t>
      </w:r>
      <w:r>
        <w:rPr>
          <w:sz w:val="24"/>
          <w:szCs w:val="24"/>
        </w:rPr>
        <w:t xml:space="preserve"> il parere e</w:t>
      </w:r>
      <w:r w:rsidR="00161505">
        <w:rPr>
          <w:sz w:val="24"/>
          <w:szCs w:val="24"/>
        </w:rPr>
        <w:t xml:space="preserve"> raccolto </w:t>
      </w:r>
      <w:r>
        <w:rPr>
          <w:sz w:val="24"/>
          <w:szCs w:val="24"/>
        </w:rPr>
        <w:t>i suggerimenti degli altri docenti del dipartimento di Informatica e degli assistenti tecnici.</w:t>
      </w:r>
      <w:r w:rsidR="00161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sectPr w:rsidR="000340CB" w:rsidRPr="000340CB" w:rsidSect="007C62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BA0"/>
    <w:multiLevelType w:val="multilevel"/>
    <w:tmpl w:val="2EB8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33ADE"/>
    <w:multiLevelType w:val="hybridMultilevel"/>
    <w:tmpl w:val="2A125ED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B55FD"/>
    <w:multiLevelType w:val="hybridMultilevel"/>
    <w:tmpl w:val="3C2E2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20ECF"/>
    <w:multiLevelType w:val="multilevel"/>
    <w:tmpl w:val="93A8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B414B"/>
    <w:multiLevelType w:val="multilevel"/>
    <w:tmpl w:val="02CE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C256E"/>
    <w:multiLevelType w:val="multilevel"/>
    <w:tmpl w:val="06CE4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CD74377"/>
    <w:multiLevelType w:val="multilevel"/>
    <w:tmpl w:val="0112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A7A3C"/>
    <w:multiLevelType w:val="multilevel"/>
    <w:tmpl w:val="65CA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52664"/>
    <w:multiLevelType w:val="multilevel"/>
    <w:tmpl w:val="0F44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677AD3"/>
    <w:multiLevelType w:val="multilevel"/>
    <w:tmpl w:val="0112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0B3C24"/>
    <w:multiLevelType w:val="multilevel"/>
    <w:tmpl w:val="EC8C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40EF"/>
    <w:rsid w:val="000340CB"/>
    <w:rsid w:val="00140C2D"/>
    <w:rsid w:val="00161505"/>
    <w:rsid w:val="001A6F20"/>
    <w:rsid w:val="001B1365"/>
    <w:rsid w:val="00273A34"/>
    <w:rsid w:val="002A75D8"/>
    <w:rsid w:val="003925DC"/>
    <w:rsid w:val="00435645"/>
    <w:rsid w:val="005579C7"/>
    <w:rsid w:val="007C62F5"/>
    <w:rsid w:val="00862207"/>
    <w:rsid w:val="009F7A02"/>
    <w:rsid w:val="00A30EE5"/>
    <w:rsid w:val="00A61147"/>
    <w:rsid w:val="00A74D77"/>
    <w:rsid w:val="00A90CAC"/>
    <w:rsid w:val="00A9517A"/>
    <w:rsid w:val="00B10E6D"/>
    <w:rsid w:val="00BA5183"/>
    <w:rsid w:val="00BC3515"/>
    <w:rsid w:val="00BC57AF"/>
    <w:rsid w:val="00CC2DD2"/>
    <w:rsid w:val="00E03002"/>
    <w:rsid w:val="00E34DE2"/>
    <w:rsid w:val="00E55B1D"/>
    <w:rsid w:val="00ED0098"/>
    <w:rsid w:val="00F31CAF"/>
    <w:rsid w:val="00F462CD"/>
    <w:rsid w:val="00FA40EF"/>
    <w:rsid w:val="00FE31E7"/>
    <w:rsid w:val="00FF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DD2"/>
    <w:rPr>
      <w:rFonts w:ascii="Times New Roman" w:hAnsi="Times New Roman"/>
      <w:sz w:val="28"/>
    </w:rPr>
  </w:style>
  <w:style w:type="paragraph" w:styleId="Titolo1">
    <w:name w:val="heading 1"/>
    <w:basedOn w:val="Normale"/>
    <w:link w:val="Titolo1Carattere"/>
    <w:uiPriority w:val="9"/>
    <w:qFormat/>
    <w:rsid w:val="0043564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0E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A40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A40EF"/>
    <w:rPr>
      <w:b/>
      <w:bCs/>
    </w:rPr>
  </w:style>
  <w:style w:type="paragraph" w:styleId="Paragrafoelenco">
    <w:name w:val="List Paragraph"/>
    <w:basedOn w:val="Normale"/>
    <w:uiPriority w:val="34"/>
    <w:qFormat/>
    <w:rsid w:val="000340C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3564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ircsu">
    <w:name w:val="irc_su"/>
    <w:basedOn w:val="Carpredefinitoparagrafo"/>
    <w:rsid w:val="00F46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11</cp:revision>
  <dcterms:created xsi:type="dcterms:W3CDTF">2017-05-01T18:29:00Z</dcterms:created>
  <dcterms:modified xsi:type="dcterms:W3CDTF">2017-05-02T13:35:00Z</dcterms:modified>
</cp:coreProperties>
</file>