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D6" w:rsidRPr="006105D6" w:rsidRDefault="006105D6" w:rsidP="006105D6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Times New Roman"/>
          <w:b/>
          <w:color w:val="000000"/>
          <w:sz w:val="28"/>
          <w:szCs w:val="28"/>
          <w:lang w:eastAsia="it-IT"/>
        </w:rPr>
      </w:pPr>
      <w:r w:rsidRPr="006105D6">
        <w:rPr>
          <w:rFonts w:ascii="inherit" w:eastAsia="Times New Roman" w:hAnsi="inherit" w:cs="Times New Roman"/>
          <w:b/>
          <w:color w:val="000000"/>
          <w:sz w:val="28"/>
          <w:szCs w:val="28"/>
          <w:bdr w:val="none" w:sz="0" w:space="0" w:color="auto" w:frame="1"/>
          <w:lang w:eastAsia="it-IT"/>
        </w:rPr>
        <w:t> </w:t>
      </w:r>
      <w:hyperlink r:id="rId5" w:history="1">
        <w:r w:rsidRPr="006105D6">
          <w:rPr>
            <w:rFonts w:ascii="inherit" w:eastAsia="Times New Roman" w:hAnsi="inherit" w:cs="Times New Roman"/>
            <w:b/>
            <w:color w:val="3A84C1"/>
            <w:sz w:val="28"/>
            <w:szCs w:val="28"/>
            <w:u w:val="single"/>
            <w:bdr w:val="none" w:sz="0" w:space="0" w:color="auto" w:frame="1"/>
            <w:lang w:eastAsia="it-IT"/>
          </w:rPr>
          <w:t>Percorsi</w:t>
        </w:r>
      </w:hyperlink>
      <w:r w:rsidRPr="006105D6">
        <w:rPr>
          <w:rFonts w:ascii="inherit" w:eastAsia="Times New Roman" w:hAnsi="inherit" w:cs="Times New Roman"/>
          <w:b/>
          <w:color w:val="000000"/>
          <w:sz w:val="28"/>
          <w:szCs w:val="28"/>
          <w:bdr w:val="none" w:sz="0" w:space="0" w:color="auto" w:frame="1"/>
          <w:lang w:eastAsia="it-IT"/>
        </w:rPr>
        <w:t> → </w:t>
      </w:r>
      <w:hyperlink r:id="rId6" w:history="1">
        <w:r w:rsidRPr="006105D6">
          <w:rPr>
            <w:rFonts w:ascii="inherit" w:eastAsia="Times New Roman" w:hAnsi="inherit" w:cs="Times New Roman"/>
            <w:b/>
            <w:color w:val="3A84C1"/>
            <w:sz w:val="28"/>
            <w:szCs w:val="28"/>
            <w:u w:val="single"/>
            <w:bdr w:val="none" w:sz="0" w:space="0" w:color="auto" w:frame="1"/>
            <w:lang w:eastAsia="it-IT"/>
          </w:rPr>
          <w:t>Istruzione tecnica</w:t>
        </w:r>
      </w:hyperlink>
      <w:r w:rsidRPr="006105D6">
        <w:rPr>
          <w:rFonts w:ascii="inherit" w:eastAsia="Times New Roman" w:hAnsi="inherit" w:cs="Times New Roman"/>
          <w:b/>
          <w:color w:val="000000"/>
          <w:sz w:val="28"/>
          <w:szCs w:val="28"/>
          <w:bdr w:val="none" w:sz="0" w:space="0" w:color="auto" w:frame="1"/>
          <w:lang w:eastAsia="it-IT"/>
        </w:rPr>
        <w:t> → </w:t>
      </w:r>
      <w:hyperlink r:id="rId7" w:history="1">
        <w:r w:rsidRPr="006105D6">
          <w:rPr>
            <w:rFonts w:ascii="inherit" w:eastAsia="Times New Roman" w:hAnsi="inherit" w:cs="Times New Roman"/>
            <w:b/>
            <w:color w:val="3A84C1"/>
            <w:sz w:val="28"/>
            <w:szCs w:val="28"/>
            <w:u w:val="single"/>
            <w:bdr w:val="none" w:sz="0" w:space="0" w:color="auto" w:frame="1"/>
            <w:lang w:eastAsia="it-IT"/>
          </w:rPr>
          <w:t>Istruzione tecnica settore tecnologico</w:t>
        </w:r>
      </w:hyperlink>
      <w:r w:rsidRPr="006105D6">
        <w:rPr>
          <w:rFonts w:ascii="inherit" w:eastAsia="Times New Roman" w:hAnsi="inherit" w:cs="Times New Roman"/>
          <w:b/>
          <w:color w:val="000000"/>
          <w:sz w:val="28"/>
          <w:szCs w:val="28"/>
          <w:bdr w:val="none" w:sz="0" w:space="0" w:color="auto" w:frame="1"/>
          <w:lang w:eastAsia="it-IT"/>
        </w:rPr>
        <w:t> →</w:t>
      </w:r>
      <w:hyperlink r:id="rId8" w:history="1">
        <w:r w:rsidRPr="006105D6">
          <w:rPr>
            <w:rFonts w:ascii="inherit" w:eastAsia="Times New Roman" w:hAnsi="inherit" w:cs="Times New Roman"/>
            <w:b/>
            <w:color w:val="3A84C1"/>
            <w:sz w:val="28"/>
            <w:szCs w:val="28"/>
            <w:u w:val="single"/>
            <w:bdr w:val="none" w:sz="0" w:space="0" w:color="auto" w:frame="1"/>
            <w:lang w:eastAsia="it-IT"/>
          </w:rPr>
          <w:t>Indirizzo Chimica Materiali e Biotecnologie</w:t>
        </w:r>
      </w:hyperlink>
      <w:r w:rsidRPr="006105D6">
        <w:rPr>
          <w:rFonts w:ascii="inherit" w:eastAsia="Times New Roman" w:hAnsi="inherit" w:cs="Times New Roman"/>
          <w:b/>
          <w:color w:val="000000"/>
          <w:sz w:val="28"/>
          <w:szCs w:val="28"/>
          <w:bdr w:val="none" w:sz="0" w:space="0" w:color="auto" w:frame="1"/>
          <w:lang w:eastAsia="it-IT"/>
        </w:rPr>
        <w:t> → </w:t>
      </w:r>
      <w:hyperlink r:id="rId9" w:history="1">
        <w:r w:rsidRPr="006105D6">
          <w:rPr>
            <w:rFonts w:ascii="inherit" w:eastAsia="Times New Roman" w:hAnsi="inherit" w:cs="Times New Roman"/>
            <w:b/>
            <w:color w:val="3A84C1"/>
            <w:sz w:val="28"/>
            <w:szCs w:val="28"/>
            <w:u w:val="single"/>
            <w:bdr w:val="none" w:sz="0" w:space="0" w:color="auto" w:frame="1"/>
            <w:lang w:eastAsia="it-IT"/>
          </w:rPr>
          <w:t>Articolazione Chimica e Materiali</w:t>
        </w:r>
      </w:hyperlink>
    </w:p>
    <w:p w:rsidR="006105D6" w:rsidRPr="006105D6" w:rsidRDefault="006105D6" w:rsidP="006105D6">
      <w:pPr>
        <w:shd w:val="clear" w:color="auto" w:fill="99B2D5"/>
        <w:spacing w:after="105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aps/>
          <w:color w:val="FFFFFF"/>
          <w:kern w:val="36"/>
          <w:sz w:val="30"/>
          <w:szCs w:val="30"/>
          <w:lang w:eastAsia="it-IT"/>
        </w:rPr>
      </w:pPr>
      <w:r w:rsidRPr="006105D6">
        <w:rPr>
          <w:rFonts w:ascii="Verdana" w:eastAsia="Times New Roman" w:hAnsi="Verdana" w:cs="Times New Roman"/>
          <w:b/>
          <w:bCs/>
          <w:caps/>
          <w:color w:val="FFFFFF"/>
          <w:kern w:val="36"/>
          <w:sz w:val="30"/>
          <w:szCs w:val="30"/>
          <w:lang w:eastAsia="it-IT"/>
        </w:rPr>
        <w:t>CHIMICA E MATERIALI - OPZ. TECNOLOGIE DEL CUOIO</w:t>
      </w:r>
    </w:p>
    <w:p w:rsidR="006105D6" w:rsidRPr="006105D6" w:rsidRDefault="006105D6" w:rsidP="006105D6">
      <w:pPr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it-IT"/>
        </w:rPr>
      </w:pPr>
      <w:hyperlink r:id="rId10" w:history="1">
        <w:r w:rsidRPr="006105D6">
          <w:rPr>
            <w:rFonts w:ascii="inherit" w:eastAsia="Times New Roman" w:hAnsi="inherit" w:cs="Times New Roman"/>
            <w:color w:val="3A84C1"/>
            <w:sz w:val="26"/>
            <w:szCs w:val="26"/>
            <w:u w:val="single"/>
            <w:bdr w:val="none" w:sz="0" w:space="0" w:color="auto" w:frame="1"/>
            <w:lang w:eastAsia="it-IT"/>
          </w:rPr>
          <w:t>Istruzione tecnica</w:t>
        </w:r>
      </w:hyperlink>
    </w:p>
    <w:p w:rsidR="006105D6" w:rsidRPr="006105D6" w:rsidRDefault="006105D6" w:rsidP="006105D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it-IT"/>
        </w:rPr>
      </w:pPr>
      <w:proofErr w:type="spellStart"/>
      <w:r w:rsidRPr="006105D6">
        <w:rPr>
          <w:rFonts w:ascii="inherit" w:eastAsia="Times New Roman" w:hAnsi="inherit" w:cs="Times New Roman"/>
          <w:b/>
          <w:bCs/>
          <w:color w:val="555555"/>
          <w:bdr w:val="none" w:sz="0" w:space="0" w:color="auto" w:frame="1"/>
          <w:lang w:eastAsia="it-IT"/>
        </w:rPr>
        <w:t>Certificazione:</w:t>
      </w:r>
      <w:r w:rsidRPr="006105D6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  <w:lang w:eastAsia="it-IT"/>
        </w:rPr>
        <w:t>Diploma</w:t>
      </w:r>
      <w:proofErr w:type="spellEnd"/>
      <w:r w:rsidRPr="006105D6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  <w:lang w:eastAsia="it-IT"/>
        </w:rPr>
        <w:t xml:space="preserve"> di istruzione tecnica, Indirizzo Chimica materiali e biotecnologie, Articolazione Chimica e materiali, Opzione Tecnologie del cuoio</w:t>
      </w:r>
    </w:p>
    <w:p w:rsidR="006105D6" w:rsidRPr="006105D6" w:rsidRDefault="006105D6" w:rsidP="006105D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it-IT"/>
        </w:rPr>
      </w:pPr>
      <w:r w:rsidRPr="006105D6">
        <w:rPr>
          <w:rFonts w:ascii="inherit" w:eastAsia="Times New Roman" w:hAnsi="inherit" w:cs="Times New Roman"/>
          <w:b/>
          <w:bCs/>
          <w:color w:val="3A84C1"/>
          <w:sz w:val="53"/>
          <w:szCs w:val="53"/>
          <w:bdr w:val="none" w:sz="0" w:space="0" w:color="auto" w:frame="1"/>
          <w:lang w:eastAsia="it-IT"/>
        </w:rPr>
        <w:t>5</w:t>
      </w:r>
      <w:r w:rsidRPr="006105D6">
        <w:rPr>
          <w:rFonts w:ascii="inherit" w:eastAsia="Times New Roman" w:hAnsi="inherit" w:cs="Times New Roman"/>
          <w:b/>
          <w:bCs/>
          <w:caps/>
          <w:color w:val="000000"/>
          <w:sz w:val="21"/>
          <w:szCs w:val="21"/>
          <w:bdr w:val="none" w:sz="0" w:space="0" w:color="auto" w:frame="1"/>
          <w:lang w:eastAsia="it-IT"/>
        </w:rPr>
        <w:t>ANNI</w:t>
      </w:r>
    </w:p>
    <w:p w:rsidR="006105D6" w:rsidRPr="006105D6" w:rsidRDefault="006105D6" w:rsidP="006105D6">
      <w:pPr>
        <w:spacing w:after="60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555555"/>
          <w:sz w:val="20"/>
          <w:szCs w:val="20"/>
          <w:lang w:eastAsia="it-IT"/>
        </w:rPr>
      </w:pPr>
      <w:r w:rsidRPr="006105D6">
        <w:rPr>
          <w:rFonts w:ascii="Verdana" w:eastAsia="Times New Roman" w:hAnsi="Verdana" w:cs="Times New Roman"/>
          <w:b/>
          <w:bCs/>
          <w:color w:val="555555"/>
          <w:sz w:val="20"/>
          <w:szCs w:val="20"/>
          <w:lang w:eastAsia="it-IT"/>
        </w:rPr>
        <w:t>Profilo ministeriale</w:t>
      </w:r>
    </w:p>
    <w:p w:rsidR="006105D6" w:rsidRPr="006105D6" w:rsidRDefault="006105D6" w:rsidP="006105D6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it-IT"/>
        </w:rPr>
      </w:pPr>
      <w:r w:rsidRPr="006105D6">
        <w:rPr>
          <w:rFonts w:ascii="inherit" w:eastAsia="Times New Roman" w:hAnsi="inherit" w:cs="Times New Roman"/>
          <w:color w:val="000000"/>
          <w:sz w:val="20"/>
          <w:szCs w:val="20"/>
          <w:lang w:eastAsia="it-IT"/>
        </w:rPr>
        <w:t>Si veda il profilo dell'Indirizzo Chimica materiali e biotecnologie, Articolazione Chimica e materiali. Nell'opzione Tecnologie del cuoio sono approfondite le competenze relative alle tecnologie, alla gestione e al controllo dei processi di lavorazione del cuoio con particolare riferimento alla sicurezza e alla tutela dell'ambiente e del consumatore, al marketing e alla lettura e interpretazione delle tendenze moda al fine di garantire qualità e innovazione del prodotto.</w:t>
      </w:r>
    </w:p>
    <w:p w:rsidR="006105D6" w:rsidRPr="006105D6" w:rsidRDefault="006105D6" w:rsidP="006105D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it-IT"/>
        </w:rPr>
      </w:pPr>
      <w:r w:rsidRPr="006105D6">
        <w:rPr>
          <w:rFonts w:ascii="inherit" w:eastAsia="Times New Roman" w:hAnsi="inherit" w:cs="Times New Roman"/>
          <w:caps/>
          <w:color w:val="666666"/>
          <w:sz w:val="20"/>
          <w:szCs w:val="20"/>
          <w:bdr w:val="none" w:sz="0" w:space="0" w:color="auto" w:frame="1"/>
          <w:lang w:eastAsia="it-IT"/>
        </w:rPr>
        <w:t>SBOCCHI PROFESSIONALI</w:t>
      </w:r>
    </w:p>
    <w:p w:rsidR="006105D6" w:rsidRPr="006105D6" w:rsidRDefault="006105D6" w:rsidP="006105D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it-IT"/>
        </w:rPr>
      </w:pPr>
      <w:r w:rsidRPr="006105D6">
        <w:rPr>
          <w:rFonts w:ascii="inherit" w:eastAsia="Times New Roman" w:hAnsi="inherit" w:cs="Times New Roman"/>
          <w:color w:val="000000"/>
          <w:sz w:val="20"/>
          <w:szCs w:val="20"/>
          <w:lang w:eastAsia="it-IT"/>
        </w:rPr>
        <w:t>collaborazioni nel settore manifatturiero del cuoio</w:t>
      </w:r>
    </w:p>
    <w:p w:rsidR="006105D6" w:rsidRPr="006105D6" w:rsidRDefault="006105D6" w:rsidP="006105D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it-IT"/>
        </w:rPr>
      </w:pPr>
      <w:bookmarkStart w:id="0" w:name="_GoBack"/>
      <w:bookmarkEnd w:id="0"/>
    </w:p>
    <w:tbl>
      <w:tblPr>
        <w:tblW w:w="100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quadro orario"/>
      </w:tblPr>
      <w:tblGrid>
        <w:gridCol w:w="6649"/>
        <w:gridCol w:w="670"/>
        <w:gridCol w:w="670"/>
        <w:gridCol w:w="670"/>
        <w:gridCol w:w="670"/>
        <w:gridCol w:w="670"/>
        <w:gridCol w:w="51"/>
      </w:tblGrid>
      <w:tr w:rsidR="006105D6" w:rsidRPr="006105D6" w:rsidTr="006105D6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9B4D7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b/>
                <w:bCs/>
                <w:caps/>
                <w:sz w:val="20"/>
                <w:szCs w:val="20"/>
                <w:lang w:eastAsia="it-IT"/>
              </w:rPr>
              <w:t>MATERIE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89B4D7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b/>
                <w:bCs/>
                <w:caps/>
                <w:sz w:val="20"/>
                <w:szCs w:val="20"/>
                <w:lang w:eastAsia="it-IT"/>
              </w:rPr>
              <w:t>ANNO DI CORSO</w:t>
            </w:r>
          </w:p>
        </w:tc>
      </w:tr>
      <w:tr w:rsidR="006105D6" w:rsidRPr="006105D6" w:rsidTr="006105D6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9B4D7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9B4D7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b/>
                <w:bCs/>
                <w:cap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9B4D7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b/>
                <w:bCs/>
                <w:cap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9B4D7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b/>
                <w:bCs/>
                <w:cap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9B4D7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b/>
                <w:bCs/>
                <w:cap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9B4D7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b/>
                <w:bCs/>
                <w:cap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vAlign w:val="bottom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105D6" w:rsidRPr="006105D6" w:rsidTr="006105D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3A84C1"/>
              <w:right w:val="single" w:sz="6" w:space="0" w:color="EEEEEE"/>
            </w:tcBorders>
            <w:tcMar>
              <w:top w:w="12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3A84C1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b/>
                <w:bCs/>
                <w:color w:val="3A84C1"/>
                <w:lang w:eastAsia="it-IT"/>
              </w:rPr>
              <w:t>Attività e insegnamenti generali comuni agli indirizzi del settore tecnologico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3A84C1"/>
              <w:right w:val="single" w:sz="6" w:space="0" w:color="EEEEEE"/>
            </w:tcBorders>
            <w:tcMar>
              <w:top w:w="12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3A84C1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bottom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105D6" w:rsidRPr="006105D6" w:rsidTr="006105D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lang w:eastAsia="it-IT"/>
              </w:rPr>
              <w:t>Lingua e letteratura italiana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132</w:t>
            </w:r>
          </w:p>
        </w:tc>
        <w:tc>
          <w:tcPr>
            <w:tcW w:w="0" w:type="auto"/>
            <w:vAlign w:val="bottom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105D6" w:rsidRPr="006105D6" w:rsidTr="006105D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lang w:eastAsia="it-IT"/>
              </w:rPr>
              <w:t>Lingua inglese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105D6" w:rsidRPr="006105D6" w:rsidTr="006105D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lang w:eastAsia="it-IT"/>
              </w:rPr>
              <w:t>Storia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0" w:type="auto"/>
            <w:vAlign w:val="bottom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105D6" w:rsidRPr="006105D6" w:rsidTr="006105D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lang w:eastAsia="it-IT"/>
              </w:rPr>
              <w:t>Matematica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105D6" w:rsidRPr="006105D6" w:rsidTr="006105D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lang w:eastAsia="it-IT"/>
              </w:rPr>
              <w:t>Diritto ed economia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bottom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105D6" w:rsidRPr="006105D6" w:rsidTr="006105D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lang w:eastAsia="it-IT"/>
              </w:rPr>
              <w:t>Scienze integrate (Scienze della terra e Biologia)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bottom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105D6" w:rsidRPr="006105D6" w:rsidTr="006105D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lang w:eastAsia="it-IT"/>
              </w:rPr>
              <w:t>Scienze motorie e sportive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0" w:type="auto"/>
            <w:vAlign w:val="bottom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105D6" w:rsidRPr="006105D6" w:rsidTr="006105D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lang w:eastAsia="it-IT"/>
              </w:rPr>
              <w:t>Religione cattolica o attività alternative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0" w:type="auto"/>
            <w:vAlign w:val="bottom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105D6" w:rsidRPr="006105D6" w:rsidTr="006105D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3A84C1"/>
              <w:right w:val="single" w:sz="6" w:space="0" w:color="EEEEEE"/>
            </w:tcBorders>
            <w:tcMar>
              <w:top w:w="12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3A84C1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b/>
                <w:bCs/>
                <w:color w:val="3A84C1"/>
                <w:lang w:eastAsia="it-IT"/>
              </w:rPr>
              <w:t>Attività e insegnamenti obbligatori di indirizzo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3A84C1"/>
              <w:right w:val="single" w:sz="6" w:space="0" w:color="EEEEEE"/>
            </w:tcBorders>
            <w:tcMar>
              <w:top w:w="12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3A84C1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bottom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105D6" w:rsidRPr="006105D6" w:rsidTr="006105D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lang w:eastAsia="it-IT"/>
              </w:rPr>
              <w:t>Scienze Integrate (Fisica)</w:t>
            </w:r>
            <w:r w:rsidRPr="006105D6">
              <w:rPr>
                <w:rFonts w:ascii="inherit" w:eastAsia="Times New Roman" w:hAnsi="inherit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t>di cui 66 ore di laboratorio complessive per il primo biennio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bottom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105D6" w:rsidRPr="006105D6" w:rsidTr="006105D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E2ECF5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lang w:eastAsia="it-IT"/>
              </w:rPr>
              <w:t>Scienze Integrate (Chimica)</w:t>
            </w:r>
            <w:r w:rsidRPr="006105D6">
              <w:rPr>
                <w:rFonts w:ascii="inherit" w:eastAsia="Times New Roman" w:hAnsi="inherit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t>di cui 66 ore di laboratorio complessive per il primo biennio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E2ECF5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E2ECF5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E2ECF5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E2ECF5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E2ECF5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2ECF5"/>
            <w:vAlign w:val="bottom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105D6" w:rsidRPr="006105D6" w:rsidTr="006105D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lang w:eastAsia="it-IT"/>
              </w:rPr>
              <w:t xml:space="preserve">Tecnologie e tecniche di rappresentazione </w:t>
            </w:r>
            <w:proofErr w:type="spellStart"/>
            <w:r w:rsidRPr="006105D6">
              <w:rPr>
                <w:rFonts w:ascii="inherit" w:eastAsia="Times New Roman" w:hAnsi="inherit" w:cs="Times New Roman"/>
                <w:lang w:eastAsia="it-IT"/>
              </w:rPr>
              <w:t>grafica</w:t>
            </w:r>
            <w:r w:rsidRPr="006105D6">
              <w:rPr>
                <w:rFonts w:ascii="inherit" w:eastAsia="Times New Roman" w:hAnsi="inherit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t>di</w:t>
            </w:r>
            <w:proofErr w:type="spellEnd"/>
            <w:r w:rsidRPr="006105D6">
              <w:rPr>
                <w:rFonts w:ascii="inherit" w:eastAsia="Times New Roman" w:hAnsi="inherit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t xml:space="preserve"> cui 66 ore di laboratorio complessive per il primo biennio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bottom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105D6" w:rsidRPr="006105D6" w:rsidTr="006105D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lang w:eastAsia="it-IT"/>
              </w:rPr>
              <w:t xml:space="preserve">Tecnologie </w:t>
            </w:r>
            <w:proofErr w:type="spellStart"/>
            <w:r w:rsidRPr="006105D6">
              <w:rPr>
                <w:rFonts w:ascii="inherit" w:eastAsia="Times New Roman" w:hAnsi="inherit" w:cs="Times New Roman"/>
                <w:lang w:eastAsia="it-IT"/>
              </w:rPr>
              <w:t>informatiche</w:t>
            </w:r>
            <w:r w:rsidRPr="006105D6">
              <w:rPr>
                <w:rFonts w:ascii="inherit" w:eastAsia="Times New Roman" w:hAnsi="inherit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t>di</w:t>
            </w:r>
            <w:proofErr w:type="spellEnd"/>
            <w:r w:rsidRPr="006105D6">
              <w:rPr>
                <w:rFonts w:ascii="inherit" w:eastAsia="Times New Roman" w:hAnsi="inherit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t xml:space="preserve"> cui 66 ore di laboratorio complessive per il primo anno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bottom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105D6" w:rsidRPr="006105D6" w:rsidTr="006105D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lang w:eastAsia="it-IT"/>
              </w:rPr>
              <w:t xml:space="preserve">Scienze e tecnologie </w:t>
            </w:r>
            <w:proofErr w:type="spellStart"/>
            <w:r w:rsidRPr="006105D6">
              <w:rPr>
                <w:rFonts w:ascii="inherit" w:eastAsia="Times New Roman" w:hAnsi="inherit" w:cs="Times New Roman"/>
                <w:lang w:eastAsia="it-IT"/>
              </w:rPr>
              <w:t>applicate</w:t>
            </w:r>
            <w:r w:rsidRPr="006105D6">
              <w:rPr>
                <w:rFonts w:ascii="inherit" w:eastAsia="Times New Roman" w:hAnsi="inherit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t>riferite</w:t>
            </w:r>
            <w:proofErr w:type="spellEnd"/>
            <w:r w:rsidRPr="006105D6">
              <w:rPr>
                <w:rFonts w:ascii="inherit" w:eastAsia="Times New Roman" w:hAnsi="inherit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t xml:space="preserve"> alle competenze relative alle discipline di indirizzo del secondo biennio e del quinto anno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bottom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105D6" w:rsidRPr="006105D6" w:rsidTr="006105D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lang w:eastAsia="it-IT"/>
              </w:rPr>
              <w:lastRenderedPageBreak/>
              <w:t>Complementi di matematica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bottom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105D6" w:rsidRPr="006105D6" w:rsidTr="006105D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3A84C1"/>
              <w:right w:val="single" w:sz="6" w:space="0" w:color="EEEEEE"/>
            </w:tcBorders>
            <w:tcMar>
              <w:top w:w="12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3A84C1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b/>
                <w:bCs/>
                <w:color w:val="3A84C1"/>
                <w:lang w:eastAsia="it-IT"/>
              </w:rPr>
              <w:t>Attività e insegnamenti obbligatori dell'articolazione "Chimica e Materiali" - Opzione "Tecnologie del cuoio"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3A84C1"/>
              <w:right w:val="single" w:sz="6" w:space="0" w:color="EEEEEE"/>
            </w:tcBorders>
            <w:tcMar>
              <w:top w:w="12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3A84C1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bottom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105D6" w:rsidRPr="006105D6" w:rsidTr="006105D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lang w:eastAsia="it-IT"/>
              </w:rPr>
              <w:t>Chimica analitica e analisi applicate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165</w:t>
            </w:r>
          </w:p>
        </w:tc>
        <w:tc>
          <w:tcPr>
            <w:tcW w:w="0" w:type="auto"/>
            <w:vAlign w:val="bottom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105D6" w:rsidRPr="006105D6" w:rsidTr="006105D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lang w:eastAsia="it-IT"/>
              </w:rPr>
              <w:t>Chimica organica e biochimica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105D6" w:rsidRPr="006105D6" w:rsidTr="006105D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lang w:eastAsia="it-IT"/>
              </w:rPr>
              <w:t>Tecnologie e biotecnologie conciarie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297</w:t>
            </w:r>
          </w:p>
        </w:tc>
        <w:tc>
          <w:tcPr>
            <w:tcW w:w="0" w:type="auto"/>
            <w:vAlign w:val="bottom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105D6" w:rsidRPr="006105D6" w:rsidTr="006105D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i/>
                <w:iCs/>
                <w:color w:val="3A84C1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i/>
                <w:iCs/>
                <w:color w:val="3A84C1"/>
                <w:lang w:eastAsia="it-IT"/>
              </w:rPr>
              <w:t>Totale 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i/>
                <w:iCs/>
                <w:color w:val="3A84C1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i/>
                <w:iCs/>
                <w:color w:val="3A84C1"/>
                <w:sz w:val="20"/>
                <w:szCs w:val="20"/>
                <w:bdr w:val="none" w:sz="0" w:space="0" w:color="auto" w:frame="1"/>
                <w:lang w:eastAsia="it-IT"/>
              </w:rPr>
              <w:t>1056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i/>
                <w:iCs/>
                <w:color w:val="3A84C1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i/>
                <w:iCs/>
                <w:color w:val="3A84C1"/>
                <w:sz w:val="20"/>
                <w:szCs w:val="20"/>
                <w:bdr w:val="none" w:sz="0" w:space="0" w:color="auto" w:frame="1"/>
                <w:lang w:eastAsia="it-IT"/>
              </w:rPr>
              <w:t>1056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i/>
                <w:iCs/>
                <w:color w:val="3A84C1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i/>
                <w:iCs/>
                <w:color w:val="3A84C1"/>
                <w:sz w:val="20"/>
                <w:szCs w:val="20"/>
                <w:bdr w:val="none" w:sz="0" w:space="0" w:color="auto" w:frame="1"/>
                <w:lang w:eastAsia="it-IT"/>
              </w:rPr>
              <w:t>1056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i/>
                <w:iCs/>
                <w:color w:val="3A84C1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i/>
                <w:iCs/>
                <w:color w:val="3A84C1"/>
                <w:sz w:val="20"/>
                <w:szCs w:val="20"/>
                <w:bdr w:val="none" w:sz="0" w:space="0" w:color="auto" w:frame="1"/>
                <w:lang w:eastAsia="it-IT"/>
              </w:rPr>
              <w:t>1056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i/>
                <w:iCs/>
                <w:color w:val="3A84C1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i/>
                <w:iCs/>
                <w:color w:val="3A84C1"/>
                <w:sz w:val="20"/>
                <w:szCs w:val="20"/>
                <w:bdr w:val="none" w:sz="0" w:space="0" w:color="auto" w:frame="1"/>
                <w:lang w:eastAsia="it-IT"/>
              </w:rPr>
              <w:t>1056</w:t>
            </w:r>
          </w:p>
        </w:tc>
        <w:tc>
          <w:tcPr>
            <w:tcW w:w="0" w:type="auto"/>
            <w:vAlign w:val="bottom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105D6" w:rsidRPr="006105D6" w:rsidTr="006105D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i/>
                <w:iCs/>
                <w:color w:val="3A84C1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i/>
                <w:iCs/>
                <w:color w:val="3A84C1"/>
                <w:lang w:eastAsia="it-IT"/>
              </w:rPr>
              <w:t>Totale ore settimanali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i/>
                <w:iCs/>
                <w:color w:val="3A84C1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i/>
                <w:iCs/>
                <w:color w:val="3A84C1"/>
                <w:sz w:val="20"/>
                <w:szCs w:val="20"/>
                <w:bdr w:val="none" w:sz="0" w:space="0" w:color="auto" w:frame="1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i/>
                <w:iCs/>
                <w:color w:val="3A84C1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i/>
                <w:iCs/>
                <w:color w:val="3A84C1"/>
                <w:sz w:val="20"/>
                <w:szCs w:val="20"/>
                <w:bdr w:val="none" w:sz="0" w:space="0" w:color="auto" w:frame="1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i/>
                <w:iCs/>
                <w:color w:val="3A84C1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i/>
                <w:iCs/>
                <w:color w:val="3A84C1"/>
                <w:sz w:val="20"/>
                <w:szCs w:val="20"/>
                <w:bdr w:val="none" w:sz="0" w:space="0" w:color="auto" w:frame="1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i/>
                <w:iCs/>
                <w:color w:val="3A84C1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i/>
                <w:iCs/>
                <w:color w:val="3A84C1"/>
                <w:sz w:val="20"/>
                <w:szCs w:val="20"/>
                <w:bdr w:val="none" w:sz="0" w:space="0" w:color="auto" w:frame="1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i/>
                <w:iCs/>
                <w:color w:val="3A84C1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i/>
                <w:iCs/>
                <w:color w:val="3A84C1"/>
                <w:sz w:val="20"/>
                <w:szCs w:val="20"/>
                <w:bdr w:val="none" w:sz="0" w:space="0" w:color="auto" w:frame="1"/>
                <w:lang w:eastAsia="it-IT"/>
              </w:rPr>
              <w:t>32</w:t>
            </w:r>
          </w:p>
        </w:tc>
        <w:tc>
          <w:tcPr>
            <w:tcW w:w="0" w:type="auto"/>
            <w:vAlign w:val="bottom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105D6" w:rsidRPr="006105D6" w:rsidTr="006105D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3A84C1"/>
              <w:right w:val="single" w:sz="6" w:space="0" w:color="EEEEEE"/>
            </w:tcBorders>
            <w:tcMar>
              <w:top w:w="12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3A84C1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b/>
                <w:bCs/>
                <w:color w:val="3A84C1"/>
                <w:lang w:eastAsia="it-IT"/>
              </w:rPr>
              <w:t>Laboratori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3A84C1"/>
              <w:right w:val="single" w:sz="6" w:space="0" w:color="EEEEEE"/>
            </w:tcBorders>
            <w:tcMar>
              <w:top w:w="12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3A84C1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bottom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105D6" w:rsidRPr="006105D6" w:rsidTr="006105D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color w:val="222222"/>
                <w:lang w:eastAsia="it-IT"/>
              </w:rPr>
              <w:t>Svolto congiuntamente dai docenti teorico e tecnico-pratico (ITP)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color w:val="222222"/>
                <w:sz w:val="20"/>
                <w:szCs w:val="20"/>
                <w:lang w:eastAsia="it-IT"/>
              </w:rPr>
              <w:t>264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color w:val="222222"/>
                <w:sz w:val="20"/>
                <w:szCs w:val="20"/>
                <w:lang w:eastAsia="it-IT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EEEEE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color w:val="222222"/>
                <w:sz w:val="20"/>
                <w:szCs w:val="20"/>
                <w:lang w:eastAsia="it-IT"/>
              </w:rPr>
              <w:t>330</w:t>
            </w:r>
          </w:p>
        </w:tc>
        <w:tc>
          <w:tcPr>
            <w:tcW w:w="0" w:type="auto"/>
            <w:vAlign w:val="bottom"/>
            <w:hideMark/>
          </w:tcPr>
          <w:p w:rsidR="006105D6" w:rsidRPr="006105D6" w:rsidRDefault="006105D6" w:rsidP="0061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105D6" w:rsidRPr="006105D6" w:rsidTr="006105D6">
        <w:trPr>
          <w:tblHeader/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89B4D7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105D6" w:rsidRPr="006105D6" w:rsidRDefault="006105D6" w:rsidP="006105D6">
            <w:pPr>
              <w:shd w:val="clear" w:color="auto" w:fill="EEEEEE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aps/>
                <w:sz w:val="20"/>
                <w:szCs w:val="20"/>
                <w:lang w:eastAsia="it-IT"/>
              </w:rPr>
            </w:pPr>
            <w:r w:rsidRPr="006105D6">
              <w:rPr>
                <w:rFonts w:ascii="inherit" w:eastAsia="Times New Roman" w:hAnsi="inherit" w:cs="Times New Roman"/>
                <w:caps/>
                <w:sz w:val="20"/>
                <w:szCs w:val="20"/>
                <w:lang w:eastAsia="it-IT"/>
              </w:rPr>
              <w:t>QUADRO ORARIO</w:t>
            </w:r>
          </w:p>
        </w:tc>
      </w:tr>
    </w:tbl>
    <w:p w:rsidR="006105D6" w:rsidRPr="006105D6" w:rsidRDefault="006105D6" w:rsidP="006105D6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it-IT"/>
        </w:rPr>
      </w:pPr>
      <w:r w:rsidRPr="006105D6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it-IT"/>
        </w:rPr>
        <w:t>Offerta attualmente non presente nel territorio della provincia di CASERTA</w:t>
      </w:r>
    </w:p>
    <w:p w:rsidR="00883DC8" w:rsidRPr="006105D6" w:rsidRDefault="00883DC8">
      <w:pPr>
        <w:rPr>
          <w:sz w:val="28"/>
          <w:szCs w:val="28"/>
        </w:rPr>
      </w:pPr>
    </w:p>
    <w:sectPr w:rsidR="00883DC8" w:rsidRPr="006105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77"/>
    <w:rsid w:val="00377577"/>
    <w:rsid w:val="006105D6"/>
    <w:rsid w:val="0088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109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0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59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83692">
                  <w:marLeft w:val="0"/>
                  <w:marRight w:val="15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91962">
                  <w:marLeft w:val="0"/>
                  <w:marRight w:val="15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21937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EEEEEE"/>
                <w:bottom w:val="none" w:sz="0" w:space="0" w:color="auto"/>
                <w:right w:val="none" w:sz="0" w:space="0" w:color="auto"/>
              </w:divBdr>
            </w:div>
            <w:div w:id="11967015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290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142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84031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4787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7856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503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8363">
                  <w:marLeft w:val="0"/>
                  <w:marRight w:val="0"/>
                  <w:marTop w:val="0"/>
                  <w:marBottom w:val="0"/>
                  <w:divBdr>
                    <w:top w:val="single" w:sz="6" w:space="4" w:color="FFA500"/>
                    <w:left w:val="single" w:sz="6" w:space="4" w:color="FFA500"/>
                    <w:bottom w:val="single" w:sz="6" w:space="4" w:color="FFA500"/>
                    <w:right w:val="single" w:sz="6" w:space="4" w:color="FFA5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er.mi.it/aree/T/ITsT/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er.mi.it/aree/T/ITs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ter.mi.it/aree/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ter.mi.it/aree" TargetMode="External"/><Relationship Id="rId10" Type="http://schemas.openxmlformats.org/officeDocument/2006/relationships/hyperlink" Target="http://www.iter.mi.it/aree/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er.mi.it/aree/T/ITsT/19/3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Albanese</dc:creator>
  <cp:keywords/>
  <dc:description/>
  <cp:lastModifiedBy>Albanese</cp:lastModifiedBy>
  <cp:revision>3</cp:revision>
  <dcterms:created xsi:type="dcterms:W3CDTF">2016-11-26T18:53:00Z</dcterms:created>
  <dcterms:modified xsi:type="dcterms:W3CDTF">2016-11-26T19:03:00Z</dcterms:modified>
</cp:coreProperties>
</file>