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11" w:rsidRDefault="00D20711" w:rsidP="0004176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471189" cy="1073103"/>
            <wp:effectExtent l="19050" t="0" r="0" b="0"/>
            <wp:docPr id="1" name="Immagine 0" descr="maestri-lavo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tri-lavor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593" cy="107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EAB" w:rsidRPr="007A5EAB" w:rsidRDefault="007A5EAB" w:rsidP="00041763">
      <w:pPr>
        <w:jc w:val="center"/>
        <w:rPr>
          <w:rFonts w:ascii="Rockwell Extra Bold" w:hAnsi="Rockwell Extra Bold"/>
          <w:b/>
        </w:rPr>
      </w:pPr>
      <w:r w:rsidRPr="007A5EAB">
        <w:rPr>
          <w:rFonts w:ascii="Rockwell Extra Bold" w:hAnsi="Rockwell Extra Bold"/>
          <w:b/>
        </w:rPr>
        <w:t>CENTRO STUDI ED ALTA FORMAZIONE</w:t>
      </w:r>
      <w:r w:rsidRPr="007A5EAB">
        <w:rPr>
          <w:rFonts w:ascii="Rockwell Extra Bold" w:hAnsi="Rockwell Extra Bold"/>
          <w:b/>
        </w:rPr>
        <w:br/>
        <w:t xml:space="preserve">MAESTRI DEL LAVORO D’ITALIA </w:t>
      </w:r>
    </w:p>
    <w:p w:rsidR="00041763" w:rsidRDefault="00041763" w:rsidP="008C762C"/>
    <w:p w:rsidR="00041763" w:rsidRDefault="00041763" w:rsidP="008C762C"/>
    <w:p w:rsidR="00126C8A" w:rsidRDefault="00126C8A" w:rsidP="008C762C">
      <w:r>
        <w:t xml:space="preserve">Il CeSAF  Maestri del lavoro d’Italia organizza in collaborazione  con la </w:t>
      </w:r>
      <w:r w:rsidR="00D20711">
        <w:t xml:space="preserve">Educational Activities  Omron Electronics S.p.A. </w:t>
      </w:r>
      <w:r>
        <w:t xml:space="preserve"> due giornate formative gratuite per i soci e per i docenti delle scuole partner</w:t>
      </w:r>
      <w:r w:rsidR="007A5EAB">
        <w:t xml:space="preserve"> dell’associazione </w:t>
      </w:r>
      <w:r>
        <w:t xml:space="preserve"> e non</w:t>
      </w:r>
      <w:r w:rsidR="007A5EAB">
        <w:t xml:space="preserve">. Si </w:t>
      </w:r>
      <w:r>
        <w:t xml:space="preserve"> terranno presso l’ITIS  Ferraris di Marcianise che metterà a disposizione un</w:t>
      </w:r>
      <w:r w:rsidR="00041763">
        <w:t>a</w:t>
      </w:r>
      <w:r>
        <w:t xml:space="preserve"> sala multimediale e</w:t>
      </w:r>
      <w:r w:rsidR="007A5EAB">
        <w:t xml:space="preserve"> la</w:t>
      </w:r>
      <w:r>
        <w:t xml:space="preserve"> </w:t>
      </w:r>
      <w:r w:rsidR="00041763">
        <w:t>logistica.</w:t>
      </w:r>
    </w:p>
    <w:p w:rsidR="007A5EAB" w:rsidRDefault="007A5EAB" w:rsidP="00D20711">
      <w:pPr>
        <w:spacing w:after="0"/>
        <w:jc w:val="center"/>
        <w:rPr>
          <w:sz w:val="32"/>
          <w:szCs w:val="32"/>
        </w:rPr>
      </w:pPr>
    </w:p>
    <w:p w:rsidR="009E4C31" w:rsidRDefault="00D20711" w:rsidP="00D20711">
      <w:pPr>
        <w:spacing w:after="0"/>
        <w:jc w:val="center"/>
        <w:rPr>
          <w:sz w:val="32"/>
          <w:szCs w:val="32"/>
        </w:rPr>
      </w:pPr>
      <w:r w:rsidRPr="00041763">
        <w:rPr>
          <w:sz w:val="32"/>
          <w:szCs w:val="32"/>
        </w:rPr>
        <w:t>C</w:t>
      </w:r>
      <w:r w:rsidR="00EE51D9" w:rsidRPr="00041763">
        <w:rPr>
          <w:sz w:val="32"/>
          <w:szCs w:val="32"/>
        </w:rPr>
        <w:t xml:space="preserve">orso base </w:t>
      </w:r>
      <w:r w:rsidR="009E4C31">
        <w:rPr>
          <w:sz w:val="32"/>
          <w:szCs w:val="32"/>
        </w:rPr>
        <w:t>di programmazione PLC in Ladder</w:t>
      </w:r>
    </w:p>
    <w:p w:rsidR="00EE51D9" w:rsidRPr="00041763" w:rsidRDefault="009E4C31" w:rsidP="00D2071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30-31 gennaio 2018</w:t>
      </w:r>
      <w:r w:rsidR="00EE51D9" w:rsidRPr="00041763">
        <w:rPr>
          <w:sz w:val="32"/>
          <w:szCs w:val="32"/>
        </w:rPr>
        <w:t xml:space="preserve"> </w:t>
      </w:r>
    </w:p>
    <w:p w:rsidR="00EE51D9" w:rsidRDefault="00D20711" w:rsidP="00D20711">
      <w:pPr>
        <w:spacing w:after="0"/>
        <w:jc w:val="center"/>
      </w:pPr>
      <w:r>
        <w:t>g</w:t>
      </w:r>
      <w:r w:rsidR="00EE51D9">
        <w:t xml:space="preserve">li argomenti trattati costituiscono un’ottima base di partenza </w:t>
      </w:r>
    </w:p>
    <w:p w:rsidR="00EE51D9" w:rsidRDefault="00EE51D9" w:rsidP="00D20711">
      <w:pPr>
        <w:spacing w:after="0"/>
        <w:jc w:val="center"/>
      </w:pPr>
      <w:r>
        <w:t>per un</w:t>
      </w:r>
      <w:r w:rsidR="00D20711">
        <w:t xml:space="preserve">a </w:t>
      </w:r>
      <w:r>
        <w:t xml:space="preserve"> partecipazione al trofeo Smart Project delle edizioni 2017 o 2018</w:t>
      </w:r>
    </w:p>
    <w:p w:rsidR="008C762C" w:rsidRDefault="00EE51D9" w:rsidP="00EE51D9">
      <w:pPr>
        <w:jc w:val="center"/>
      </w:pPr>
      <w:r>
        <w:t xml:space="preserve">il seminario è riconosciuto  dal MIUR come da </w:t>
      </w:r>
      <w:r w:rsidR="008C762C">
        <w:t xml:space="preserve"> Protocollo d’intesa del 07 settembre 2016</w:t>
      </w:r>
    </w:p>
    <w:p w:rsidR="008C762C" w:rsidRDefault="00D20711" w:rsidP="007A5EAB">
      <w:pPr>
        <w:jc w:val="center"/>
      </w:pPr>
      <w:r>
        <w:t>il programma</w:t>
      </w:r>
    </w:p>
    <w:p w:rsidR="008C762C" w:rsidRDefault="008C762C" w:rsidP="008C762C">
      <w:r>
        <w:t xml:space="preserve">1° giorno </w:t>
      </w:r>
    </w:p>
    <w:p w:rsidR="008C762C" w:rsidRDefault="00EE51D9" w:rsidP="008C762C">
      <w:r>
        <w:t xml:space="preserve"> </w:t>
      </w:r>
      <w:r w:rsidR="008C762C">
        <w:t xml:space="preserve">“La programmazione del PLC in linguaggio Ladder”  </w:t>
      </w:r>
    </w:p>
    <w:p w:rsidR="00D20711" w:rsidRDefault="008C762C" w:rsidP="00D20711">
      <w:pPr>
        <w:spacing w:after="0"/>
      </w:pPr>
      <w:r>
        <w:t xml:space="preserve">09:30-11:00: </w:t>
      </w:r>
      <w:r w:rsidR="007A5EAB">
        <w:tab/>
      </w:r>
      <w:r>
        <w:t xml:space="preserve">Basi PLC, introduzione al software di programmazione CX-Programmer, interfaccia utente, strumenti principali </w:t>
      </w:r>
    </w:p>
    <w:p w:rsidR="00D20711" w:rsidRDefault="008C762C" w:rsidP="00D20711">
      <w:pPr>
        <w:spacing w:after="0"/>
      </w:pPr>
      <w:r>
        <w:t xml:space="preserve">11:00-12:45: </w:t>
      </w:r>
      <w:r w:rsidR="007A5EAB">
        <w:tab/>
      </w:r>
      <w:r>
        <w:t xml:space="preserve">Realizzazione di un programma PLC, Il linguaggio Ladder. </w:t>
      </w:r>
    </w:p>
    <w:p w:rsidR="00D20711" w:rsidRDefault="008C762C" w:rsidP="00D20711">
      <w:pPr>
        <w:spacing w:after="0"/>
      </w:pPr>
      <w:r>
        <w:t xml:space="preserve">13:00-14:00: </w:t>
      </w:r>
      <w:r w:rsidR="007A5EAB">
        <w:tab/>
      </w:r>
      <w:r>
        <w:t xml:space="preserve">Pausa Pranzo </w:t>
      </w:r>
    </w:p>
    <w:p w:rsidR="00D20711" w:rsidRDefault="008C762C" w:rsidP="00D20711">
      <w:pPr>
        <w:spacing w:after="0"/>
      </w:pPr>
      <w:r>
        <w:t>14:00-15:45:</w:t>
      </w:r>
      <w:r w:rsidR="007A5EAB">
        <w:tab/>
      </w:r>
      <w:r>
        <w:t xml:space="preserve"> Istruzioni, monitoraggio dei dati, e test on-line </w:t>
      </w:r>
    </w:p>
    <w:p w:rsidR="008C762C" w:rsidRDefault="008C762C" w:rsidP="00D20711">
      <w:pPr>
        <w:spacing w:after="0"/>
      </w:pPr>
      <w:r>
        <w:t xml:space="preserve">15:45-17:00: </w:t>
      </w:r>
      <w:r w:rsidR="007A5EAB">
        <w:tab/>
      </w:r>
      <w:r>
        <w:t xml:space="preserve">Conclusione e termine lavori </w:t>
      </w:r>
    </w:p>
    <w:p w:rsidR="00D20711" w:rsidRDefault="00D20711" w:rsidP="008C762C"/>
    <w:p w:rsidR="008C762C" w:rsidRDefault="008C762C" w:rsidP="008C762C">
      <w:r>
        <w:t xml:space="preserve">2° giorno </w:t>
      </w:r>
    </w:p>
    <w:p w:rsidR="008C762C" w:rsidRDefault="00EE51D9" w:rsidP="00D20711">
      <w:pPr>
        <w:spacing w:after="0"/>
      </w:pPr>
      <w:r>
        <w:t xml:space="preserve"> </w:t>
      </w:r>
      <w:r w:rsidR="008C762C">
        <w:t xml:space="preserve">“Il Software di programmazione esercizi vari”  (per poter partecipare al corso è indispensabile aver preso parte a quello del giorno precedente)  </w:t>
      </w:r>
    </w:p>
    <w:p w:rsidR="00D20711" w:rsidRDefault="008C762C" w:rsidP="00D20711">
      <w:pPr>
        <w:spacing w:after="0"/>
      </w:pPr>
      <w:r>
        <w:t xml:space="preserve">09.30-11:00: </w:t>
      </w:r>
      <w:r w:rsidR="007A5EAB">
        <w:tab/>
      </w:r>
      <w:r>
        <w:t xml:space="preserve"> Il software Omron. </w:t>
      </w:r>
      <w:r w:rsidR="00EE51D9">
        <w:br/>
      </w:r>
      <w:r>
        <w:t xml:space="preserve">11:00-12:45: </w:t>
      </w:r>
      <w:r w:rsidR="007A5EAB">
        <w:tab/>
      </w:r>
      <w:r>
        <w:t xml:space="preserve">La comunicazione con i PLC Omron.  </w:t>
      </w:r>
    </w:p>
    <w:p w:rsidR="00D20711" w:rsidRDefault="008C762C" w:rsidP="00D20711">
      <w:pPr>
        <w:spacing w:after="0"/>
      </w:pPr>
      <w:r>
        <w:t xml:space="preserve"> 13:00-14:00:</w:t>
      </w:r>
      <w:r w:rsidR="007A5EAB">
        <w:tab/>
      </w:r>
      <w:r>
        <w:t xml:space="preserve"> Pausa Pranzo </w:t>
      </w:r>
    </w:p>
    <w:p w:rsidR="00D20711" w:rsidRDefault="007A5EAB" w:rsidP="00D20711">
      <w:pPr>
        <w:spacing w:after="0"/>
      </w:pPr>
      <w:r>
        <w:t>14:00-15:45:</w:t>
      </w:r>
      <w:r>
        <w:tab/>
      </w:r>
      <w:r w:rsidR="008C762C">
        <w:t xml:space="preserve">Esercizi vari </w:t>
      </w:r>
    </w:p>
    <w:p w:rsidR="008C762C" w:rsidRDefault="008C762C" w:rsidP="00D20711">
      <w:pPr>
        <w:spacing w:after="0"/>
      </w:pPr>
      <w:r>
        <w:t xml:space="preserve">15:45-17,00: </w:t>
      </w:r>
      <w:r w:rsidR="007A5EAB">
        <w:tab/>
      </w:r>
      <w:r>
        <w:t xml:space="preserve">Conclusione e termine lavori </w:t>
      </w:r>
    </w:p>
    <w:p w:rsidR="008C762C" w:rsidRDefault="008C762C" w:rsidP="008C762C"/>
    <w:p w:rsidR="008C762C" w:rsidRDefault="008C762C" w:rsidP="008C762C">
      <w:r>
        <w:t xml:space="preserve">Entrambi i corsi si svolgeranno dalle 9:30 alle 17:00. </w:t>
      </w:r>
    </w:p>
    <w:p w:rsidR="008C762C" w:rsidRDefault="008C762C" w:rsidP="008C762C">
      <w:r>
        <w:t xml:space="preserve"> </w:t>
      </w:r>
    </w:p>
    <w:p w:rsidR="00EE51D9" w:rsidRDefault="008C762C" w:rsidP="008C762C">
      <w:r>
        <w:t xml:space="preserve">Omron </w:t>
      </w:r>
      <w:r w:rsidR="00EE51D9">
        <w:t xml:space="preserve">ed il CESAF  </w:t>
      </w:r>
      <w:r>
        <w:t>curer</w:t>
      </w:r>
      <w:r w:rsidR="00EE51D9">
        <w:t xml:space="preserve">anno </w:t>
      </w:r>
      <w:r>
        <w:t xml:space="preserve"> l’organizzazione complessiva dell’evento (iscrizioni, contatti, conferme, ecc.), della didattica e della promozione.</w:t>
      </w:r>
    </w:p>
    <w:p w:rsidR="008C762C" w:rsidRDefault="008C762C" w:rsidP="008C762C">
      <w:r>
        <w:t xml:space="preserve"> In particolare l’evento sarà pubblicizzato sul sito ufficiale del MIUR, sul sito ufficiale di Omron Italia</w:t>
      </w:r>
      <w:r w:rsidR="007A5EAB">
        <w:t>,</w:t>
      </w:r>
      <w:r>
        <w:t xml:space="preserve"> </w:t>
      </w:r>
      <w:r w:rsidR="007A5EAB">
        <w:t xml:space="preserve">sul sito del CeSAF Maestri del lavoro d’Italia </w:t>
      </w:r>
      <w:r>
        <w:t xml:space="preserve">e attraverso  un invio di e-mail ai Docenti, ai Dirigenti Scolastici e ai Coordinatori di settore elettrico ed elettronico, nonché alle Direzioni Scolastiche Regionali e Provinciali delle aree potenzialmente coinvolte. </w:t>
      </w:r>
    </w:p>
    <w:p w:rsidR="008C762C" w:rsidRDefault="008C762C" w:rsidP="008C762C">
      <w:r>
        <w:t xml:space="preserve">. Il pranzo di entrambe le giornate sarà offerto dalla Omron Electronics Spa. </w:t>
      </w:r>
    </w:p>
    <w:p w:rsidR="008C762C" w:rsidRDefault="008C762C" w:rsidP="008C762C">
      <w:r>
        <w:t xml:space="preserve">Il numero massimo di partecipanti per singolo corso è di 20 docenti, </w:t>
      </w:r>
      <w:r w:rsidR="00EE51D9">
        <w:t>ma sui può estendere se il Ferraris di Marcianise  ha postazioni  maggiori</w:t>
      </w:r>
      <w:r w:rsidR="00D20711">
        <w:t>.</w:t>
      </w:r>
    </w:p>
    <w:p w:rsidR="008C762C" w:rsidRDefault="008C762C" w:rsidP="008C762C"/>
    <w:p w:rsidR="007A5EAB" w:rsidRDefault="00041763" w:rsidP="00041763">
      <w:pPr>
        <w:jc w:val="right"/>
      </w:pPr>
      <w:r>
        <w:t>Mauro Nemesio Rossi</w:t>
      </w:r>
    </w:p>
    <w:p w:rsidR="00493C19" w:rsidRDefault="007A5EAB" w:rsidP="00041763">
      <w:pPr>
        <w:jc w:val="right"/>
      </w:pPr>
      <w:r>
        <w:rPr>
          <w:noProof/>
          <w:lang w:eastAsia="it-IT"/>
        </w:rPr>
        <w:drawing>
          <wp:inline distT="0" distB="0" distL="0" distR="0">
            <wp:extent cx="1636776" cy="914400"/>
            <wp:effectExtent l="19050" t="0" r="1524" b="0"/>
            <wp:docPr id="2" name="Immagine 1" descr="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763" w:rsidRDefault="00041763">
      <w:r>
        <w:t>CASERTA</w:t>
      </w:r>
      <w:r w:rsidR="007A5EAB">
        <w:t xml:space="preserve"> 9 </w:t>
      </w:r>
      <w:r>
        <w:t xml:space="preserve"> settembre 2017</w:t>
      </w:r>
    </w:p>
    <w:sectPr w:rsidR="00041763" w:rsidSect="00493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8C762C"/>
    <w:rsid w:val="00041763"/>
    <w:rsid w:val="00126C8A"/>
    <w:rsid w:val="00493C19"/>
    <w:rsid w:val="004F5208"/>
    <w:rsid w:val="00561A21"/>
    <w:rsid w:val="00654BF5"/>
    <w:rsid w:val="007A5EAB"/>
    <w:rsid w:val="007B5D5F"/>
    <w:rsid w:val="0086556C"/>
    <w:rsid w:val="008C762C"/>
    <w:rsid w:val="009E4C31"/>
    <w:rsid w:val="00A91215"/>
    <w:rsid w:val="00BD1A38"/>
    <w:rsid w:val="00D20711"/>
    <w:rsid w:val="00E02F76"/>
    <w:rsid w:val="00E65007"/>
    <w:rsid w:val="00EE4AD1"/>
    <w:rsid w:val="00EE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</dc:creator>
  <cp:lastModifiedBy>maiorisi</cp:lastModifiedBy>
  <cp:revision>2</cp:revision>
  <dcterms:created xsi:type="dcterms:W3CDTF">2017-09-09T10:59:00Z</dcterms:created>
  <dcterms:modified xsi:type="dcterms:W3CDTF">2017-09-09T10:59:00Z</dcterms:modified>
</cp:coreProperties>
</file>