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AF" w:rsidRDefault="00FF31AF">
      <w:pPr>
        <w:rPr>
          <w:rStyle w:val="Nessuno"/>
          <w:rFonts w:ascii="Calibri" w:eastAsia="Calibri" w:hAnsi="Calibri" w:cs="Calibri"/>
          <w:b/>
          <w:bCs/>
          <w:smallCaps/>
          <w:color w:val="000080"/>
          <w:u w:color="000080"/>
        </w:rPr>
      </w:pPr>
    </w:p>
    <w:p w:rsidR="00FF31AF" w:rsidRDefault="00FF31AF">
      <w:pPr>
        <w:rPr>
          <w:rFonts w:ascii="Calibri" w:eastAsia="Calibri" w:hAnsi="Calibri" w:cs="Calibri"/>
        </w:rPr>
      </w:pPr>
    </w:p>
    <w:p w:rsidR="00FF31AF" w:rsidRDefault="00FF31AF">
      <w:pPr>
        <w:rPr>
          <w:rFonts w:ascii="Calibri" w:eastAsia="Calibri" w:hAnsi="Calibri" w:cs="Calibri"/>
        </w:rPr>
      </w:pPr>
    </w:p>
    <w:p w:rsidR="00FF31AF" w:rsidRDefault="00FF31AF">
      <w:pPr>
        <w:rPr>
          <w:rFonts w:ascii="Calibri" w:eastAsia="Calibri" w:hAnsi="Calibri" w:cs="Calibri"/>
        </w:rPr>
      </w:pPr>
    </w:p>
    <w:p w:rsidR="00FF31AF" w:rsidRDefault="00FF31AF">
      <w:pPr>
        <w:rPr>
          <w:rFonts w:ascii="Calibri" w:eastAsia="Calibri" w:hAnsi="Calibri" w:cs="Calibri"/>
        </w:rPr>
      </w:pPr>
    </w:p>
    <w:p w:rsidR="00FF31AF" w:rsidRDefault="00FF31AF">
      <w:pPr>
        <w:rPr>
          <w:rFonts w:ascii="Calibri" w:eastAsia="Calibri" w:hAnsi="Calibri" w:cs="Calibri"/>
        </w:rPr>
      </w:pPr>
    </w:p>
    <w:p w:rsidR="00FF31AF" w:rsidRDefault="00FF31AF">
      <w:pPr>
        <w:jc w:val="center"/>
        <w:rPr>
          <w:rFonts w:ascii="Calibri" w:eastAsia="Calibri" w:hAnsi="Calibri" w:cs="Calibri"/>
        </w:rPr>
      </w:pPr>
    </w:p>
    <w:p w:rsidR="00FF31AF" w:rsidRDefault="00FF31AF">
      <w:pPr>
        <w:jc w:val="center"/>
        <w:rPr>
          <w:rFonts w:ascii="Calibri" w:eastAsia="Calibri" w:hAnsi="Calibri" w:cs="Calibri"/>
        </w:rPr>
      </w:pPr>
    </w:p>
    <w:p w:rsidR="00FF31AF" w:rsidRDefault="00FF31AF">
      <w:pPr>
        <w:jc w:val="center"/>
        <w:rPr>
          <w:rFonts w:ascii="Calibri" w:eastAsia="Calibri" w:hAnsi="Calibri" w:cs="Calibri"/>
        </w:rPr>
      </w:pPr>
    </w:p>
    <w:p w:rsidR="00FF31AF" w:rsidRDefault="00FF31AF">
      <w:pPr>
        <w:jc w:val="center"/>
        <w:rPr>
          <w:rFonts w:ascii="Calibri" w:eastAsia="Calibri" w:hAnsi="Calibri" w:cs="Calibri"/>
        </w:rPr>
      </w:pPr>
    </w:p>
    <w:tbl>
      <w:tblPr>
        <w:tblStyle w:val="TableNormal"/>
        <w:tblW w:w="9553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778"/>
        <w:gridCol w:w="4775"/>
      </w:tblGrid>
      <w:tr w:rsidR="00FF31AF">
        <w:trPr>
          <w:trHeight w:val="638"/>
          <w:jc w:val="center"/>
        </w:trPr>
        <w:tc>
          <w:tcPr>
            <w:tcW w:w="9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tabs>
                <w:tab w:val="left" w:pos="1833"/>
              </w:tabs>
              <w:jc w:val="center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PIANO DELLE ATTIVITÀ 2018/19</w:t>
            </w:r>
          </w:p>
        </w:tc>
      </w:tr>
      <w:tr w:rsidR="00FF31AF">
        <w:trPr>
          <w:trHeight w:val="1598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FF31AF">
            <w:pPr>
              <w:jc w:val="center"/>
              <w:rPr>
                <w:rStyle w:val="Nessuno"/>
                <w:rFonts w:ascii="Cambria" w:eastAsia="Cambria" w:hAnsi="Cambria" w:cs="Cambria"/>
                <w:sz w:val="28"/>
                <w:szCs w:val="28"/>
              </w:rPr>
            </w:pPr>
          </w:p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Attività di formazione, informazione e addestramento previste dal </w:t>
            </w:r>
            <w:proofErr w:type="spellStart"/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D.Lgs.</w:t>
            </w:r>
            <w:proofErr w:type="spellEnd"/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81/2008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tabs>
                <w:tab w:val="left" w:pos="1833"/>
              </w:tabs>
              <w:jc w:val="center"/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Giorni</w:t>
            </w:r>
          </w:p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Da definire</w:t>
            </w:r>
          </w:p>
        </w:tc>
      </w:tr>
      <w:tr w:rsidR="00FF31AF">
        <w:trPr>
          <w:trHeight w:val="318"/>
          <w:jc w:val="center"/>
        </w:trPr>
        <w:tc>
          <w:tcPr>
            <w:tcW w:w="4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COLLEGIO DOCENTI</w:t>
            </w:r>
          </w:p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da concordare con </w:t>
            </w:r>
            <w:proofErr w:type="spellStart"/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D.S.</w:t>
            </w:r>
            <w:proofErr w:type="spellEnd"/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03/09/2018 (ore 9.00-10.00)</w:t>
            </w:r>
          </w:p>
        </w:tc>
      </w:tr>
      <w:tr w:rsidR="00FF31AF">
        <w:trPr>
          <w:trHeight w:val="318"/>
          <w:jc w:val="center"/>
        </w:trPr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AF" w:rsidRDefault="00FF31AF"/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724A59" w:rsidP="00724A59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10</w:t>
            </w:r>
            <w:r w:rsidR="0010322B"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/09/201</w:t>
            </w: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8</w:t>
            </w:r>
            <w:r w:rsidR="0010322B"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 xml:space="preserve"> (ore 9.30-11.30)</w:t>
            </w:r>
          </w:p>
        </w:tc>
      </w:tr>
      <w:tr w:rsidR="00FF31AF">
        <w:trPr>
          <w:trHeight w:val="318"/>
          <w:jc w:val="center"/>
        </w:trPr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AF" w:rsidRDefault="00FF31AF"/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724A59" w:rsidP="00724A59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27</w:t>
            </w:r>
            <w:r w:rsidR="0010322B"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/09/201</w:t>
            </w: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8</w:t>
            </w:r>
            <w:r w:rsidR="0010322B"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 xml:space="preserve"> (ore</w:t>
            </w: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 xml:space="preserve"> 16.00</w:t>
            </w:r>
            <w:r w:rsidR="0010322B"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-1</w:t>
            </w: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8.00)</w:t>
            </w:r>
          </w:p>
        </w:tc>
      </w:tr>
      <w:tr w:rsidR="00FF31AF">
        <w:trPr>
          <w:trHeight w:val="318"/>
          <w:jc w:val="center"/>
        </w:trPr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AF" w:rsidRDefault="00FF31AF"/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724A59" w:rsidP="00724A59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31</w:t>
            </w:r>
            <w:r w:rsidR="0010322B"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/10/201</w:t>
            </w: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8</w:t>
            </w:r>
            <w:r w:rsidR="0010322B"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 xml:space="preserve"> (ore 16.30-18.30)</w:t>
            </w:r>
          </w:p>
        </w:tc>
      </w:tr>
      <w:tr w:rsidR="00FF31AF">
        <w:trPr>
          <w:trHeight w:val="318"/>
          <w:jc w:val="center"/>
        </w:trPr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AF" w:rsidRDefault="00FF31AF"/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 w:rsidP="00724A59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04/12/201</w:t>
            </w:r>
            <w:r w:rsidR="00724A59"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9</w:t>
            </w: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 xml:space="preserve"> (ore 16.30-18.00)</w:t>
            </w:r>
          </w:p>
        </w:tc>
      </w:tr>
      <w:tr w:rsidR="00FF31AF">
        <w:trPr>
          <w:trHeight w:val="318"/>
          <w:jc w:val="center"/>
        </w:trPr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AF" w:rsidRDefault="00FF31AF"/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 w:rsidP="00724A59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13/03/201</w:t>
            </w:r>
            <w:r w:rsidR="00724A59"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9</w:t>
            </w: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 xml:space="preserve"> (ore 16.30-18.00)</w:t>
            </w:r>
          </w:p>
        </w:tc>
      </w:tr>
      <w:tr w:rsidR="00FF31AF">
        <w:trPr>
          <w:trHeight w:val="318"/>
          <w:jc w:val="center"/>
        </w:trPr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AF" w:rsidRDefault="00FF31AF"/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 w:rsidP="00724A59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18/05/201</w:t>
            </w:r>
            <w:r w:rsidR="00724A59"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9</w:t>
            </w: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 xml:space="preserve"> (ore 16.30-18.30)</w:t>
            </w:r>
          </w:p>
        </w:tc>
      </w:tr>
      <w:tr w:rsidR="00FF31AF">
        <w:trPr>
          <w:trHeight w:val="318"/>
          <w:jc w:val="center"/>
        </w:trPr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AF" w:rsidRDefault="00FF31AF"/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SABATO </w:t>
            </w: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15/06/2019 (ore 9.00-11.00)</w:t>
            </w:r>
          </w:p>
        </w:tc>
      </w:tr>
      <w:tr w:rsidR="00FF31AF">
        <w:trPr>
          <w:trHeight w:val="318"/>
          <w:jc w:val="center"/>
        </w:trPr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AF" w:rsidRDefault="00FF31AF"/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FF31AF">
            <w:pPr>
              <w:jc w:val="center"/>
            </w:pPr>
          </w:p>
        </w:tc>
      </w:tr>
      <w:tr w:rsidR="00FF31AF">
        <w:trPr>
          <w:trHeight w:val="318"/>
          <w:jc w:val="center"/>
        </w:trPr>
        <w:tc>
          <w:tcPr>
            <w:tcW w:w="4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FF31AF">
            <w:pPr>
              <w:jc w:val="center"/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</w:pPr>
          </w:p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COLLOQUI CON LE FAMIGLIE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17-18/12/2018 (ore 16.30-18.30)</w:t>
            </w:r>
          </w:p>
        </w:tc>
      </w:tr>
      <w:tr w:rsidR="00FF31AF">
        <w:trPr>
          <w:trHeight w:val="1278"/>
          <w:jc w:val="center"/>
        </w:trPr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AF" w:rsidRDefault="00FF31AF"/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 w:rsidP="00724A59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19/2/2019</w:t>
            </w:r>
            <w:r w:rsidR="00724A59"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; data a giugno da definire</w:t>
            </w: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 xml:space="preserve"> Consegna schede da parte dei coordinatori di classe (ore 16.00-17.00)</w:t>
            </w:r>
          </w:p>
        </w:tc>
      </w:tr>
      <w:tr w:rsidR="00FF31AF">
        <w:trPr>
          <w:trHeight w:val="318"/>
          <w:jc w:val="center"/>
        </w:trPr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AF" w:rsidRDefault="00FF31AF"/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Fonts w:ascii="Cambria" w:eastAsia="Cambria" w:hAnsi="Cambria" w:cs="Cambria"/>
                <w:color w:val="FF2600"/>
                <w:sz w:val="28"/>
                <w:szCs w:val="28"/>
              </w:rPr>
              <w:t>16</w:t>
            </w:r>
            <w:r>
              <w:rPr>
                <w:rStyle w:val="Nessuno"/>
                <w:rFonts w:ascii="Cambria" w:eastAsia="Cambria" w:hAnsi="Cambria" w:cs="Cambria"/>
                <w:color w:val="FF2600"/>
                <w:sz w:val="28"/>
                <w:szCs w:val="28"/>
              </w:rPr>
              <w:t>-17/04/2019 (ore 16.30-18.30)</w:t>
            </w:r>
          </w:p>
        </w:tc>
      </w:tr>
      <w:tr w:rsidR="00FF31AF">
        <w:trPr>
          <w:trHeight w:val="638"/>
          <w:jc w:val="center"/>
        </w:trPr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AF" w:rsidRDefault="00FF31AF"/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  <w:rPr>
                <w:rStyle w:val="Nessuno"/>
                <w:rFonts w:ascii="Cambria" w:eastAsia="Cambria" w:hAnsi="Cambria" w:cs="Cambria"/>
                <w:color w:val="FF2600"/>
                <w:sz w:val="28"/>
                <w:szCs w:val="28"/>
              </w:rPr>
            </w:pPr>
            <w:r>
              <w:rPr>
                <w:rStyle w:val="Nessuno"/>
                <w:rFonts w:ascii="Cambria" w:eastAsia="Cambria" w:hAnsi="Cambria" w:cs="Cambria"/>
                <w:color w:val="FF2600"/>
                <w:sz w:val="28"/>
                <w:szCs w:val="28"/>
              </w:rPr>
              <w:t>18/06/2019 (ore 16.30-17.30)</w:t>
            </w:r>
          </w:p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Incontro dei coordinatori con le famiglie</w:t>
            </w:r>
          </w:p>
        </w:tc>
      </w:tr>
      <w:tr w:rsidR="00FF31AF">
        <w:trPr>
          <w:trHeight w:val="638"/>
          <w:jc w:val="center"/>
        </w:trPr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AF" w:rsidRDefault="00FF31AF"/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Totale 4 ore </w:t>
            </w:r>
          </w:p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(6 ore per i coordinatori di classe)</w:t>
            </w:r>
          </w:p>
        </w:tc>
      </w:tr>
      <w:tr w:rsidR="00FF31AF">
        <w:trPr>
          <w:trHeight w:val="1598"/>
          <w:jc w:val="center"/>
        </w:trPr>
        <w:tc>
          <w:tcPr>
            <w:tcW w:w="4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lastRenderedPageBreak/>
              <w:t>DIPARTIMENTI/</w:t>
            </w:r>
          </w:p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RIUNIONI REFERENTI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  <w:rPr>
                <w:rStyle w:val="Nessuno"/>
                <w:rFonts w:ascii="Cambria" w:eastAsia="Cambria" w:hAnsi="Cambria" w:cs="Cambria"/>
                <w:sz w:val="28"/>
                <w:szCs w:val="28"/>
              </w:rPr>
            </w:pP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Approssimativamente</w:t>
            </w:r>
          </w:p>
          <w:p w:rsidR="00FF31AF" w:rsidRDefault="0010322B">
            <w:pPr>
              <w:jc w:val="center"/>
              <w:rPr>
                <w:rFonts w:ascii="Cambria" w:eastAsia="Cambria" w:hAnsi="Cambria" w:cs="Cambria"/>
                <w:color w:val="FF26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FF2600"/>
                <w:sz w:val="28"/>
                <w:szCs w:val="28"/>
              </w:rPr>
              <w:t>7</w:t>
            </w:r>
            <w:r>
              <w:rPr>
                <w:rStyle w:val="Nessuno"/>
                <w:rFonts w:ascii="Cambria" w:eastAsia="Cambria" w:hAnsi="Cambria" w:cs="Cambria"/>
                <w:color w:val="FF2600"/>
                <w:sz w:val="28"/>
                <w:szCs w:val="28"/>
              </w:rPr>
              <w:t xml:space="preserve">/09/2018 (ore 9.30-10.30) </w:t>
            </w:r>
          </w:p>
          <w:p w:rsidR="00FF31AF" w:rsidRDefault="0010322B">
            <w:pPr>
              <w:jc w:val="center"/>
              <w:rPr>
                <w:rStyle w:val="Nessuno"/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09</w:t>
            </w: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/10/2019 (16.30-17.30)</w:t>
            </w:r>
          </w:p>
          <w:p w:rsidR="00FF31AF" w:rsidRDefault="0010322B">
            <w:pPr>
              <w:jc w:val="center"/>
              <w:rPr>
                <w:rStyle w:val="Nessuno"/>
                <w:rFonts w:ascii="Cambria" w:eastAsia="Cambria" w:hAnsi="Cambria" w:cs="Cambria"/>
                <w:sz w:val="28"/>
                <w:szCs w:val="28"/>
              </w:rPr>
            </w:pP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20/03/2019 (16.30-17.30)</w:t>
            </w:r>
          </w:p>
          <w:p w:rsidR="00FF31AF" w:rsidRDefault="0010322B">
            <w:pPr>
              <w:jc w:val="center"/>
            </w:pPr>
            <w:r>
              <w:rPr>
                <w:rFonts w:ascii="Cambria" w:eastAsia="Cambria" w:hAnsi="Cambria" w:cs="Cambria"/>
                <w:color w:val="FF2600"/>
                <w:sz w:val="28"/>
                <w:szCs w:val="28"/>
              </w:rPr>
              <w:t>20/05/2019 (16.30-17.30)</w:t>
            </w:r>
          </w:p>
        </w:tc>
      </w:tr>
      <w:tr w:rsidR="00FF31AF">
        <w:trPr>
          <w:trHeight w:val="732"/>
          <w:jc w:val="center"/>
        </w:trPr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AF" w:rsidRDefault="00FF31AF"/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Totale ore 4 ore</w:t>
            </w:r>
          </w:p>
        </w:tc>
      </w:tr>
      <w:tr w:rsidR="00FF31AF">
        <w:trPr>
          <w:trHeight w:val="958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CORSI IDEI </w:t>
            </w:r>
          </w:p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ESAMI </w:t>
            </w:r>
            <w:proofErr w:type="spellStart"/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DI</w:t>
            </w:r>
            <w:proofErr w:type="spellEnd"/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RECUPERO DEL DEBITO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  <w:rPr>
                <w:rStyle w:val="Nessuno"/>
                <w:rFonts w:ascii="Cambria" w:eastAsia="Cambria" w:hAnsi="Cambria" w:cs="Cambria"/>
                <w:sz w:val="28"/>
                <w:szCs w:val="28"/>
              </w:rPr>
            </w:pP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Dal 24/06/2019 al 13/07/2019</w:t>
            </w:r>
          </w:p>
          <w:p w:rsidR="00FF31AF" w:rsidRDefault="0010322B" w:rsidP="00AE74D4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 xml:space="preserve"> Esami recupero debito </w:t>
            </w:r>
            <w:r w:rsidR="00AE74D4"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da definire</w:t>
            </w:r>
          </w:p>
        </w:tc>
      </w:tr>
      <w:tr w:rsidR="00FF31AF">
        <w:trPr>
          <w:trHeight w:val="784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CONSIGLI </w:t>
            </w:r>
            <w:proofErr w:type="spellStart"/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DI</w:t>
            </w:r>
            <w:proofErr w:type="spellEnd"/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CLASSE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FF31AF"/>
        </w:tc>
      </w:tr>
      <w:tr w:rsidR="00FF31AF">
        <w:trPr>
          <w:trHeight w:val="3518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</w:rPr>
              <w:t>R</w:t>
            </w: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iservati ai docenti per i punti 1 e 2, aperti ai rappresentanti dei genitori e degli alunni per i punti 3 e 4 dell’</w:t>
            </w:r>
            <w:proofErr w:type="spellStart"/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o.d.g.</w:t>
            </w:r>
            <w:proofErr w:type="spellEnd"/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: 1) programmazione annuale delle attività didattiche orientate alla singola classe; 2) verifica risultati prove di ingresso e ricaduta PON; 3) viaggi di istruzione e visite guidate; 4) andamento didattico;5)interventi da adottare in caso di difficoltà individuali; 6)eventuale pausa didattica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color w:val="FF2600"/>
                <w:sz w:val="28"/>
                <w:szCs w:val="28"/>
              </w:rPr>
              <w:t>12-16/11/ 2018</w:t>
            </w:r>
          </w:p>
        </w:tc>
      </w:tr>
      <w:tr w:rsidR="00FF31AF">
        <w:trPr>
          <w:trHeight w:val="958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</w:rPr>
              <w:t>A</w:t>
            </w: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perti ai rappresentanti dei genitori e degli alunni per discutere sulle adozioni dei libri di testo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Fonts w:ascii="Cambria" w:eastAsia="Cambria" w:hAnsi="Cambria" w:cs="Cambria"/>
                <w:color w:val="FF2600"/>
                <w:sz w:val="28"/>
                <w:szCs w:val="28"/>
              </w:rPr>
              <w:t>08-12/04/2019</w:t>
            </w:r>
          </w:p>
        </w:tc>
      </w:tr>
      <w:tr w:rsidR="00FF31AF">
        <w:trPr>
          <w:trHeight w:val="958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</w:rPr>
              <w:t>P</w:t>
            </w: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er l’elaborazione del Documento finalizzato all’Esame di Stato (solo classi 5^)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Fonts w:ascii="Cambria" w:eastAsia="Cambria" w:hAnsi="Cambria" w:cs="Cambria"/>
                <w:color w:val="FF2600"/>
                <w:sz w:val="28"/>
                <w:szCs w:val="28"/>
              </w:rPr>
              <w:t>13-16/05/2019</w:t>
            </w:r>
          </w:p>
        </w:tc>
      </w:tr>
      <w:tr w:rsidR="00FF31AF">
        <w:trPr>
          <w:trHeight w:val="638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Coordinatori (verbalizzanti) dei consigli di classe </w:t>
            </w: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– riunione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Fonts w:ascii="Cambria" w:eastAsia="Cambria" w:hAnsi="Cambria" w:cs="Cambria"/>
                <w:color w:val="FF2600"/>
                <w:sz w:val="28"/>
                <w:szCs w:val="28"/>
              </w:rPr>
              <w:t>25/09/2018</w:t>
            </w:r>
          </w:p>
          <w:p w:rsidR="00FF31AF" w:rsidRDefault="0010322B">
            <w:pPr>
              <w:jc w:val="center"/>
            </w:pPr>
            <w:r>
              <w:rPr>
                <w:rFonts w:ascii="Cambria" w:eastAsia="Cambria" w:hAnsi="Cambria" w:cs="Cambria"/>
                <w:color w:val="FF2600"/>
                <w:sz w:val="28"/>
                <w:szCs w:val="28"/>
              </w:rPr>
              <w:t>15:30-16:30</w:t>
            </w:r>
          </w:p>
        </w:tc>
      </w:tr>
      <w:tr w:rsidR="00FF31AF">
        <w:trPr>
          <w:trHeight w:val="638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Gruppo  H e DSA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Fonts w:ascii="Cambria" w:eastAsia="Cambria" w:hAnsi="Cambria" w:cs="Cambria"/>
                <w:color w:val="FF2600"/>
                <w:sz w:val="28"/>
                <w:szCs w:val="28"/>
              </w:rPr>
              <w:t>25/09/2018</w:t>
            </w:r>
          </w:p>
          <w:p w:rsidR="00FF31AF" w:rsidRDefault="0010322B">
            <w:pPr>
              <w:jc w:val="center"/>
            </w:pPr>
            <w:r>
              <w:rPr>
                <w:rFonts w:ascii="Cambria" w:eastAsia="Cambria" w:hAnsi="Cambria" w:cs="Cambria"/>
                <w:color w:val="FF2600"/>
                <w:sz w:val="28"/>
                <w:szCs w:val="28"/>
              </w:rPr>
              <w:t>15:30-16:30</w:t>
            </w:r>
          </w:p>
        </w:tc>
      </w:tr>
      <w:tr w:rsidR="00FF31AF">
        <w:trPr>
          <w:trHeight w:val="318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ELEZIONI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Giorni</w:t>
            </w:r>
          </w:p>
        </w:tc>
      </w:tr>
      <w:tr w:rsidR="00FF31AF">
        <w:trPr>
          <w:trHeight w:val="318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Rappresentanti degli alunni nel C.d.C.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Fonts w:ascii="Cambria" w:eastAsia="Cambria" w:hAnsi="Cambria" w:cs="Cambria"/>
                <w:color w:val="FF2600"/>
                <w:sz w:val="28"/>
                <w:szCs w:val="28"/>
              </w:rPr>
              <w:t>Dal 20/10/2018</w:t>
            </w:r>
          </w:p>
        </w:tc>
      </w:tr>
      <w:tr w:rsidR="00FF31AF">
        <w:trPr>
          <w:trHeight w:val="318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Rappresentanti dei genitori nel C.d.C.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Fonts w:ascii="Cambria" w:eastAsia="Cambria" w:hAnsi="Cambria" w:cs="Cambria"/>
                <w:color w:val="FF2600"/>
                <w:sz w:val="28"/>
                <w:szCs w:val="28"/>
              </w:rPr>
              <w:t>Dal 20/10/2018</w:t>
            </w:r>
          </w:p>
        </w:tc>
      </w:tr>
      <w:tr w:rsidR="00FF31AF">
        <w:trPr>
          <w:trHeight w:val="638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 xml:space="preserve">Consiglio di Istituto componente alunni e Consulta Provinciale degli </w:t>
            </w: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lastRenderedPageBreak/>
              <w:t>Studenti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</w:rPr>
              <w:lastRenderedPageBreak/>
              <w:t>Dal 20</w:t>
            </w: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/10/2018</w:t>
            </w:r>
          </w:p>
        </w:tc>
      </w:tr>
      <w:tr w:rsidR="00FF31AF">
        <w:trPr>
          <w:trHeight w:val="318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FF31AF"/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FF31AF"/>
        </w:tc>
      </w:tr>
      <w:tr w:rsidR="00FF31AF">
        <w:trPr>
          <w:trHeight w:val="318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ESAMI 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Periodo</w:t>
            </w:r>
          </w:p>
        </w:tc>
      </w:tr>
      <w:tr w:rsidR="00FF31AF">
        <w:trPr>
          <w:trHeight w:val="318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</w:rPr>
              <w:t>D</w:t>
            </w: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 xml:space="preserve">i idoneità a classi intermedie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Dal 02/09/2019</w:t>
            </w:r>
          </w:p>
        </w:tc>
      </w:tr>
      <w:tr w:rsidR="00FF31AF">
        <w:trPr>
          <w:trHeight w:val="318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SCRUTINI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Periodo</w:t>
            </w:r>
          </w:p>
        </w:tc>
      </w:tr>
      <w:tr w:rsidR="00FF31AF">
        <w:trPr>
          <w:trHeight w:val="318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1° quadrimestre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01-14/02/2019</w:t>
            </w:r>
          </w:p>
        </w:tc>
      </w:tr>
      <w:tr w:rsidR="00FF31AF">
        <w:trPr>
          <w:trHeight w:val="318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2° quadrimestre finali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sz w:val="28"/>
                <w:szCs w:val="28"/>
              </w:rPr>
              <w:t>10-14/06/2019</w:t>
            </w:r>
          </w:p>
        </w:tc>
      </w:tr>
      <w:tr w:rsidR="00FF31AF">
        <w:trPr>
          <w:trHeight w:val="643"/>
          <w:jc w:val="center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in seguito a sospensione del giudizio nell’</w:t>
            </w:r>
            <w:proofErr w:type="spellStart"/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a.s.</w:t>
            </w:r>
            <w:proofErr w:type="spellEnd"/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2018/2019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</w:pPr>
            <w:r>
              <w:rPr>
                <w:rFonts w:ascii="Cambria" w:eastAsia="Cambria" w:hAnsi="Cambria" w:cs="Cambria"/>
                <w:color w:val="FF2600"/>
                <w:sz w:val="28"/>
                <w:szCs w:val="28"/>
              </w:rPr>
              <w:t>28-30/08/2019</w:t>
            </w:r>
          </w:p>
        </w:tc>
      </w:tr>
      <w:tr w:rsidR="00FF31AF">
        <w:trPr>
          <w:trHeight w:val="4310"/>
          <w:jc w:val="center"/>
        </w:trPr>
        <w:tc>
          <w:tcPr>
            <w:tcW w:w="9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07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pPr>
              <w:jc w:val="center"/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>
              <w:rPr>
                <w:rStyle w:val="Nessuno"/>
                <w:rFonts w:ascii="Cambria" w:eastAsia="Cambria" w:hAnsi="Cambria" w:cs="Cambria"/>
                <w:b/>
                <w:bCs/>
                <w:sz w:val="28"/>
                <w:szCs w:val="28"/>
              </w:rPr>
              <w:t>NOTE INFORMATIVE</w:t>
            </w:r>
          </w:p>
          <w:p w:rsidR="00FF31AF" w:rsidRDefault="0010322B">
            <w:pPr>
              <w:jc w:val="center"/>
              <w:rPr>
                <w:rStyle w:val="Nessuno"/>
                <w:rFonts w:eastAsia="Times New Roman" w:cs="Times New Roman"/>
                <w:sz w:val="28"/>
                <w:szCs w:val="28"/>
              </w:rPr>
            </w:pPr>
            <w:r>
              <w:rPr>
                <w:rStyle w:val="Nessuno"/>
                <w:sz w:val="28"/>
                <w:szCs w:val="28"/>
              </w:rPr>
              <w:t>ANNO SCOLASTICO 2018/2019</w:t>
            </w:r>
          </w:p>
          <w:p w:rsidR="00FF31AF" w:rsidRDefault="0010322B">
            <w:pPr>
              <w:rPr>
                <w:rStyle w:val="Nessuno"/>
                <w:rFonts w:eastAsia="Times New Roman" w:cs="Times New Roman"/>
                <w:b/>
                <w:bCs/>
              </w:rPr>
            </w:pPr>
            <w:r>
              <w:rPr>
                <w:rStyle w:val="Nessuno"/>
              </w:rPr>
              <w:t xml:space="preserve">INIZIO DELLE LEZIONI: </w:t>
            </w:r>
            <w:r>
              <w:rPr>
                <w:rStyle w:val="Nessuno"/>
                <w:b/>
                <w:bCs/>
              </w:rPr>
              <w:t xml:space="preserve">mercoledì12 Settembre 2018 </w:t>
            </w:r>
          </w:p>
          <w:p w:rsidR="00FF31AF" w:rsidRDefault="0010322B">
            <w:pPr>
              <w:rPr>
                <w:rFonts w:eastAsia="Times New Roman" w:cs="Times New Roman"/>
                <w:b/>
                <w:bCs/>
              </w:rPr>
            </w:pPr>
            <w:r>
              <w:rPr>
                <w:rStyle w:val="Nessuno"/>
              </w:rPr>
              <w:t xml:space="preserve">TERMINE DELLE LEZIONI: </w:t>
            </w:r>
            <w:r>
              <w:rPr>
                <w:rStyle w:val="Nessuno"/>
                <w:b/>
                <w:bCs/>
              </w:rPr>
              <w:t>sabato</w:t>
            </w:r>
            <w:r>
              <w:rPr>
                <w:rStyle w:val="Nessuno"/>
              </w:rPr>
              <w:t xml:space="preserve"> </w:t>
            </w:r>
            <w:r>
              <w:rPr>
                <w:rStyle w:val="Nessuno"/>
                <w:b/>
                <w:bCs/>
              </w:rPr>
              <w:t>8 Giugno 2019</w:t>
            </w:r>
          </w:p>
          <w:p w:rsidR="00FF31AF" w:rsidRDefault="00FF31AF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FF31AF" w:rsidRDefault="0010322B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SOSPENSIONE ATTIVITÀ DIDATTICHE, COME DA CALENDARIO SCOLASTICO REGIONALE:</w:t>
            </w:r>
          </w:p>
          <w:p w:rsidR="00FF31AF" w:rsidRDefault="0010322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Style w:val="Nessuno"/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Commemorazione defunti</w:t>
            </w:r>
            <w:r>
              <w:rPr>
                <w:rStyle w:val="Nessuno"/>
                <w:rFonts w:ascii="Times New Roman" w:hAnsi="Times New Roman"/>
                <w:sz w:val="24"/>
                <w:szCs w:val="24"/>
                <w:u w:color="000000"/>
              </w:rPr>
              <w:t>: 1-2-3/11/2018</w:t>
            </w:r>
          </w:p>
          <w:p w:rsidR="00FF31AF" w:rsidRDefault="0010322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Style w:val="Nessuno"/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Immacolata concezione</w:t>
            </w:r>
            <w:r>
              <w:rPr>
                <w:rStyle w:val="Nessuno"/>
                <w:rFonts w:ascii="Times New Roman" w:hAnsi="Times New Roman"/>
                <w:sz w:val="24"/>
                <w:szCs w:val="24"/>
                <w:u w:color="000000"/>
              </w:rPr>
              <w:t xml:space="preserve">: 8/12/2018 </w:t>
            </w:r>
          </w:p>
          <w:p w:rsidR="00FF31AF" w:rsidRDefault="0010322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Style w:val="Nessuno"/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Vacanze natalizie</w:t>
            </w:r>
            <w:r>
              <w:rPr>
                <w:rStyle w:val="Nessuno"/>
                <w:rFonts w:ascii="Times New Roman" w:hAnsi="Times New Roman"/>
                <w:sz w:val="24"/>
                <w:szCs w:val="24"/>
                <w:u w:color="000000"/>
              </w:rPr>
              <w:t xml:space="preserve">: da lunedì 24/12/2018 a sabato 5/06/2019 </w:t>
            </w:r>
          </w:p>
          <w:p w:rsidR="00FF31AF" w:rsidRDefault="0010322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Style w:val="Nessuno"/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Vacanze di carnevale</w:t>
            </w:r>
            <w:r>
              <w:rPr>
                <w:rStyle w:val="Nessuno"/>
                <w:rFonts w:ascii="Times New Roman" w:hAnsi="Times New Roman"/>
                <w:sz w:val="24"/>
                <w:szCs w:val="24"/>
                <w:u w:color="000000"/>
              </w:rPr>
              <w:t>: 4-5/03/2019</w:t>
            </w:r>
          </w:p>
          <w:p w:rsidR="00FF31AF" w:rsidRDefault="0010322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Style w:val="Nessuno"/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Vacanze pasquali e Anniversario della Liberazione</w:t>
            </w:r>
            <w:r>
              <w:rPr>
                <w:rStyle w:val="Nessuno"/>
                <w:rFonts w:ascii="Times New Roman" w:hAnsi="Times New Roman"/>
                <w:sz w:val="24"/>
                <w:szCs w:val="24"/>
                <w:u w:color="000000"/>
              </w:rPr>
              <w:t>: da giovedì 18/04/2019 a sabato 27/04/2019</w:t>
            </w:r>
          </w:p>
          <w:p w:rsidR="00FF31AF" w:rsidRDefault="0010322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rStyle w:val="Nessuno"/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Festa dei lavoratori</w:t>
            </w:r>
            <w:r>
              <w:rPr>
                <w:rStyle w:val="Nessuno"/>
                <w:rFonts w:ascii="Times New Roman" w:hAnsi="Times New Roman"/>
                <w:sz w:val="24"/>
                <w:szCs w:val="24"/>
                <w:u w:color="000000"/>
              </w:rPr>
              <w:t>: 1/05/2019</w:t>
            </w:r>
          </w:p>
        </w:tc>
      </w:tr>
      <w:tr w:rsidR="00FF31AF">
        <w:trPr>
          <w:trHeight w:val="1417"/>
          <w:jc w:val="center"/>
        </w:trPr>
        <w:tc>
          <w:tcPr>
            <w:tcW w:w="95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1AF" w:rsidRDefault="0010322B">
            <w:r>
              <w:rPr>
                <w:rFonts w:ascii="Cambria" w:eastAsia="Cambria" w:hAnsi="Cambria" w:cs="Cambria"/>
                <w:sz w:val="28"/>
                <w:szCs w:val="28"/>
              </w:rPr>
              <w:t>Il presente potrebbe essere suscettibile di variazioni in base ad eventuali esigenze emerse.</w:t>
            </w:r>
          </w:p>
        </w:tc>
      </w:tr>
    </w:tbl>
    <w:p w:rsidR="00FF31AF" w:rsidRDefault="00FF31AF">
      <w:pPr>
        <w:pStyle w:val="Corpodeltesto2"/>
        <w:jc w:val="center"/>
      </w:pPr>
    </w:p>
    <w:sectPr w:rsidR="00FF31AF" w:rsidSect="00FF31AF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720" w:right="720" w:bottom="720" w:left="720" w:header="360" w:footer="26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22B" w:rsidRDefault="0010322B" w:rsidP="00FF31AF">
      <w:r>
        <w:separator/>
      </w:r>
    </w:p>
  </w:endnote>
  <w:endnote w:type="continuationSeparator" w:id="1">
    <w:p w:rsidR="0010322B" w:rsidRDefault="0010322B" w:rsidP="00FF3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AF" w:rsidRDefault="00FF31AF">
    <w:pPr>
      <w:pStyle w:val="Intestazionee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AF" w:rsidRDefault="0010322B">
    <w:pPr>
      <w:pStyle w:val="Pidipagina"/>
      <w:pBdr>
        <w:top w:val="single" w:sz="4" w:space="0" w:color="000000"/>
      </w:pBdr>
      <w:tabs>
        <w:tab w:val="clear" w:pos="9638"/>
      </w:tabs>
      <w:ind w:firstLine="1080"/>
      <w:jc w:val="center"/>
      <w:rPr>
        <w:rStyle w:val="Nessuno"/>
        <w:rFonts w:ascii="Book Antiqua" w:eastAsia="Book Antiqua" w:hAnsi="Book Antiqua" w:cs="Book Antiqua"/>
        <w:b/>
        <w:bCs/>
        <w:i/>
        <w:iCs/>
        <w:color w:val="000080"/>
        <w:sz w:val="20"/>
        <w:szCs w:val="20"/>
        <w:u w:color="000080"/>
      </w:rPr>
    </w:pPr>
    <w:r>
      <w:rPr>
        <w:rStyle w:val="Nessuno"/>
        <w:rFonts w:ascii="Book Antiqua" w:hAnsi="Book Antiqua"/>
        <w:b/>
        <w:bCs/>
        <w:i/>
        <w:iCs/>
        <w:color w:val="000080"/>
        <w:sz w:val="20"/>
        <w:szCs w:val="20"/>
        <w:u w:color="000080"/>
      </w:rPr>
      <w:t>Indirizzi: Chimica, materiali e biotecnologie -Elettronica ed Elettrotecnica –</w:t>
    </w:r>
  </w:p>
  <w:p w:rsidR="00FF31AF" w:rsidRDefault="0010322B">
    <w:pPr>
      <w:pStyle w:val="Pidipagina"/>
      <w:tabs>
        <w:tab w:val="clear" w:pos="9638"/>
      </w:tabs>
      <w:ind w:firstLine="960"/>
      <w:jc w:val="center"/>
    </w:pPr>
    <w:r>
      <w:rPr>
        <w:rStyle w:val="Nessuno"/>
        <w:rFonts w:ascii="Book Antiqua" w:hAnsi="Book Antiqua"/>
        <w:b/>
        <w:bCs/>
        <w:i/>
        <w:iCs/>
        <w:color w:val="000080"/>
        <w:sz w:val="20"/>
        <w:szCs w:val="20"/>
        <w:u w:color="000080"/>
      </w:rPr>
      <w:t>Informatica e  telecomunicazioni - Meccanica e Meccatronica - Trasporti e logistica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22B" w:rsidRDefault="0010322B" w:rsidP="00FF31AF">
      <w:r>
        <w:separator/>
      </w:r>
    </w:p>
  </w:footnote>
  <w:footnote w:type="continuationSeparator" w:id="1">
    <w:p w:rsidR="0010322B" w:rsidRDefault="0010322B" w:rsidP="00FF3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AF" w:rsidRDefault="00FF31AF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AF" w:rsidRDefault="00FF5C01">
    <w:pPr>
      <w:pStyle w:val="Intestazion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pt;margin-top:15.2pt;width:600.9pt;height:79.1pt;z-index:-251658240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>
            <w:txbxContent>
              <w:p w:rsidR="00FF31AF" w:rsidRDefault="0010322B">
                <w:pPr>
                  <w:jc w:val="center"/>
                  <w:rPr>
                    <w:rFonts w:ascii="Tahoma" w:eastAsia="Tahoma" w:hAnsi="Tahoma" w:cs="Tahoma"/>
                    <w:b/>
                    <w:bCs/>
                    <w:smallCaps/>
                    <w:color w:val="000080"/>
                    <w:sz w:val="40"/>
                    <w:szCs w:val="40"/>
                    <w:u w:color="000080"/>
                  </w:rPr>
                </w:pPr>
                <w:proofErr w:type="spellStart"/>
                <w:r>
                  <w:rPr>
                    <w:rFonts w:ascii="Tahoma" w:hAnsi="Tahoma"/>
                    <w:b/>
                    <w:bCs/>
                    <w:smallCaps/>
                    <w:color w:val="000080"/>
                    <w:spacing w:val="20"/>
                    <w:sz w:val="40"/>
                    <w:szCs w:val="40"/>
                    <w:u w:color="000080"/>
                  </w:rPr>
                  <w:t>IstitutoTecnicoIndustriale</w:t>
                </w:r>
                <w:proofErr w:type="spellEnd"/>
              </w:p>
              <w:p w:rsidR="00FF31AF" w:rsidRDefault="0010322B">
                <w:pPr>
                  <w:jc w:val="center"/>
                  <w:rPr>
                    <w:rFonts w:ascii="Tahoma" w:eastAsia="Tahoma" w:hAnsi="Tahoma" w:cs="Tahoma"/>
                    <w:b/>
                    <w:bCs/>
                    <w:smallCaps/>
                    <w:color w:val="000080"/>
                    <w:spacing w:val="20"/>
                    <w:sz w:val="20"/>
                    <w:szCs w:val="20"/>
                    <w:u w:color="000080"/>
                  </w:rPr>
                </w:pPr>
                <w:r>
                  <w:rPr>
                    <w:rFonts w:ascii="Tahoma" w:hAnsi="Tahoma"/>
                    <w:b/>
                    <w:bCs/>
                    <w:smallCaps/>
                    <w:color w:val="000080"/>
                    <w:u w:color="000080"/>
                  </w:rPr>
                  <w:t xml:space="preserve">Liceo </w:t>
                </w:r>
                <w:proofErr w:type="spellStart"/>
                <w:r>
                  <w:rPr>
                    <w:rFonts w:ascii="Tahoma" w:hAnsi="Tahoma"/>
                    <w:b/>
                    <w:bCs/>
                    <w:smallCaps/>
                    <w:color w:val="000080"/>
                    <w:u w:color="000080"/>
                  </w:rPr>
                  <w:t>Scientifico</w:t>
                </w:r>
                <w:r>
                  <w:rPr>
                    <w:rFonts w:ascii="Tahoma" w:hAnsi="Tahoma"/>
                    <w:b/>
                    <w:bCs/>
                    <w:smallCaps/>
                    <w:color w:val="000080"/>
                    <w:spacing w:val="20"/>
                    <w:sz w:val="18"/>
                    <w:szCs w:val="18"/>
                    <w:u w:color="000080"/>
                  </w:rPr>
                  <w:t>opzione</w:t>
                </w:r>
                <w:proofErr w:type="spellEnd"/>
                <w:r>
                  <w:rPr>
                    <w:rFonts w:ascii="Tahoma" w:hAnsi="Tahoma"/>
                    <w:b/>
                    <w:bCs/>
                    <w:smallCaps/>
                    <w:color w:val="000080"/>
                    <w:spacing w:val="20"/>
                    <w:sz w:val="18"/>
                    <w:szCs w:val="18"/>
                    <w:u w:color="000080"/>
                  </w:rPr>
                  <w:t xml:space="preserve"> Scienze applicate</w:t>
                </w:r>
              </w:p>
              <w:p w:rsidR="00FF31AF" w:rsidRDefault="0010322B">
                <w:pPr>
                  <w:jc w:val="center"/>
                </w:pPr>
                <w:r>
                  <w:rPr>
                    <w:rFonts w:ascii="Browallia New" w:eastAsia="Browallia New" w:hAnsi="Browallia New" w:cs="Browallia New"/>
                    <w:b/>
                    <w:bCs/>
                    <w:i/>
                    <w:iCs/>
                    <w:smallCaps/>
                    <w:color w:val="FF0000"/>
                    <w:spacing w:val="20"/>
                    <w:sz w:val="44"/>
                    <w:szCs w:val="44"/>
                    <w:u w:color="FF0000"/>
                  </w:rPr>
                  <w:t>Francesco Giordani</w:t>
                </w:r>
              </w:p>
            </w:txbxContent>
          </v:textbox>
          <w10:wrap anchorx="page" anchory="page"/>
        </v:shape>
      </w:pict>
    </w:r>
    <w:r w:rsidR="0010322B"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194310</wp:posOffset>
          </wp:positionV>
          <wp:extent cx="838200" cy="569595"/>
          <wp:effectExtent l="0" t="0" r="0" b="0"/>
          <wp:wrapNone/>
          <wp:docPr id="1073741826" name="officeArt object" descr="Europ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Europa" descr="Europ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695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10322B"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6553200</wp:posOffset>
          </wp:positionH>
          <wp:positionV relativeFrom="page">
            <wp:posOffset>193040</wp:posOffset>
          </wp:positionV>
          <wp:extent cx="895985" cy="914400"/>
          <wp:effectExtent l="0" t="0" r="0" b="0"/>
          <wp:wrapNone/>
          <wp:docPr id="1073741827" name="officeArt object" descr="IT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TIS" descr="ITIS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85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10322B">
      <w:rPr>
        <w:noProof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609600</wp:posOffset>
          </wp:positionH>
          <wp:positionV relativeFrom="page">
            <wp:posOffset>1107439</wp:posOffset>
          </wp:positionV>
          <wp:extent cx="441960" cy="495300"/>
          <wp:effectExtent l="0" t="0" r="0" b="0"/>
          <wp:wrapNone/>
          <wp:docPr id="1073741828" name="officeArt object" descr="Sta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Stato" descr="Stato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960" cy="495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pict>
        <v:shape id="_x0000_s1027" type="#_x0000_t202" style="position:absolute;margin-left:42pt;margin-top:87.2pt;width:552pt;height:46.9pt;z-index:-251654144;visibility:visible;mso-wrap-distance-left:12pt;mso-wrap-distance-top:12pt;mso-wrap-distance-right:12pt;mso-wrap-distance-bottom:12pt;mso-position-horizontal-relative:page;mso-position-vertical-relative:page" stroked="f" strokeweight="1pt">
          <v:fill opacity="0"/>
          <v:stroke miterlimit="4"/>
          <v:textbox>
            <w:txbxContent>
              <w:p w:rsidR="00FF31AF" w:rsidRDefault="0010322B">
                <w:pPr>
                  <w:jc w:val="center"/>
                  <w:rPr>
                    <w:rFonts w:ascii="Tahoma" w:eastAsia="Tahoma" w:hAnsi="Tahoma" w:cs="Tahoma"/>
                    <w:b/>
                    <w:bCs/>
                    <w:smallCaps/>
                    <w:color w:val="000080"/>
                    <w:spacing w:val="20"/>
                    <w:sz w:val="16"/>
                    <w:szCs w:val="16"/>
                    <w:u w:color="000080"/>
                  </w:rPr>
                </w:pPr>
                <w:r>
                  <w:rPr>
                    <w:rFonts w:ascii="Tahoma" w:hAnsi="Tahoma"/>
                    <w:b/>
                    <w:bCs/>
                    <w:smallCaps/>
                    <w:color w:val="000080"/>
                    <w:spacing w:val="20"/>
                    <w:sz w:val="20"/>
                    <w:szCs w:val="20"/>
                    <w:u w:color="000080"/>
                  </w:rPr>
                  <w:t xml:space="preserve">via </w:t>
                </w:r>
                <w:proofErr w:type="spellStart"/>
                <w:r>
                  <w:rPr>
                    <w:rFonts w:ascii="Tahoma" w:hAnsi="Tahoma"/>
                    <w:b/>
                    <w:bCs/>
                    <w:smallCaps/>
                    <w:color w:val="000080"/>
                    <w:spacing w:val="20"/>
                    <w:sz w:val="20"/>
                    <w:szCs w:val="20"/>
                    <w:u w:color="000080"/>
                  </w:rPr>
                  <w:t>Laviano</w:t>
                </w:r>
                <w:proofErr w:type="spellEnd"/>
                <w:r>
                  <w:rPr>
                    <w:rFonts w:ascii="Tahoma" w:hAnsi="Tahoma"/>
                    <w:b/>
                    <w:bCs/>
                    <w:smallCaps/>
                    <w:color w:val="000080"/>
                    <w:spacing w:val="20"/>
                    <w:sz w:val="20"/>
                    <w:szCs w:val="20"/>
                    <w:u w:color="000080"/>
                  </w:rPr>
                  <w:t xml:space="preserve">, 18 – 81100 Caserta - </w:t>
                </w:r>
                <w:r>
                  <w:rPr>
                    <w:rFonts w:ascii="Tahoma" w:hAnsi="Tahoma"/>
                    <w:b/>
                    <w:bCs/>
                    <w:smallCaps/>
                    <w:color w:val="000080"/>
                    <w:spacing w:val="20"/>
                    <w:sz w:val="16"/>
                    <w:szCs w:val="16"/>
                    <w:u w:color="000080"/>
                  </w:rPr>
                  <w:t xml:space="preserve">Centralino 0823.327359 – Fax 0823.325655  </w:t>
                </w:r>
              </w:p>
              <w:p w:rsidR="00FF31AF" w:rsidRDefault="0010322B">
                <w:pPr>
                  <w:jc w:val="center"/>
                  <w:rPr>
                    <w:rStyle w:val="Hyperlink0"/>
                  </w:rPr>
                </w:pPr>
                <w:proofErr w:type="spellStart"/>
                <w:r>
                  <w:rPr>
                    <w:rFonts w:ascii="Tahoma" w:hAnsi="Tahoma"/>
                    <w:b/>
                    <w:bCs/>
                    <w:smallCaps/>
                    <w:color w:val="000080"/>
                    <w:spacing w:val="20"/>
                    <w:sz w:val="16"/>
                    <w:szCs w:val="16"/>
                    <w:u w:color="000080"/>
                  </w:rPr>
                  <w:t>E_Mail</w:t>
                </w:r>
                <w:proofErr w:type="spellEnd"/>
                <w:r>
                  <w:rPr>
                    <w:rFonts w:ascii="Tahoma" w:hAnsi="Tahoma"/>
                    <w:b/>
                    <w:bCs/>
                    <w:smallCaps/>
                    <w:color w:val="000080"/>
                    <w:spacing w:val="20"/>
                    <w:sz w:val="16"/>
                    <w:szCs w:val="16"/>
                    <w:u w:color="000080"/>
                  </w:rPr>
                  <w:t xml:space="preserve">  </w:t>
                </w:r>
                <w:hyperlink r:id="rId4" w:history="1">
                  <w:r>
                    <w:rPr>
                      <w:rStyle w:val="Hyperlink0"/>
                    </w:rPr>
                    <w:t>cetf02000x@istruzione.it</w:t>
                  </w:r>
                </w:hyperlink>
                <w:r>
                  <w:rPr>
                    <w:rStyle w:val="Hyperlink0"/>
                  </w:rPr>
                  <w:t xml:space="preserve">  -  sito web: </w:t>
                </w:r>
                <w:hyperlink r:id="rId5" w:history="1">
                  <w:r>
                    <w:rPr>
                      <w:rStyle w:val="Hyperlink1"/>
                    </w:rPr>
                    <w:t>www.giordanicaserta.it</w:t>
                  </w:r>
                </w:hyperlink>
              </w:p>
              <w:p w:rsidR="00FF31AF" w:rsidRDefault="0010322B">
                <w:pPr>
                  <w:pBdr>
                    <w:bottom w:val="single" w:sz="4" w:space="0" w:color="000000"/>
                  </w:pBdr>
                  <w:jc w:val="center"/>
                </w:pPr>
                <w:r>
                  <w:rPr>
                    <w:rStyle w:val="Hyperlink0"/>
                  </w:rPr>
                  <w:t xml:space="preserve">cod. istituto  cetf02000x  -  distretto scolastico n.12 -  </w:t>
                </w:r>
                <w:proofErr w:type="spellStart"/>
                <w:r>
                  <w:rPr>
                    <w:rStyle w:val="Hyperlink0"/>
                  </w:rPr>
                  <w:t>c.f.</w:t>
                </w:r>
                <w:proofErr w:type="spellEnd"/>
                <w:r>
                  <w:rPr>
                    <w:rStyle w:val="Hyperlink0"/>
                  </w:rPr>
                  <w:t xml:space="preserve"> 80009010614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31AF"/>
    <w:rsid w:val="0010322B"/>
    <w:rsid w:val="004F7139"/>
    <w:rsid w:val="00724A59"/>
    <w:rsid w:val="00AE74D4"/>
    <w:rsid w:val="00C967E3"/>
    <w:rsid w:val="00DF5143"/>
    <w:rsid w:val="00F67D22"/>
    <w:rsid w:val="00FF31AF"/>
    <w:rsid w:val="00FF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F31AF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F31AF"/>
    <w:rPr>
      <w:u w:val="single"/>
    </w:rPr>
  </w:style>
  <w:style w:type="table" w:customStyle="1" w:styleId="TableNormal">
    <w:name w:val="Table Normal"/>
    <w:rsid w:val="00FF31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FF31AF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rsid w:val="00FF31A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sid w:val="00FF31AF"/>
  </w:style>
  <w:style w:type="character" w:customStyle="1" w:styleId="Hyperlink0">
    <w:name w:val="Hyperlink.0"/>
    <w:basedOn w:val="Nessuno"/>
    <w:rsid w:val="00FF31AF"/>
    <w:rPr>
      <w:rFonts w:ascii="Tahoma" w:eastAsia="Tahoma" w:hAnsi="Tahoma" w:cs="Tahoma"/>
      <w:b/>
      <w:bCs/>
      <w:smallCaps/>
      <w:color w:val="000080"/>
      <w:spacing w:val="20"/>
      <w:sz w:val="16"/>
      <w:szCs w:val="16"/>
      <w:u w:color="000080"/>
    </w:rPr>
  </w:style>
  <w:style w:type="character" w:customStyle="1" w:styleId="Link">
    <w:name w:val="Link"/>
    <w:rsid w:val="00FF31AF"/>
    <w:rPr>
      <w:color w:val="0000FF"/>
      <w:u w:val="single" w:color="0000FF"/>
    </w:rPr>
  </w:style>
  <w:style w:type="character" w:customStyle="1" w:styleId="Hyperlink1">
    <w:name w:val="Hyperlink.1"/>
    <w:basedOn w:val="Link"/>
    <w:rsid w:val="00FF31AF"/>
    <w:rPr>
      <w:rFonts w:ascii="Tahoma" w:eastAsia="Tahoma" w:hAnsi="Tahoma" w:cs="Tahoma"/>
      <w:b/>
      <w:bCs/>
      <w:smallCaps/>
      <w:spacing w:val="20"/>
      <w:sz w:val="16"/>
      <w:szCs w:val="16"/>
    </w:rPr>
  </w:style>
  <w:style w:type="paragraph" w:styleId="Pidipagina">
    <w:name w:val="footer"/>
    <w:rsid w:val="00FF31AF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Corpodeltesto2">
    <w:name w:val="Body Text 2"/>
    <w:rsid w:val="00FF31AF"/>
    <w:rPr>
      <w:rFonts w:eastAsia="Times New Roman"/>
      <w:color w:val="000000"/>
      <w:sz w:val="22"/>
      <w:szCs w:val="22"/>
      <w:u w:color="000000"/>
    </w:rPr>
  </w:style>
  <w:style w:type="paragraph" w:customStyle="1" w:styleId="Stiletabella2">
    <w:name w:val="Stile tabella 2"/>
    <w:rsid w:val="00FF31AF"/>
    <w:rPr>
      <w:rFonts w:ascii="Helvetica Neue" w:hAnsi="Helvetica Neue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giordanicaserta.it" TargetMode="External"/><Relationship Id="rId4" Type="http://schemas.openxmlformats.org/officeDocument/2006/relationships/hyperlink" Target="mailto:cetf02000x@istruzione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Pannitti</dc:creator>
  <cp:lastModifiedBy>lagnese</cp:lastModifiedBy>
  <cp:revision>2</cp:revision>
  <cp:lastPrinted>2018-09-10T08:26:00Z</cp:lastPrinted>
  <dcterms:created xsi:type="dcterms:W3CDTF">2018-09-10T11:26:00Z</dcterms:created>
  <dcterms:modified xsi:type="dcterms:W3CDTF">2018-09-10T11:26:00Z</dcterms:modified>
</cp:coreProperties>
</file>